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5F7" w:rsidRPr="00AE45F7" w:rsidRDefault="00AE45F7" w:rsidP="00AE45F7">
      <w:pPr>
        <w:spacing w:after="0" w:line="240" w:lineRule="auto"/>
        <w:jc w:val="both"/>
        <w:rPr>
          <w:rFonts w:ascii="Times New Roman" w:eastAsia="Times New Roman" w:hAnsi="Times New Roman" w:cs="Times New Roman"/>
          <w:sz w:val="24"/>
          <w:szCs w:val="24"/>
          <w:lang w:val="lt-LT" w:eastAsia="lt-LT"/>
        </w:rPr>
      </w:pPr>
      <w:bookmarkStart w:id="0" w:name="_GoBack"/>
      <w:bookmarkEnd w:id="0"/>
      <w:r>
        <w:t xml:space="preserve">                                                                                  </w:t>
      </w:r>
      <w:r>
        <w:tab/>
        <w:t xml:space="preserve">                                                                                                  </w:t>
      </w:r>
      <w:r w:rsidRPr="00AE45F7">
        <w:rPr>
          <w:rFonts w:ascii="Times New Roman" w:eastAsia="Times New Roman" w:hAnsi="Times New Roman" w:cs="Times New Roman"/>
          <w:sz w:val="24"/>
          <w:szCs w:val="24"/>
          <w:lang w:val="lt-LT" w:eastAsia="lt-LT"/>
        </w:rPr>
        <w:t>PATVIRTINTA</w:t>
      </w:r>
    </w:p>
    <w:p w:rsidR="00AE45F7" w:rsidRPr="00AE45F7" w:rsidRDefault="00AE45F7" w:rsidP="00AE45F7">
      <w:pPr>
        <w:spacing w:after="0" w:line="240" w:lineRule="auto"/>
        <w:jc w:val="both"/>
        <w:rPr>
          <w:rFonts w:ascii="Times New Roman" w:eastAsia="Times New Roman" w:hAnsi="Times New Roman" w:cs="Times New Roman"/>
          <w:sz w:val="24"/>
          <w:szCs w:val="24"/>
          <w:lang w:val="lt-LT" w:eastAsia="lt-LT"/>
        </w:rPr>
      </w:pPr>
      <w:r w:rsidRPr="00AE45F7">
        <w:rPr>
          <w:rFonts w:ascii="Times New Roman" w:eastAsia="Times New Roman" w:hAnsi="Times New Roman" w:cs="Times New Roman"/>
          <w:sz w:val="24"/>
          <w:szCs w:val="24"/>
          <w:lang w:val="lt-LT" w:eastAsia="lt-LT"/>
        </w:rPr>
        <w:t xml:space="preserve">                                                                                                                                                         </w:t>
      </w:r>
      <w:r w:rsidR="009B20EE">
        <w:rPr>
          <w:rFonts w:ascii="Times New Roman" w:eastAsia="Times New Roman" w:hAnsi="Times New Roman" w:cs="Times New Roman"/>
          <w:sz w:val="24"/>
          <w:szCs w:val="24"/>
          <w:lang w:val="lt-LT" w:eastAsia="lt-LT"/>
        </w:rPr>
        <w:t xml:space="preserve">Joniškio r. </w:t>
      </w:r>
      <w:r w:rsidRPr="00AE45F7">
        <w:rPr>
          <w:rFonts w:ascii="Times New Roman" w:eastAsia="Times New Roman" w:hAnsi="Times New Roman" w:cs="Times New Roman"/>
          <w:sz w:val="24"/>
          <w:szCs w:val="24"/>
          <w:lang w:val="lt-LT" w:eastAsia="lt-LT"/>
        </w:rPr>
        <w:t>Skaistgirio gimnazijos</w:t>
      </w:r>
    </w:p>
    <w:p w:rsidR="00AE45F7" w:rsidRPr="00AE45F7" w:rsidRDefault="00AE45F7" w:rsidP="00AE45F7">
      <w:pPr>
        <w:spacing w:after="0" w:line="240" w:lineRule="auto"/>
        <w:jc w:val="both"/>
        <w:rPr>
          <w:rFonts w:ascii="Times New Roman" w:eastAsia="Times New Roman" w:hAnsi="Times New Roman" w:cs="Times New Roman"/>
          <w:sz w:val="24"/>
          <w:szCs w:val="24"/>
          <w:lang w:val="lt-LT" w:eastAsia="lt-LT"/>
        </w:rPr>
      </w:pPr>
      <w:r w:rsidRPr="00AE45F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direktoriaus 2018</w:t>
      </w:r>
      <w:r w:rsidRPr="00AE45F7">
        <w:rPr>
          <w:rFonts w:ascii="Times New Roman" w:eastAsia="Times New Roman" w:hAnsi="Times New Roman" w:cs="Times New Roman"/>
          <w:sz w:val="24"/>
          <w:szCs w:val="24"/>
          <w:lang w:val="lt-LT" w:eastAsia="lt-LT"/>
        </w:rPr>
        <w:t xml:space="preserve"> m. rugsėjo </w:t>
      </w:r>
      <w:r w:rsidR="009B20EE">
        <w:rPr>
          <w:rFonts w:ascii="Times New Roman" w:eastAsia="Times New Roman" w:hAnsi="Times New Roman" w:cs="Times New Roman"/>
          <w:sz w:val="24"/>
          <w:szCs w:val="24"/>
          <w:lang w:val="lt-LT" w:eastAsia="lt-LT"/>
        </w:rPr>
        <w:t>10</w:t>
      </w:r>
      <w:r w:rsidRPr="00AE45F7">
        <w:rPr>
          <w:rFonts w:ascii="Times New Roman" w:eastAsia="Times New Roman" w:hAnsi="Times New Roman" w:cs="Times New Roman"/>
          <w:sz w:val="24"/>
          <w:szCs w:val="24"/>
          <w:lang w:val="lt-LT" w:eastAsia="lt-LT"/>
        </w:rPr>
        <w:t xml:space="preserve"> d</w:t>
      </w:r>
    </w:p>
    <w:p w:rsidR="00AE45F7" w:rsidRPr="00AE45F7" w:rsidRDefault="00AE45F7" w:rsidP="00AE45F7">
      <w:pPr>
        <w:spacing w:after="0" w:line="240" w:lineRule="auto"/>
        <w:jc w:val="both"/>
        <w:rPr>
          <w:rFonts w:ascii="Times New Roman" w:eastAsia="Times New Roman" w:hAnsi="Times New Roman" w:cs="Times New Roman"/>
          <w:sz w:val="24"/>
          <w:szCs w:val="24"/>
          <w:lang w:val="lt-LT" w:eastAsia="lt-LT"/>
        </w:rPr>
      </w:pPr>
      <w:r w:rsidRPr="00AE45F7">
        <w:rPr>
          <w:rFonts w:ascii="Times New Roman" w:eastAsia="Times New Roman" w:hAnsi="Times New Roman" w:cs="Times New Roman"/>
          <w:sz w:val="24"/>
          <w:szCs w:val="24"/>
          <w:lang w:val="lt-LT" w:eastAsia="lt-LT"/>
        </w:rPr>
        <w:t xml:space="preserve">                                                                                                                                                       </w:t>
      </w:r>
      <w:r w:rsidR="009B20EE">
        <w:rPr>
          <w:rFonts w:ascii="Times New Roman" w:eastAsia="Times New Roman" w:hAnsi="Times New Roman" w:cs="Times New Roman"/>
          <w:sz w:val="24"/>
          <w:szCs w:val="24"/>
          <w:lang w:val="lt-LT" w:eastAsia="lt-LT"/>
        </w:rPr>
        <w:t xml:space="preserve">  </w:t>
      </w:r>
      <w:r w:rsidRPr="00AE45F7">
        <w:rPr>
          <w:rFonts w:ascii="Times New Roman" w:eastAsia="Times New Roman" w:hAnsi="Times New Roman" w:cs="Times New Roman"/>
          <w:sz w:val="24"/>
          <w:szCs w:val="24"/>
          <w:lang w:val="lt-LT" w:eastAsia="lt-LT"/>
        </w:rPr>
        <w:t>įsakymu Nr.</w:t>
      </w:r>
      <w:r w:rsidR="009B20EE">
        <w:rPr>
          <w:rFonts w:ascii="Times New Roman" w:eastAsia="Times New Roman" w:hAnsi="Times New Roman" w:cs="Times New Roman"/>
          <w:sz w:val="24"/>
          <w:szCs w:val="24"/>
          <w:lang w:val="lt-LT" w:eastAsia="lt-LT"/>
        </w:rPr>
        <w:t xml:space="preserve"> V-127</w:t>
      </w:r>
    </w:p>
    <w:p w:rsidR="00982EA6" w:rsidRPr="009B20EE" w:rsidRDefault="00AE45F7" w:rsidP="009B20EE">
      <w:pPr>
        <w:spacing w:after="0" w:line="240" w:lineRule="auto"/>
        <w:jc w:val="both"/>
        <w:rPr>
          <w:rFonts w:ascii="Times New Roman" w:eastAsia="Times New Roman" w:hAnsi="Times New Roman" w:cs="Times New Roman"/>
          <w:sz w:val="24"/>
          <w:szCs w:val="24"/>
          <w:lang w:val="lt-LT" w:eastAsia="lt-LT"/>
        </w:rPr>
      </w:pPr>
      <w:r w:rsidRPr="00AE45F7">
        <w:rPr>
          <w:rFonts w:ascii="Times New Roman" w:eastAsia="Times New Roman" w:hAnsi="Times New Roman" w:cs="Times New Roman"/>
          <w:sz w:val="24"/>
          <w:szCs w:val="24"/>
          <w:lang w:val="lt-LT" w:eastAsia="lt-LT"/>
        </w:rPr>
        <w:t xml:space="preserve">                                                                                                      </w:t>
      </w:r>
      <w:r>
        <w:t xml:space="preserve">            </w:t>
      </w:r>
    </w:p>
    <w:p w:rsidR="00982EA6" w:rsidRPr="00815F3C" w:rsidRDefault="00982EA6" w:rsidP="00982EA6">
      <w:pPr>
        <w:spacing w:after="0" w:line="360" w:lineRule="auto"/>
        <w:jc w:val="center"/>
        <w:rPr>
          <w:rFonts w:ascii="Times New Roman" w:eastAsia="Times New Roman" w:hAnsi="Times New Roman" w:cs="Times New Roman"/>
          <w:b/>
          <w:sz w:val="24"/>
          <w:szCs w:val="24"/>
          <w:lang w:val="en-GB" w:eastAsia="en-GB"/>
        </w:rPr>
      </w:pPr>
      <w:r>
        <w:tab/>
      </w:r>
      <w:r w:rsidRPr="00815F3C">
        <w:rPr>
          <w:rFonts w:ascii="Times New Roman" w:eastAsia="Times New Roman" w:hAnsi="Times New Roman" w:cs="Times New Roman"/>
          <w:b/>
          <w:sz w:val="24"/>
          <w:szCs w:val="24"/>
          <w:lang w:val="en-GB" w:eastAsia="en-GB"/>
        </w:rPr>
        <w:t>JONIŠKIO RAJONO SKAISTGIRIO GIMNAZIJOS</w:t>
      </w:r>
    </w:p>
    <w:p w:rsidR="00982EA6" w:rsidRPr="00815F3C" w:rsidRDefault="00982EA6" w:rsidP="00982EA6">
      <w:pPr>
        <w:spacing w:after="0" w:line="360" w:lineRule="auto"/>
        <w:jc w:val="center"/>
        <w:rPr>
          <w:rFonts w:ascii="Times New Roman" w:eastAsia="Times New Roman" w:hAnsi="Times New Roman" w:cs="Times New Roman"/>
          <w:b/>
          <w:sz w:val="24"/>
          <w:szCs w:val="24"/>
          <w:lang w:val="en-GB" w:eastAsia="en-GB"/>
        </w:rPr>
      </w:pPr>
      <w:r w:rsidRPr="00815F3C">
        <w:rPr>
          <w:rFonts w:ascii="Times New Roman" w:eastAsia="Times New Roman" w:hAnsi="Times New Roman" w:cs="Times New Roman"/>
          <w:b/>
          <w:sz w:val="24"/>
          <w:szCs w:val="24"/>
          <w:lang w:val="en-GB" w:eastAsia="en-GB"/>
        </w:rPr>
        <w:t>OLWEUS PROGRAMOS KOKYBĖS UŽTIKRINIMO SISTEMOS (OPKUS) PLANAS</w:t>
      </w:r>
    </w:p>
    <w:p w:rsidR="00982EA6" w:rsidRPr="00852F79" w:rsidRDefault="00982EA6" w:rsidP="00982EA6">
      <w:pPr>
        <w:pStyle w:val="Sraopastraipa"/>
        <w:numPr>
          <w:ilvl w:val="0"/>
          <w:numId w:val="2"/>
        </w:numPr>
        <w:tabs>
          <w:tab w:val="left" w:pos="4155"/>
        </w:tabs>
        <w:spacing w:line="360" w:lineRule="auto"/>
        <w:jc w:val="center"/>
      </w:pPr>
      <w:proofErr w:type="spellStart"/>
      <w:r w:rsidRPr="00165406">
        <w:rPr>
          <w:rFonts w:ascii="Times New Roman" w:eastAsia="Times New Roman" w:hAnsi="Times New Roman" w:cs="Times New Roman"/>
          <w:b/>
          <w:sz w:val="24"/>
          <w:szCs w:val="24"/>
        </w:rPr>
        <w:t>Gimnazijos</w:t>
      </w:r>
      <w:proofErr w:type="spellEnd"/>
      <w:r w:rsidRPr="00165406">
        <w:rPr>
          <w:rFonts w:ascii="Times New Roman" w:eastAsia="Times New Roman" w:hAnsi="Times New Roman" w:cs="Times New Roman"/>
          <w:b/>
          <w:sz w:val="24"/>
          <w:szCs w:val="24"/>
        </w:rPr>
        <w:t xml:space="preserve"> </w:t>
      </w:r>
      <w:proofErr w:type="spellStart"/>
      <w:r w:rsidRPr="00165406">
        <w:rPr>
          <w:rFonts w:ascii="Times New Roman" w:eastAsia="Times New Roman" w:hAnsi="Times New Roman" w:cs="Times New Roman"/>
          <w:b/>
          <w:sz w:val="24"/>
          <w:szCs w:val="24"/>
        </w:rPr>
        <w:t>aprašymas</w:t>
      </w:r>
      <w:proofErr w:type="spellEnd"/>
    </w:p>
    <w:p w:rsidR="00982EA6" w:rsidRPr="009B20EE" w:rsidRDefault="00982EA6" w:rsidP="009B20EE">
      <w:pPr>
        <w:tabs>
          <w:tab w:val="center" w:pos="4680"/>
          <w:tab w:val="right" w:pos="9360"/>
        </w:tabs>
        <w:spacing w:after="0" w:line="240" w:lineRule="auto"/>
        <w:jc w:val="both"/>
        <w:rPr>
          <w:rFonts w:ascii="Times New Roman" w:eastAsia="Times New Roman" w:hAnsi="Times New Roman" w:cs="Times New Roman"/>
          <w:color w:val="000000" w:themeColor="text1"/>
          <w:sz w:val="24"/>
          <w:szCs w:val="24"/>
          <w:lang w:val="lt-LT" w:eastAsia="en-GB"/>
        </w:rPr>
      </w:pPr>
      <w:r w:rsidRPr="009B20EE">
        <w:rPr>
          <w:rFonts w:ascii="Times New Roman" w:eastAsia="Times New Roman" w:hAnsi="Times New Roman" w:cs="Times New Roman"/>
          <w:sz w:val="24"/>
          <w:szCs w:val="24"/>
          <w:lang w:val="lt-LT"/>
        </w:rPr>
        <w:t xml:space="preserve">                </w:t>
      </w:r>
      <w:r w:rsidRPr="009B20EE">
        <w:rPr>
          <w:rFonts w:ascii="Times New Roman" w:eastAsia="Times New Roman" w:hAnsi="Times New Roman" w:cs="Times New Roman"/>
          <w:color w:val="000000" w:themeColor="text1"/>
          <w:sz w:val="24"/>
          <w:szCs w:val="24"/>
          <w:lang w:val="lt-LT"/>
        </w:rPr>
        <w:tab/>
        <w:t xml:space="preserve">Gimnazijoje </w:t>
      </w:r>
      <w:r w:rsidRPr="009B20EE">
        <w:rPr>
          <w:rFonts w:ascii="Times New Roman" w:eastAsia="Times New Roman" w:hAnsi="Times New Roman" w:cs="Times New Roman"/>
          <w:color w:val="000000" w:themeColor="text1"/>
          <w:sz w:val="24"/>
          <w:szCs w:val="24"/>
          <w:lang w:val="lt-LT" w:eastAsia="en-GB"/>
        </w:rPr>
        <w:t xml:space="preserve">dirba 36 pedagogai bei 26 darbuotojai. Gimnazijoje yra skaitykla ir biblioteka, dirba visi pagalbos mokiniui specialistai: specialusis pedagogas, logopedas, socialinis pedagogas, psichologas, </w:t>
      </w:r>
      <w:r w:rsidRPr="009B20EE">
        <w:rPr>
          <w:rFonts w:ascii="Times New Roman" w:eastAsia="Times New Roman" w:hAnsi="Times New Roman" w:cs="Times New Roman"/>
          <w:color w:val="000000" w:themeColor="text1"/>
          <w:sz w:val="24"/>
          <w:szCs w:val="24"/>
          <w:lang w:val="lt-LT"/>
        </w:rPr>
        <w:t xml:space="preserve">visuomenės sveikatos priežiūros specialistė, </w:t>
      </w:r>
      <w:r w:rsidRPr="009B20EE">
        <w:rPr>
          <w:rFonts w:ascii="Times New Roman" w:eastAsia="Times New Roman" w:hAnsi="Times New Roman" w:cs="Times New Roman"/>
          <w:color w:val="000000" w:themeColor="text1"/>
          <w:sz w:val="24"/>
          <w:szCs w:val="24"/>
          <w:lang w:val="lt-LT" w:eastAsia="en-GB"/>
        </w:rPr>
        <w:t xml:space="preserve">mokytojo padėjėjas. </w:t>
      </w:r>
      <w:r w:rsidRPr="009B20EE">
        <w:rPr>
          <w:rFonts w:ascii="Times New Roman" w:eastAsia="Times New Roman" w:hAnsi="Times New Roman" w:cs="Times New Roman"/>
          <w:sz w:val="24"/>
          <w:szCs w:val="24"/>
          <w:lang w:val="lt-LT"/>
        </w:rPr>
        <w:t>Bendradarbiaujama su Skaistgirio seniūnija, Joniškio policijos komisariatu, Joniškio rajono savivaldybės vaiko teisių apsaugos tarnyba, Joniškio rajono savivaldybės švietimo skyriumi,  sveikatos priežiūros ir kitomis įstaigomis ir institucijomis.  2018m. rugsėjį į mokyklą susirinko 212  mokinių.</w:t>
      </w:r>
    </w:p>
    <w:p w:rsidR="00982EA6" w:rsidRPr="009B20EE" w:rsidRDefault="00982EA6" w:rsidP="009B20EE">
      <w:pPr>
        <w:spacing w:after="0" w:line="240" w:lineRule="auto"/>
        <w:jc w:val="both"/>
        <w:rPr>
          <w:rFonts w:ascii="Times New Roman" w:eastAsia="Times New Roman" w:hAnsi="Times New Roman" w:cs="Times New Roman"/>
          <w:sz w:val="24"/>
          <w:szCs w:val="24"/>
          <w:lang w:val="lt-LT"/>
        </w:rPr>
      </w:pPr>
      <w:r w:rsidRPr="009B20EE">
        <w:rPr>
          <w:rFonts w:ascii="Times New Roman" w:eastAsia="Times New Roman" w:hAnsi="Times New Roman" w:cs="Times New Roman"/>
          <w:sz w:val="24"/>
          <w:szCs w:val="24"/>
          <w:lang w:val="lt-LT"/>
        </w:rPr>
        <w:t xml:space="preserve">               2015–2016 metais gimnazija įgyvendino </w:t>
      </w:r>
      <w:proofErr w:type="spellStart"/>
      <w:r w:rsidRPr="009B20EE">
        <w:rPr>
          <w:rFonts w:ascii="Times New Roman" w:eastAsia="Times New Roman" w:hAnsi="Times New Roman" w:cs="Times New Roman"/>
          <w:sz w:val="24"/>
          <w:szCs w:val="24"/>
          <w:lang w:val="lt-LT"/>
        </w:rPr>
        <w:t>Olweus</w:t>
      </w:r>
      <w:proofErr w:type="spellEnd"/>
      <w:r w:rsidRPr="009B20EE">
        <w:rPr>
          <w:rFonts w:ascii="Times New Roman" w:eastAsia="Times New Roman" w:hAnsi="Times New Roman" w:cs="Times New Roman"/>
          <w:sz w:val="24"/>
          <w:szCs w:val="24"/>
          <w:lang w:val="lt-LT"/>
        </w:rPr>
        <w:t xml:space="preserve"> patyčių prevencijos programą. 2017 m. rugsėjo mėn. pradėjo diegti 2017–2019 metų </w:t>
      </w:r>
      <w:proofErr w:type="spellStart"/>
      <w:r w:rsidRPr="009B20EE">
        <w:rPr>
          <w:rFonts w:ascii="Times New Roman" w:eastAsia="Times New Roman" w:hAnsi="Times New Roman" w:cs="Times New Roman"/>
          <w:sz w:val="24"/>
          <w:szCs w:val="24"/>
          <w:lang w:val="lt-LT"/>
        </w:rPr>
        <w:t>Olweus</w:t>
      </w:r>
      <w:proofErr w:type="spellEnd"/>
      <w:r w:rsidRPr="009B20EE">
        <w:rPr>
          <w:rFonts w:ascii="Times New Roman" w:eastAsia="Times New Roman" w:hAnsi="Times New Roman" w:cs="Times New Roman"/>
          <w:sz w:val="24"/>
          <w:szCs w:val="24"/>
          <w:lang w:val="lt-LT"/>
        </w:rPr>
        <w:t xml:space="preserve"> programos Kokybės užtikrinimo sistemą (toliau – OPKUS). </w:t>
      </w:r>
    </w:p>
    <w:p w:rsidR="00982EA6" w:rsidRPr="009B20EE" w:rsidRDefault="00982EA6" w:rsidP="009B20EE">
      <w:pPr>
        <w:spacing w:after="0" w:line="240" w:lineRule="auto"/>
        <w:jc w:val="both"/>
        <w:rPr>
          <w:rFonts w:ascii="Times New Roman" w:eastAsia="Times New Roman" w:hAnsi="Times New Roman" w:cs="Times New Roman"/>
          <w:sz w:val="24"/>
          <w:szCs w:val="24"/>
          <w:lang w:val="lt-LT"/>
        </w:rPr>
      </w:pPr>
      <w:r w:rsidRPr="009B20EE">
        <w:rPr>
          <w:rFonts w:ascii="Times New Roman" w:eastAsia="Times New Roman" w:hAnsi="Times New Roman" w:cs="Times New Roman"/>
          <w:sz w:val="24"/>
          <w:szCs w:val="24"/>
          <w:lang w:val="lt-LT"/>
        </w:rPr>
        <w:t xml:space="preserve">               Vadovaujantis </w:t>
      </w:r>
      <w:proofErr w:type="spellStart"/>
      <w:r w:rsidRPr="009B20EE">
        <w:rPr>
          <w:rFonts w:ascii="Times New Roman" w:eastAsia="Times New Roman" w:hAnsi="Times New Roman" w:cs="Times New Roman"/>
          <w:sz w:val="24"/>
          <w:szCs w:val="24"/>
          <w:lang w:val="lt-LT"/>
        </w:rPr>
        <w:t>Olweus</w:t>
      </w:r>
      <w:proofErr w:type="spellEnd"/>
      <w:r w:rsidRPr="009B20EE">
        <w:rPr>
          <w:rFonts w:ascii="Times New Roman" w:eastAsia="Times New Roman" w:hAnsi="Times New Roman" w:cs="Times New Roman"/>
          <w:sz w:val="24"/>
          <w:szCs w:val="24"/>
          <w:lang w:val="lt-LT"/>
        </w:rPr>
        <w:t xml:space="preserve"> programos principais, gimnazijoje sukurta prevencinio darbo sistema, kuri integruota į bendrą gimnazijos veiklą. Visi gimnazijos bendruomenės nariai įgijo žinių ir kompetencijų, kaip atpažinti, veiksmingai stabdyti ir suvaldyti patyčias. Gimnazijos darbuotojai laikosi prevencinio darbo sistemos reikalavimų. Susitarta dėl nepriimtino mokinių elgesio stabdymo. Kryptingai dirba vaiko gerovės komisijos nariai.</w:t>
      </w:r>
    </w:p>
    <w:p w:rsidR="00982EA6" w:rsidRPr="009B20EE" w:rsidRDefault="00982EA6" w:rsidP="009B20EE">
      <w:pPr>
        <w:spacing w:after="0" w:line="240" w:lineRule="auto"/>
        <w:rPr>
          <w:lang w:val="lt-LT"/>
        </w:rPr>
      </w:pPr>
      <w:r w:rsidRPr="009B20EE">
        <w:rPr>
          <w:rFonts w:ascii="Times New Roman" w:eastAsia="Times New Roman" w:hAnsi="Times New Roman" w:cs="Times New Roman"/>
          <w:sz w:val="24"/>
          <w:szCs w:val="24"/>
          <w:lang w:val="lt-LT"/>
        </w:rPr>
        <w:t xml:space="preserve">                Pagal OPKUS reikalavimus, 1-4,5-8, </w:t>
      </w:r>
      <w:proofErr w:type="spellStart"/>
      <w:r w:rsidRPr="009B20EE">
        <w:rPr>
          <w:rFonts w:ascii="Times New Roman" w:eastAsia="Times New Roman" w:hAnsi="Times New Roman" w:cs="Times New Roman"/>
          <w:sz w:val="24"/>
          <w:szCs w:val="24"/>
          <w:lang w:val="lt-LT"/>
        </w:rPr>
        <w:t>Ig-II</w:t>
      </w:r>
      <w:proofErr w:type="spellEnd"/>
      <w:r w:rsidRPr="009B20EE">
        <w:rPr>
          <w:rFonts w:ascii="Times New Roman" w:eastAsia="Times New Roman" w:hAnsi="Times New Roman" w:cs="Times New Roman"/>
          <w:sz w:val="24"/>
          <w:szCs w:val="24"/>
          <w:lang w:val="lt-LT"/>
        </w:rPr>
        <w:t xml:space="preserve"> g. klasėse sistemingai vedamos klasės valandėlės, vyksta mokymosi ir </w:t>
      </w:r>
      <w:proofErr w:type="spellStart"/>
      <w:r w:rsidRPr="009B20EE">
        <w:rPr>
          <w:rFonts w:ascii="Times New Roman" w:eastAsia="Times New Roman" w:hAnsi="Times New Roman" w:cs="Times New Roman"/>
          <w:sz w:val="24"/>
          <w:szCs w:val="24"/>
          <w:lang w:val="lt-LT"/>
        </w:rPr>
        <w:t>supervizijų</w:t>
      </w:r>
      <w:proofErr w:type="spellEnd"/>
      <w:r w:rsidRPr="009B20EE">
        <w:rPr>
          <w:rFonts w:ascii="Times New Roman" w:eastAsia="Times New Roman" w:hAnsi="Times New Roman" w:cs="Times New Roman"/>
          <w:sz w:val="24"/>
          <w:szCs w:val="24"/>
          <w:lang w:val="lt-LT"/>
        </w:rPr>
        <w:t xml:space="preserve"> grupių (toliau – MSG) užsiėmimai, vykdoma </w:t>
      </w:r>
      <w:proofErr w:type="spellStart"/>
      <w:r w:rsidRPr="009B20EE">
        <w:rPr>
          <w:rFonts w:ascii="Times New Roman" w:eastAsia="Times New Roman" w:hAnsi="Times New Roman" w:cs="Times New Roman"/>
          <w:sz w:val="24"/>
          <w:szCs w:val="24"/>
          <w:lang w:val="lt-LT"/>
        </w:rPr>
        <w:t>Olweus</w:t>
      </w:r>
      <w:proofErr w:type="spellEnd"/>
      <w:r w:rsidRPr="009B20EE">
        <w:rPr>
          <w:rFonts w:ascii="Times New Roman" w:eastAsia="Times New Roman" w:hAnsi="Times New Roman" w:cs="Times New Roman"/>
          <w:sz w:val="24"/>
          <w:szCs w:val="24"/>
          <w:lang w:val="lt-LT"/>
        </w:rPr>
        <w:t xml:space="preserve"> apklausos rezultatų sklaida.</w:t>
      </w:r>
      <w:r w:rsidRPr="009B20EE">
        <w:rPr>
          <w:rFonts w:ascii="Times New Roman" w:eastAsia="Times New Roman" w:hAnsi="Times New Roman" w:cs="Times New Roman"/>
          <w:color w:val="000000" w:themeColor="text1"/>
          <w:sz w:val="24"/>
          <w:szCs w:val="24"/>
          <w:lang w:val="lt-LT"/>
        </w:rPr>
        <w:t xml:space="preserve">   </w:t>
      </w:r>
    </w:p>
    <w:p w:rsidR="00982EA6" w:rsidRPr="009B20EE" w:rsidRDefault="00982EA6" w:rsidP="009B20EE">
      <w:pPr>
        <w:spacing w:after="0" w:line="240" w:lineRule="auto"/>
        <w:jc w:val="both"/>
        <w:rPr>
          <w:rFonts w:ascii="Helvetica" w:eastAsia="Times New Roman" w:hAnsi="Helvetica" w:cs="Helvetica"/>
          <w:color w:val="000000" w:themeColor="text1"/>
          <w:sz w:val="20"/>
          <w:szCs w:val="20"/>
          <w:lang w:val="lt-LT"/>
        </w:rPr>
      </w:pPr>
      <w:r w:rsidRPr="009B20EE">
        <w:rPr>
          <w:rFonts w:ascii="Times New Roman" w:eastAsia="Times New Roman" w:hAnsi="Times New Roman" w:cs="Times New Roman"/>
          <w:color w:val="222222"/>
          <w:sz w:val="24"/>
          <w:szCs w:val="24"/>
          <w:bdr w:val="none" w:sz="0" w:space="0" w:color="auto" w:frame="1"/>
          <w:lang w:val="lt-LT"/>
        </w:rPr>
        <w:t>         </w:t>
      </w:r>
      <w:r w:rsidRPr="009B20EE">
        <w:rPr>
          <w:rFonts w:ascii="Times New Roman" w:eastAsia="Times New Roman" w:hAnsi="Times New Roman" w:cs="Times New Roman"/>
          <w:color w:val="000000" w:themeColor="text1"/>
          <w:sz w:val="24"/>
          <w:szCs w:val="24"/>
          <w:bdr w:val="none" w:sz="0" w:space="0" w:color="auto" w:frame="1"/>
          <w:lang w:val="lt-LT"/>
        </w:rPr>
        <w:t xml:space="preserve">2017 m. pavasarį mokykloje vyko </w:t>
      </w:r>
      <w:proofErr w:type="spellStart"/>
      <w:r w:rsidRPr="009B20EE">
        <w:rPr>
          <w:rFonts w:ascii="Times New Roman" w:eastAsia="Times New Roman" w:hAnsi="Times New Roman" w:cs="Times New Roman"/>
          <w:color w:val="000000" w:themeColor="text1"/>
          <w:sz w:val="24"/>
          <w:szCs w:val="24"/>
          <w:bdr w:val="none" w:sz="0" w:space="0" w:color="auto" w:frame="1"/>
          <w:lang w:val="lt-LT"/>
        </w:rPr>
        <w:t>Olweus</w:t>
      </w:r>
      <w:proofErr w:type="spellEnd"/>
      <w:r w:rsidRPr="009B20EE">
        <w:rPr>
          <w:rFonts w:ascii="Times New Roman" w:eastAsia="Times New Roman" w:hAnsi="Times New Roman" w:cs="Times New Roman"/>
          <w:color w:val="000000" w:themeColor="text1"/>
          <w:sz w:val="24"/>
          <w:szCs w:val="24"/>
          <w:bdr w:val="none" w:sz="0" w:space="0" w:color="auto" w:frame="1"/>
          <w:lang w:val="lt-LT"/>
        </w:rPr>
        <w:t xml:space="preserve"> programos išorinis auditas, kurio tikslas – nustatyti , ar mokykloje vykdomos veiklos ir gauti rezultatai atitinka reikalavimus, keliamus sertifikuotai </w:t>
      </w:r>
      <w:proofErr w:type="spellStart"/>
      <w:r w:rsidRPr="009B20EE">
        <w:rPr>
          <w:rFonts w:ascii="Times New Roman" w:eastAsia="Times New Roman" w:hAnsi="Times New Roman" w:cs="Times New Roman"/>
          <w:color w:val="000000" w:themeColor="text1"/>
          <w:sz w:val="24"/>
          <w:szCs w:val="24"/>
          <w:bdr w:val="none" w:sz="0" w:space="0" w:color="auto" w:frame="1"/>
          <w:lang w:val="lt-LT"/>
        </w:rPr>
        <w:t>Olweus</w:t>
      </w:r>
      <w:proofErr w:type="spellEnd"/>
      <w:r w:rsidRPr="009B20EE">
        <w:rPr>
          <w:rFonts w:ascii="Times New Roman" w:eastAsia="Times New Roman" w:hAnsi="Times New Roman" w:cs="Times New Roman"/>
          <w:color w:val="000000" w:themeColor="text1"/>
          <w:sz w:val="24"/>
          <w:szCs w:val="24"/>
          <w:bdr w:val="none" w:sz="0" w:space="0" w:color="auto" w:frame="1"/>
          <w:lang w:val="lt-LT"/>
        </w:rPr>
        <w:t xml:space="preserve"> programos mokyklai. Nuoseklus visos bendruomenės darbas buvo įvertintas teigiamai – mokykla metams gavo teisę vadintis sertifikuota </w:t>
      </w:r>
      <w:proofErr w:type="spellStart"/>
      <w:r w:rsidRPr="009B20EE">
        <w:rPr>
          <w:rFonts w:ascii="Times New Roman" w:eastAsia="Times New Roman" w:hAnsi="Times New Roman" w:cs="Times New Roman"/>
          <w:color w:val="000000" w:themeColor="text1"/>
          <w:sz w:val="24"/>
          <w:szCs w:val="24"/>
          <w:bdr w:val="none" w:sz="0" w:space="0" w:color="auto" w:frame="1"/>
          <w:lang w:val="lt-LT"/>
        </w:rPr>
        <w:t>Olweus</w:t>
      </w:r>
      <w:proofErr w:type="spellEnd"/>
      <w:r w:rsidRPr="009B20EE">
        <w:rPr>
          <w:rFonts w:ascii="Times New Roman" w:eastAsia="Times New Roman" w:hAnsi="Times New Roman" w:cs="Times New Roman"/>
          <w:color w:val="000000" w:themeColor="text1"/>
          <w:sz w:val="24"/>
          <w:szCs w:val="24"/>
          <w:bdr w:val="none" w:sz="0" w:space="0" w:color="auto" w:frame="1"/>
          <w:lang w:val="lt-LT"/>
        </w:rPr>
        <w:t xml:space="preserve"> programos mokykla.</w:t>
      </w:r>
    </w:p>
    <w:p w:rsidR="00982EA6" w:rsidRPr="00852F79" w:rsidRDefault="00982EA6" w:rsidP="00982EA6"/>
    <w:p w:rsidR="00982EA6" w:rsidRPr="00852F79" w:rsidRDefault="00982EA6" w:rsidP="009B20EE">
      <w:pPr>
        <w:spacing w:after="0" w:line="240" w:lineRule="auto"/>
        <w:jc w:val="center"/>
        <w:rPr>
          <w:rFonts w:ascii="Times New Roman" w:eastAsia="Times New Roman" w:hAnsi="Times New Roman" w:cs="Times New Roman"/>
          <w:b/>
          <w:bCs/>
          <w:sz w:val="24"/>
          <w:szCs w:val="24"/>
          <w:lang w:val="lt-LT" w:eastAsia="lt-LT"/>
        </w:rPr>
      </w:pPr>
      <w:r w:rsidRPr="00852F79">
        <w:rPr>
          <w:rFonts w:ascii="Times New Roman" w:eastAsia="Times New Roman" w:hAnsi="Times New Roman" w:cs="Times New Roman"/>
          <w:b/>
          <w:bCs/>
          <w:sz w:val="24"/>
          <w:szCs w:val="24"/>
          <w:lang w:val="lt-LT" w:eastAsia="lt-LT"/>
        </w:rPr>
        <w:t>II. Gimnazijos filosofija ir vertybės</w:t>
      </w:r>
    </w:p>
    <w:p w:rsidR="00982EA6" w:rsidRPr="00852F79" w:rsidRDefault="00982EA6" w:rsidP="009B20EE">
      <w:pPr>
        <w:spacing w:after="0" w:line="240" w:lineRule="auto"/>
        <w:jc w:val="both"/>
        <w:rPr>
          <w:rFonts w:ascii="Times New Roman" w:eastAsia="Times New Roman" w:hAnsi="Times New Roman" w:cs="Times New Roman"/>
          <w:b/>
          <w:bCs/>
          <w:sz w:val="24"/>
          <w:szCs w:val="24"/>
          <w:lang w:val="lt-LT" w:eastAsia="lt-LT"/>
        </w:rPr>
      </w:pPr>
    </w:p>
    <w:p w:rsidR="00982EA6" w:rsidRDefault="00982EA6" w:rsidP="009B20EE">
      <w:pPr>
        <w:spacing w:after="0" w:line="240" w:lineRule="auto"/>
        <w:ind w:firstLine="720"/>
        <w:rPr>
          <w:rFonts w:ascii="Times New Roman" w:eastAsia="Times New Roman" w:hAnsi="Times New Roman" w:cs="Times New Roman"/>
          <w:sz w:val="24"/>
          <w:szCs w:val="24"/>
          <w:lang w:val="lt-LT"/>
        </w:rPr>
      </w:pPr>
      <w:r w:rsidRPr="00F3772B">
        <w:rPr>
          <w:rFonts w:ascii="Times New Roman" w:eastAsia="Times New Roman" w:hAnsi="Times New Roman" w:cs="Times New Roman"/>
          <w:sz w:val="24"/>
          <w:szCs w:val="24"/>
          <w:lang w:val="lt-LT"/>
        </w:rPr>
        <w:t>Gimnazijos bendruomenės vertybės. - tai  solidarumas, veiklumas, atvirumas, kūrybingumas ir atsakingumas Gimnazijos bendruomenė – besimokanti, solidari, veikli, vienijanti atvirus, kūrybingus bei atsakingus žmones. Tradicijų puoselėjimas gimnazijoje stiprina bendruomenę, jungia skirtingų kartų žmones bei padeda demokratijos, pagarbos ir pagalbos principais gr</w:t>
      </w:r>
      <w:r>
        <w:rPr>
          <w:rFonts w:ascii="Times New Roman" w:eastAsia="Times New Roman" w:hAnsi="Times New Roman" w:cs="Times New Roman"/>
          <w:sz w:val="24"/>
          <w:szCs w:val="24"/>
          <w:lang w:val="lt-LT"/>
        </w:rPr>
        <w:t xml:space="preserve">įsti tarpusavio santykius.   </w:t>
      </w:r>
    </w:p>
    <w:p w:rsidR="00982EA6" w:rsidRPr="009B20EE" w:rsidRDefault="00982EA6" w:rsidP="009B20EE">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               </w:t>
      </w:r>
      <w:r w:rsidRPr="00F3772B">
        <w:rPr>
          <w:rFonts w:ascii="Times New Roman" w:eastAsia="Times New Roman" w:hAnsi="Times New Roman" w:cs="Times New Roman"/>
          <w:sz w:val="24"/>
          <w:szCs w:val="24"/>
          <w:lang w:val="lt-LT"/>
        </w:rPr>
        <w:t>Tai- prasmės, atradimų ir mokymosi sėkmės siekianti, bendruomenės susitarimais savo veiklą grindžianti mokykla.</w:t>
      </w:r>
      <w:r w:rsidR="009B20EE">
        <w:rPr>
          <w:rFonts w:ascii="Times New Roman" w:eastAsia="Times New Roman" w:hAnsi="Times New Roman" w:cs="Times New Roman"/>
          <w:sz w:val="24"/>
          <w:szCs w:val="24"/>
          <w:lang w:val="lt-LT"/>
        </w:rPr>
        <w:t xml:space="preserve"> </w:t>
      </w:r>
      <w:r w:rsidRPr="00F3772B">
        <w:rPr>
          <w:rFonts w:ascii="Times New Roman" w:eastAsia="Times New Roman" w:hAnsi="Times New Roman" w:cs="Times New Roman"/>
          <w:sz w:val="24"/>
          <w:szCs w:val="24"/>
          <w:lang w:val="lt-LT"/>
        </w:rPr>
        <w:t>Tai- mokykla kiekvieno asmen</w:t>
      </w:r>
      <w:r>
        <w:rPr>
          <w:rFonts w:ascii="Times New Roman" w:eastAsia="Times New Roman" w:hAnsi="Times New Roman" w:cs="Times New Roman"/>
          <w:sz w:val="24"/>
          <w:szCs w:val="24"/>
          <w:lang w:val="lt-LT"/>
        </w:rPr>
        <w:t xml:space="preserve">inei sėkmei. </w:t>
      </w:r>
      <w:r w:rsidRPr="009B20EE">
        <w:rPr>
          <w:rFonts w:ascii="Times New Roman" w:eastAsia="Times New Roman" w:hAnsi="Times New Roman" w:cs="Times New Roman"/>
          <w:sz w:val="24"/>
          <w:szCs w:val="24"/>
          <w:lang w:val="lt-LT"/>
        </w:rPr>
        <w:t>Mus vienija tikėjimas, jog laikas, praleistas Mokykloje, turi būti įdomus ir prasmingas. Mokiniams čia siekiame suteikti kiek įmanoma daugiau galimybių tobulėti, atsižvelgiant į jų amžių, gebėjimus ir poreikius. Čia kiekvienas mokosi ir nori būti mokomas. Tai Mokykla, į kurią norisi eiti.</w:t>
      </w:r>
    </w:p>
    <w:p w:rsidR="009B20EE" w:rsidRPr="00D84C9B" w:rsidRDefault="009B20EE" w:rsidP="009B20EE">
      <w:pPr>
        <w:spacing w:after="0" w:line="240" w:lineRule="auto"/>
        <w:jc w:val="center"/>
        <w:rPr>
          <w:rFonts w:ascii="Times New Roman" w:eastAsia="Times New Roman" w:hAnsi="Times New Roman" w:cs="Times New Roman"/>
          <w:sz w:val="24"/>
          <w:szCs w:val="24"/>
          <w:lang w:val="lt-LT"/>
        </w:rPr>
      </w:pPr>
    </w:p>
    <w:p w:rsidR="00982EA6" w:rsidRPr="00852F79" w:rsidRDefault="00982EA6" w:rsidP="009B20EE">
      <w:pPr>
        <w:spacing w:after="0" w:line="240" w:lineRule="auto"/>
        <w:jc w:val="center"/>
        <w:rPr>
          <w:rFonts w:ascii="Times New Roman" w:eastAsia="Calibri" w:hAnsi="Times New Roman" w:cs="Times New Roman"/>
          <w:b/>
          <w:sz w:val="24"/>
          <w:szCs w:val="24"/>
          <w:lang w:val="lt-LT"/>
        </w:rPr>
      </w:pPr>
      <w:r w:rsidRPr="00D84C9B">
        <w:rPr>
          <w:rFonts w:ascii="Times New Roman" w:eastAsia="Times New Roman" w:hAnsi="Times New Roman" w:cs="Times New Roman"/>
          <w:sz w:val="24"/>
          <w:szCs w:val="24"/>
          <w:lang w:val="lt-LT"/>
        </w:rPr>
        <w:t xml:space="preserve"> </w:t>
      </w:r>
      <w:r w:rsidRPr="00852F79">
        <w:rPr>
          <w:rFonts w:ascii="Times New Roman" w:eastAsia="Calibri" w:hAnsi="Times New Roman" w:cs="Times New Roman"/>
          <w:b/>
          <w:sz w:val="24"/>
          <w:szCs w:val="24"/>
          <w:lang w:val="lt-LT"/>
        </w:rPr>
        <w:t xml:space="preserve">III. Situacijos apibudinimas įgyvendinant patyčių prevencijos </w:t>
      </w:r>
      <w:proofErr w:type="spellStart"/>
      <w:r w:rsidRPr="00852F79">
        <w:rPr>
          <w:rFonts w:ascii="Times New Roman" w:eastAsia="Calibri" w:hAnsi="Times New Roman" w:cs="Times New Roman"/>
          <w:b/>
          <w:sz w:val="24"/>
          <w:szCs w:val="24"/>
          <w:lang w:val="lt-LT"/>
        </w:rPr>
        <w:t>Olweus</w:t>
      </w:r>
      <w:proofErr w:type="spellEnd"/>
      <w:r w:rsidRPr="00852F79">
        <w:rPr>
          <w:rFonts w:ascii="Times New Roman" w:eastAsia="Calibri" w:hAnsi="Times New Roman" w:cs="Times New Roman"/>
          <w:b/>
          <w:sz w:val="24"/>
          <w:szCs w:val="24"/>
          <w:lang w:val="lt-LT"/>
        </w:rPr>
        <w:t xml:space="preserve"> programą</w:t>
      </w:r>
    </w:p>
    <w:p w:rsidR="00982EA6" w:rsidRDefault="00982EA6" w:rsidP="009B20EE">
      <w:pPr>
        <w:spacing w:after="0" w:line="240" w:lineRule="auto"/>
        <w:ind w:firstLine="851"/>
        <w:jc w:val="both"/>
        <w:rPr>
          <w:rFonts w:ascii="Times New Roman" w:eastAsia="Times New Roman" w:hAnsi="Times New Roman" w:cs="Times New Roman"/>
          <w:sz w:val="24"/>
          <w:szCs w:val="24"/>
          <w:lang w:val="lt-LT" w:eastAsia="lt-LT"/>
        </w:rPr>
      </w:pPr>
    </w:p>
    <w:p w:rsidR="00982EA6" w:rsidRPr="00852F79" w:rsidRDefault="00982EA6" w:rsidP="009B20EE">
      <w:pPr>
        <w:spacing w:after="0" w:line="240" w:lineRule="auto"/>
        <w:ind w:firstLine="851"/>
        <w:jc w:val="both"/>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Lapkričio mėn. pabaigoje mokykloje vyks mokinių tyrimas, kuriuo </w:t>
      </w:r>
      <w:r>
        <w:rPr>
          <w:rFonts w:ascii="Times New Roman" w:eastAsia="Times New Roman" w:hAnsi="Times New Roman" w:cs="Times New Roman"/>
          <w:sz w:val="24"/>
          <w:szCs w:val="24"/>
          <w:lang w:val="lt-LT" w:eastAsia="lt-LT"/>
        </w:rPr>
        <w:t xml:space="preserve">bus </w:t>
      </w:r>
      <w:r w:rsidRPr="00852F79">
        <w:rPr>
          <w:rFonts w:ascii="Times New Roman" w:eastAsia="Times New Roman" w:hAnsi="Times New Roman" w:cs="Times New Roman"/>
          <w:sz w:val="24"/>
          <w:szCs w:val="24"/>
          <w:lang w:val="lt-LT" w:eastAsia="lt-LT"/>
        </w:rPr>
        <w:t xml:space="preserve">siekiama išsiaiškinti patyčių situaciją mokykloje. </w:t>
      </w:r>
    </w:p>
    <w:p w:rsidR="00982EA6" w:rsidRPr="00296976" w:rsidRDefault="00982EA6" w:rsidP="009B20EE">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2017</w:t>
      </w:r>
      <w:r w:rsidRPr="00852F79">
        <w:rPr>
          <w:rFonts w:ascii="Times New Roman" w:eastAsia="Times New Roman" w:hAnsi="Times New Roman" w:cs="Times New Roman"/>
          <w:sz w:val="24"/>
          <w:szCs w:val="24"/>
          <w:lang w:val="lt-LT" w:eastAsia="lt-LT"/>
        </w:rPr>
        <w:t xml:space="preserve"> m. rudenį atliktų mokinių tyrimų rezultatai rodo, kad mokykloje </w:t>
      </w:r>
      <w:r>
        <w:rPr>
          <w:rFonts w:ascii="Times New Roman" w:eastAsia="Times New Roman" w:hAnsi="Times New Roman" w:cs="Times New Roman"/>
          <w:sz w:val="24"/>
          <w:szCs w:val="24"/>
          <w:lang w:val="lt-LT" w:eastAsia="lt-LT"/>
        </w:rPr>
        <w:t xml:space="preserve">mokiniams patinka. Tai įrodo ir lyginami tyrimų rezultatai. 2016m. – 33,3 </w:t>
      </w:r>
      <w:r w:rsidRPr="00913088">
        <w:rPr>
          <w:rFonts w:ascii="Times New Roman" w:eastAsia="Times New Roman" w:hAnsi="Times New Roman" w:cs="Times New Roman"/>
          <w:sz w:val="24"/>
          <w:szCs w:val="24"/>
          <w:lang w:val="lt-LT" w:eastAsia="lt-LT"/>
        </w:rPr>
        <w:t>%, 2017m. – 38,4%</w:t>
      </w:r>
      <w:r>
        <w:rPr>
          <w:rFonts w:ascii="Times New Roman" w:eastAsia="Times New Roman" w:hAnsi="Times New Roman" w:cs="Times New Roman"/>
          <w:sz w:val="24"/>
          <w:szCs w:val="24"/>
          <w:lang w:val="lt-LT" w:eastAsia="lt-LT"/>
        </w:rPr>
        <w:t>. Sumažėjo užgauliojimų ir prasivardžiavimų tarp mokinių 11,2</w:t>
      </w:r>
      <w:r w:rsidRPr="00913088">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lyginant dviejų metų atliktas apklausas. Labai džiugu, kad mokiniai tapo atviresni ir nepakantūs patyčioms.  Įvykus patyčioms jie atvirai kalbasi su klasių auklėtojais. </w:t>
      </w:r>
      <w:r w:rsidRPr="00852F79">
        <w:rPr>
          <w:rFonts w:ascii="Times New Roman" w:eastAsia="Times New Roman" w:hAnsi="Times New Roman" w:cs="Times New Roman"/>
          <w:sz w:val="24"/>
          <w:szCs w:val="24"/>
          <w:lang w:val="lt-LT" w:eastAsia="lt-LT"/>
        </w:rPr>
        <w:t>Išaugo pasitikėjimas klasės auklėtojais</w:t>
      </w:r>
      <w:r>
        <w:rPr>
          <w:rFonts w:ascii="Times New Roman" w:eastAsia="Times New Roman" w:hAnsi="Times New Roman" w:cs="Times New Roman"/>
          <w:sz w:val="24"/>
          <w:szCs w:val="24"/>
          <w:lang w:val="lt-LT" w:eastAsia="lt-LT"/>
        </w:rPr>
        <w:t>.</w:t>
      </w:r>
      <w:r w:rsidRPr="00852F79">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Tai rodo atliktų tyrimų analizės duomenys:2016m.-19,2%, 2017 m.-23,8</w:t>
      </w:r>
      <w:r w:rsidRPr="00296976">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p>
    <w:p w:rsidR="00982EA6" w:rsidRPr="00E63C0F" w:rsidRDefault="00982EA6" w:rsidP="009B20EE">
      <w:pPr>
        <w:spacing w:after="0" w:line="240" w:lineRule="auto"/>
        <w:ind w:firstLine="851"/>
        <w:jc w:val="both"/>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Siekdami mokinių saugumo, klasės auklėtojai klasėse, pakartos prieš patyčias nukreiptas taisykles, išsamiai analizuos apie patyčias tarp mokinių pranešimo ir skundimo skirtumus.  </w:t>
      </w:r>
      <w:r>
        <w:rPr>
          <w:rFonts w:ascii="Times New Roman" w:eastAsia="Times New Roman" w:hAnsi="Times New Roman" w:cs="Times New Roman"/>
          <w:sz w:val="24"/>
          <w:szCs w:val="24"/>
          <w:lang w:val="lt-LT" w:eastAsia="lt-LT"/>
        </w:rPr>
        <w:t>Didelis dėmesys turėtų būti skiriamas patyčioms telefonu, internetu, nes elektroninės patyčios tarp mokinių išaugo. 2016m.-36,4</w:t>
      </w:r>
      <w:r w:rsidRPr="00296976">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2017 m.-57,1 </w:t>
      </w:r>
      <w:r w:rsidRPr="00296976">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Bus siekiama didinti </w:t>
      </w:r>
      <w:r w:rsidRPr="00E63C0F">
        <w:rPr>
          <w:rFonts w:ascii="Times New Roman" w:hAnsi="Times New Roman" w:cs="Times New Roman"/>
          <w:sz w:val="24"/>
          <w:szCs w:val="24"/>
          <w:lang w:val="lt-LT"/>
        </w:rPr>
        <w:t>tėvų vaidmenį, sprendžiant patyčių situacijas .Ypač reikšmingas tėvų indėlis, kai elektroninės patyčios vyksta už mokyklos teritorijos ribų, pavyzdžiui, namuose.</w:t>
      </w:r>
      <w:r>
        <w:rPr>
          <w:rFonts w:ascii="Times New Roman" w:hAnsi="Times New Roman" w:cs="Times New Roman"/>
          <w:sz w:val="24"/>
          <w:szCs w:val="24"/>
          <w:lang w:val="lt-LT"/>
        </w:rPr>
        <w:t xml:space="preserve"> Didelį dėmesį atkreipti į “ karštuosius taškus“, kur labiausiai vyksta patyčios (į mokinių elgesį laukiant autobuso), sustiprinti budėjimą, kalbėtis apie mokinių elgesį klasių valandėlių metu.  </w:t>
      </w:r>
      <w:r>
        <w:rPr>
          <w:rFonts w:ascii="Times New Roman" w:eastAsia="Times New Roman" w:hAnsi="Times New Roman" w:cs="Times New Roman"/>
          <w:sz w:val="24"/>
          <w:szCs w:val="24"/>
          <w:lang w:val="pt-BR"/>
        </w:rPr>
        <w:t>2018m.-2019</w:t>
      </w:r>
      <w:r w:rsidRPr="000D6E11">
        <w:rPr>
          <w:rFonts w:ascii="Times New Roman" w:eastAsia="Times New Roman" w:hAnsi="Times New Roman" w:cs="Times New Roman"/>
          <w:sz w:val="24"/>
          <w:szCs w:val="24"/>
          <w:lang w:val="pt-BR"/>
        </w:rPr>
        <w:t xml:space="preserve"> m.</w:t>
      </w:r>
      <w:r>
        <w:rPr>
          <w:rFonts w:ascii="Times New Roman" w:eastAsia="Times New Roman" w:hAnsi="Times New Roman" w:cs="Times New Roman"/>
          <w:sz w:val="24"/>
          <w:szCs w:val="24"/>
          <w:lang w:val="pt-BR"/>
        </w:rPr>
        <w:t xml:space="preserve"> bus  peržiūrėtos ir  atnaujintos</w:t>
      </w:r>
      <w:r w:rsidRPr="000D6E11">
        <w:rPr>
          <w:rFonts w:ascii="Times New Roman" w:eastAsia="Times New Roman" w:hAnsi="Times New Roman" w:cs="Times New Roman"/>
          <w:sz w:val="24"/>
          <w:szCs w:val="24"/>
          <w:lang w:val="pt-BR"/>
        </w:rPr>
        <w:t xml:space="preserve">  „nuobaudų kopetėlės“.</w:t>
      </w:r>
      <w:r>
        <w:rPr>
          <w:rFonts w:ascii="Times New Roman" w:eastAsia="Times New Roman" w:hAnsi="Times New Roman" w:cs="Times New Roman"/>
          <w:sz w:val="24"/>
          <w:szCs w:val="24"/>
          <w:lang w:val="pt-BR"/>
        </w:rPr>
        <w:t xml:space="preserve"> </w:t>
      </w:r>
      <w:r w:rsidRPr="000D6E11">
        <w:rPr>
          <w:rFonts w:ascii="Times New Roman" w:eastAsia="Times New Roman" w:hAnsi="Times New Roman" w:cs="Times New Roman"/>
          <w:sz w:val="24"/>
          <w:szCs w:val="24"/>
          <w:lang w:val="pt-BR"/>
        </w:rPr>
        <w:t>Siekiama, kad ir toliau būtų kuriama saugi bendruomenės nariams aplinka, skatinamas teigiamas mokinių elgesys bei draugiškumas.</w:t>
      </w:r>
    </w:p>
    <w:p w:rsidR="00982EA6" w:rsidRPr="00852F79" w:rsidRDefault="00982EA6" w:rsidP="009B20EE">
      <w:pPr>
        <w:spacing w:after="0" w:line="240" w:lineRule="auto"/>
        <w:rPr>
          <w:rFonts w:ascii="Times New Roman" w:eastAsia="Times New Roman" w:hAnsi="Times New Roman" w:cs="Times New Roman"/>
          <w:sz w:val="24"/>
          <w:szCs w:val="24"/>
          <w:lang w:val="lt-LT" w:eastAsia="lt-LT"/>
        </w:rPr>
      </w:pPr>
    </w:p>
    <w:p w:rsidR="00982EA6" w:rsidRPr="00E63C0F" w:rsidRDefault="00982EA6" w:rsidP="009B20EE">
      <w:pPr>
        <w:numPr>
          <w:ilvl w:val="0"/>
          <w:numId w:val="1"/>
        </w:numPr>
        <w:spacing w:after="0" w:line="240" w:lineRule="auto"/>
        <w:jc w:val="center"/>
        <w:rPr>
          <w:rFonts w:ascii="Times New Roman" w:eastAsia="Times New Roman" w:hAnsi="Times New Roman" w:cs="Times New Roman"/>
          <w:b/>
          <w:sz w:val="24"/>
          <w:szCs w:val="24"/>
          <w:lang w:val="lt-LT" w:eastAsia="lt-LT"/>
        </w:rPr>
      </w:pPr>
      <w:r w:rsidRPr="00E63C0F">
        <w:rPr>
          <w:rFonts w:ascii="Times New Roman" w:eastAsia="Times New Roman" w:hAnsi="Times New Roman" w:cs="Times New Roman"/>
          <w:b/>
          <w:sz w:val="24"/>
          <w:szCs w:val="24"/>
          <w:lang w:val="lt-LT" w:eastAsia="lt-LT"/>
        </w:rPr>
        <w:t>Gimnazijos  siekiai</w:t>
      </w:r>
    </w:p>
    <w:p w:rsidR="00982EA6" w:rsidRPr="00852F79" w:rsidRDefault="00982EA6" w:rsidP="009B20EE">
      <w:pPr>
        <w:spacing w:after="0" w:line="240" w:lineRule="auto"/>
        <w:ind w:left="360"/>
        <w:rPr>
          <w:rFonts w:ascii="Times New Roman" w:eastAsia="Times New Roman" w:hAnsi="Times New Roman" w:cs="Times New Roman"/>
          <w:b/>
          <w:sz w:val="24"/>
          <w:szCs w:val="24"/>
          <w:lang w:val="lt-LT" w:eastAsia="lt-LT"/>
        </w:rPr>
      </w:pPr>
    </w:p>
    <w:p w:rsidR="00982EA6" w:rsidRPr="00852F79" w:rsidRDefault="00982EA6" w:rsidP="009B20EE">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Skaistgirio </w:t>
      </w:r>
      <w:r w:rsidRPr="00852F79">
        <w:rPr>
          <w:rFonts w:ascii="Times New Roman" w:eastAsia="Times New Roman" w:hAnsi="Times New Roman" w:cs="Times New Roman"/>
          <w:sz w:val="24"/>
          <w:szCs w:val="24"/>
          <w:lang w:val="lt-LT" w:eastAsia="lt-LT"/>
        </w:rPr>
        <w:t xml:space="preserve">gimnazija, remdamasi minėtais įstatymais bei </w:t>
      </w:r>
      <w:proofErr w:type="spellStart"/>
      <w:r w:rsidRPr="00852F79">
        <w:rPr>
          <w:rFonts w:ascii="Times New Roman" w:eastAsia="Times New Roman" w:hAnsi="Times New Roman" w:cs="Times New Roman"/>
          <w:sz w:val="24"/>
          <w:szCs w:val="24"/>
          <w:lang w:val="lt-LT" w:eastAsia="lt-LT"/>
        </w:rPr>
        <w:t>Olweus</w:t>
      </w:r>
      <w:proofErr w:type="spellEnd"/>
      <w:r w:rsidRPr="00852F79">
        <w:rPr>
          <w:rFonts w:ascii="Times New Roman" w:eastAsia="Times New Roman" w:hAnsi="Times New Roman" w:cs="Times New Roman"/>
          <w:sz w:val="24"/>
          <w:szCs w:val="24"/>
          <w:lang w:val="lt-LT" w:eastAsia="lt-LT"/>
        </w:rPr>
        <w:t xml:space="preserve"> standartu, siekia mažinti patyčių mastą gimnazijoje ir užkirsti kelią naujai atsirandančioms. Gimnazija įsipareigoja pedagogų tarybos posėdžių bei susirinkimų, Patyčių prevencijos koordinacinio komiteto (PPKK) susirinkimų metu aptarti patyčių ir smurto prevencijos pastangas, atlikti įsivertinimą, išanalizuoti gautus mokinių patyčių tyrimo rezultatus. 5 kartus per metus vyks Mokymosi ir </w:t>
      </w:r>
      <w:proofErr w:type="spellStart"/>
      <w:r w:rsidRPr="00852F79">
        <w:rPr>
          <w:rFonts w:ascii="Times New Roman" w:eastAsia="Times New Roman" w:hAnsi="Times New Roman" w:cs="Times New Roman"/>
          <w:sz w:val="24"/>
          <w:szCs w:val="24"/>
          <w:lang w:val="lt-LT" w:eastAsia="lt-LT"/>
        </w:rPr>
        <w:t>Supervizijų</w:t>
      </w:r>
      <w:proofErr w:type="spellEnd"/>
      <w:r w:rsidRPr="00852F79">
        <w:rPr>
          <w:rFonts w:ascii="Times New Roman" w:eastAsia="Times New Roman" w:hAnsi="Times New Roman" w:cs="Times New Roman"/>
          <w:sz w:val="24"/>
          <w:szCs w:val="24"/>
          <w:lang w:val="lt-LT" w:eastAsia="lt-LT"/>
        </w:rPr>
        <w:t xml:space="preserve"> grupių (MSG) susirinkimai, aptariant šių susirinkimų reikšmę ir pasiekimus ir/ar sunkumus. </w:t>
      </w:r>
    </w:p>
    <w:p w:rsidR="00982EA6" w:rsidRPr="00852F79" w:rsidRDefault="00982EA6" w:rsidP="009B20EE">
      <w:pPr>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Skaistgirio </w:t>
      </w:r>
      <w:r w:rsidRPr="00852F79">
        <w:rPr>
          <w:rFonts w:ascii="Times New Roman" w:eastAsia="Times New Roman" w:hAnsi="Times New Roman" w:cs="Times New Roman"/>
          <w:sz w:val="24"/>
          <w:szCs w:val="24"/>
          <w:lang w:val="lt-LT" w:eastAsia="lt-LT"/>
        </w:rPr>
        <w:t>gimnazijoje reguliariai bus vedamos klasės valandėlės patyčių/bendravimo tematika bei bendradarbiaujama su mokinių tėvais siekiant mokinių saugumo didinimo mokykloje.</w:t>
      </w:r>
      <w:r w:rsidRPr="00E63C0F">
        <w:rPr>
          <w:lang w:val="lt-LT"/>
        </w:rPr>
        <w:t xml:space="preserve"> </w:t>
      </w:r>
      <w:r w:rsidRPr="00E63C0F">
        <w:rPr>
          <w:rFonts w:ascii="Times New Roman" w:hAnsi="Times New Roman" w:cs="Times New Roman"/>
          <w:sz w:val="24"/>
          <w:szCs w:val="24"/>
          <w:lang w:val="lt-LT"/>
        </w:rPr>
        <w:t xml:space="preserve">Keletą valandėlių skirti prevencijai apie elektronines patyčias, jų pasekmes. Mokykla ragins tėvus domėtis </w:t>
      </w:r>
      <w:r>
        <w:rPr>
          <w:rFonts w:ascii="Times New Roman" w:hAnsi="Times New Roman" w:cs="Times New Roman"/>
          <w:sz w:val="24"/>
          <w:szCs w:val="24"/>
          <w:lang w:val="lt-LT"/>
        </w:rPr>
        <w:t>tuo, ką vaikai veikia internete</w:t>
      </w:r>
      <w:r w:rsidRPr="00E63C0F">
        <w:rPr>
          <w:rFonts w:ascii="Times New Roman" w:hAnsi="Times New Roman" w:cs="Times New Roman"/>
          <w:sz w:val="24"/>
          <w:szCs w:val="24"/>
          <w:lang w:val="lt-LT"/>
        </w:rPr>
        <w:t xml:space="preserve">. </w:t>
      </w:r>
      <w:r w:rsidRPr="00424C4B">
        <w:rPr>
          <w:rFonts w:ascii="Times New Roman" w:hAnsi="Times New Roman" w:cs="Times New Roman"/>
          <w:sz w:val="24"/>
          <w:szCs w:val="24"/>
          <w:lang w:val="lt-LT"/>
        </w:rPr>
        <w:t>Tėvams/globėjams bus siekiama pateikti saugumo internete rekomendacijų susirinkimų ir trišalių susitikimų metu, siunčiant informacinius laiškus.</w:t>
      </w:r>
      <w:r w:rsidRPr="00424C4B">
        <w:rPr>
          <w:rFonts w:ascii="Times New Roman" w:eastAsia="Times New Roman" w:hAnsi="Times New Roman" w:cs="Times New Roman"/>
          <w:sz w:val="24"/>
          <w:szCs w:val="24"/>
          <w:lang w:val="lt-LT" w:eastAsia="lt-LT"/>
        </w:rPr>
        <w:t xml:space="preserve"> Mokyklos bendruomenės nariai laikysis keturių prieš patyčias nukreiptų taisyklių ir numatytų procedūrų bei veiksmų incidentų metu. Naujai atvykę</w:t>
      </w:r>
      <w:r w:rsidRPr="00852F79">
        <w:rPr>
          <w:rFonts w:ascii="Times New Roman" w:eastAsia="Times New Roman" w:hAnsi="Times New Roman" w:cs="Times New Roman"/>
          <w:sz w:val="24"/>
          <w:szCs w:val="24"/>
          <w:lang w:val="lt-LT" w:eastAsia="lt-LT"/>
        </w:rPr>
        <w:t xml:space="preserve"> mokiniai per klasių susirinkimus ir pirmąsias klasės valandėles bus supažindinami su </w:t>
      </w:r>
      <w:proofErr w:type="spellStart"/>
      <w:r w:rsidRPr="00852F79">
        <w:rPr>
          <w:rFonts w:ascii="Times New Roman" w:eastAsia="Times New Roman" w:hAnsi="Times New Roman" w:cs="Times New Roman"/>
          <w:sz w:val="24"/>
          <w:szCs w:val="24"/>
          <w:lang w:val="lt-LT" w:eastAsia="lt-LT"/>
        </w:rPr>
        <w:t>Olweus</w:t>
      </w:r>
      <w:proofErr w:type="spellEnd"/>
      <w:r w:rsidRPr="00852F79">
        <w:rPr>
          <w:rFonts w:ascii="Times New Roman" w:eastAsia="Times New Roman" w:hAnsi="Times New Roman" w:cs="Times New Roman"/>
          <w:sz w:val="24"/>
          <w:szCs w:val="24"/>
          <w:lang w:val="lt-LT" w:eastAsia="lt-LT"/>
        </w:rPr>
        <w:t xml:space="preserve"> patyčių prevencine programa, pagrindinėmis taisyklėmis, kaip teisingai reaguoti patyčių atveju, skatinami pasakyti apie pastebėtus patyčių atvejus klasės vadovui, budinčiam mokytojui ar programos koordinatoriui. Taip pat bus organizuojami užsiėmimai bei renginiai. Visa tai padės užtikrinti saugią mokymo/si aplinką. </w:t>
      </w:r>
    </w:p>
    <w:p w:rsidR="00982EA6" w:rsidRDefault="00982EA6" w:rsidP="009B20EE">
      <w:pPr>
        <w:spacing w:after="0" w:line="240" w:lineRule="auto"/>
        <w:jc w:val="both"/>
        <w:rPr>
          <w:rFonts w:ascii="Times New Roman" w:hAnsi="Times New Roman" w:cs="Times New Roman"/>
          <w:color w:val="000000"/>
          <w:sz w:val="24"/>
          <w:szCs w:val="24"/>
          <w:lang w:val="pt-BR"/>
        </w:rPr>
      </w:pPr>
      <w:r>
        <w:rPr>
          <w:rFonts w:ascii="Times New Roman" w:eastAsia="Times New Roman" w:hAnsi="Times New Roman" w:cs="Times New Roman"/>
          <w:sz w:val="24"/>
          <w:szCs w:val="24"/>
          <w:lang w:val="lt-LT" w:eastAsia="lt-LT"/>
        </w:rPr>
        <w:lastRenderedPageBreak/>
        <w:t xml:space="preserve">                   </w:t>
      </w:r>
      <w:r w:rsidRPr="00F3772B">
        <w:rPr>
          <w:rFonts w:ascii="Times New Roman" w:hAnsi="Times New Roman" w:cs="Times New Roman"/>
          <w:color w:val="000000"/>
          <w:sz w:val="24"/>
          <w:szCs w:val="24"/>
          <w:lang w:val="pt-BR"/>
        </w:rPr>
        <w:t xml:space="preserve">Gimnazijoje organizuojami renginiai, akcijos, vykdomi projektai, kurių vienas iš tikslų yra skatinti mokinius tinkamai bendrauti, dirbti komandoje ir būti tolerantiškiems vienas kito atžvilgiu. Vykdyti įvairioms programoms, projektams gimnazijoje yra sudarytos geros sąlygos. Yra aktų, sporto salės, </w:t>
      </w:r>
      <w:r>
        <w:rPr>
          <w:rFonts w:ascii="Times New Roman" w:hAnsi="Times New Roman" w:cs="Times New Roman"/>
          <w:color w:val="000000"/>
          <w:sz w:val="24"/>
          <w:szCs w:val="24"/>
          <w:lang w:val="pt-BR"/>
        </w:rPr>
        <w:t>atnaujinamas sporto aikštynas, 2</w:t>
      </w:r>
      <w:r w:rsidRPr="00F3772B">
        <w:rPr>
          <w:rFonts w:ascii="Times New Roman" w:hAnsi="Times New Roman" w:cs="Times New Roman"/>
          <w:color w:val="000000"/>
          <w:sz w:val="24"/>
          <w:szCs w:val="24"/>
          <w:lang w:val="pt-BR"/>
        </w:rPr>
        <w:t xml:space="preserve"> kompiuterinė</w:t>
      </w:r>
      <w:r>
        <w:rPr>
          <w:rFonts w:ascii="Times New Roman" w:hAnsi="Times New Roman" w:cs="Times New Roman"/>
          <w:color w:val="000000"/>
          <w:sz w:val="24"/>
          <w:szCs w:val="24"/>
          <w:lang w:val="pt-BR"/>
        </w:rPr>
        <w:t>s</w:t>
      </w:r>
      <w:r w:rsidRPr="00F3772B">
        <w:rPr>
          <w:rFonts w:ascii="Times New Roman" w:hAnsi="Times New Roman" w:cs="Times New Roman"/>
          <w:color w:val="000000"/>
          <w:sz w:val="24"/>
          <w:szCs w:val="24"/>
          <w:lang w:val="pt-BR"/>
        </w:rPr>
        <w:t xml:space="preserve"> klasė</w:t>
      </w:r>
      <w:r>
        <w:rPr>
          <w:rFonts w:ascii="Times New Roman" w:hAnsi="Times New Roman" w:cs="Times New Roman"/>
          <w:color w:val="000000"/>
          <w:sz w:val="24"/>
          <w:szCs w:val="24"/>
          <w:lang w:val="pt-BR"/>
        </w:rPr>
        <w:t>s</w:t>
      </w:r>
      <w:r w:rsidRPr="00F3772B">
        <w:rPr>
          <w:rFonts w:ascii="Times New Roman" w:hAnsi="Times New Roman" w:cs="Times New Roman"/>
          <w:color w:val="000000"/>
          <w:sz w:val="24"/>
          <w:szCs w:val="24"/>
          <w:lang w:val="pt-BR"/>
        </w:rPr>
        <w:t xml:space="preserve">, visur veikia internetinis ryšys, atnaujinamos IT ir kitos mokymosi  priemonės, visos mokytojų darbo vietos kompiuterizuotos. Gimnazija naudojasi elektroniniu dienynu, turi interneto svetainę, todėl yra galimybė aktualią informaciją greitai pateikti gimnazijos bendruomenei. </w:t>
      </w:r>
      <w:r w:rsidRPr="00424C4B">
        <w:rPr>
          <w:rFonts w:ascii="Times New Roman" w:hAnsi="Times New Roman" w:cs="Times New Roman"/>
          <w:color w:val="000000"/>
          <w:sz w:val="24"/>
          <w:szCs w:val="24"/>
          <w:lang w:val="lt-LT"/>
        </w:rPr>
        <w:t xml:space="preserve">Kiekvienais metais gimnazija dalyvauja akcijoje „Savaitė be patyčių", </w:t>
      </w:r>
      <w:r w:rsidRPr="00424C4B">
        <w:rPr>
          <w:rFonts w:ascii="Times New Roman" w:hAnsi="Times New Roman" w:cs="Times New Roman"/>
          <w:sz w:val="24"/>
          <w:szCs w:val="24"/>
          <w:lang w:val="lt-LT"/>
        </w:rPr>
        <w:t>„Tolerancijos dienos“ minėjime</w:t>
      </w:r>
      <w:r w:rsidRPr="00424C4B">
        <w:rPr>
          <w:lang w:val="lt-LT"/>
        </w:rPr>
        <w:t xml:space="preserve">, </w:t>
      </w:r>
      <w:r w:rsidRPr="00424C4B">
        <w:rPr>
          <w:rFonts w:ascii="Times New Roman" w:hAnsi="Times New Roman" w:cs="Times New Roman"/>
          <w:color w:val="000000"/>
          <w:sz w:val="24"/>
          <w:szCs w:val="24"/>
          <w:lang w:val="lt-LT"/>
        </w:rPr>
        <w:t xml:space="preserve">gauna padėkas. </w:t>
      </w:r>
      <w:r w:rsidRPr="00424C4B">
        <w:rPr>
          <w:rFonts w:ascii="Times New Roman" w:hAnsi="Times New Roman" w:cs="Times New Roman"/>
          <w:sz w:val="24"/>
          <w:szCs w:val="24"/>
          <w:lang w:val="lt-LT"/>
        </w:rPr>
        <w:t xml:space="preserve">Gimnazijos bendruomenė turi gilias tradicijas ir jas puoselėja: turi savo himną, vėliavą, uniformą, tradicines šventes. </w:t>
      </w:r>
      <w:r w:rsidRPr="00424C4B">
        <w:rPr>
          <w:rFonts w:ascii="Times New Roman" w:hAnsi="Times New Roman" w:cs="Times New Roman"/>
          <w:color w:val="000000"/>
          <w:sz w:val="24"/>
          <w:szCs w:val="24"/>
          <w:lang w:val="lt-LT"/>
        </w:rPr>
        <w:t>Gimnazijoje yra sudarytas ir direktoriaus patvirtintas smurto</w:t>
      </w:r>
      <w:r w:rsidRPr="00165406">
        <w:rPr>
          <w:rFonts w:ascii="Times New Roman" w:hAnsi="Times New Roman" w:cs="Times New Roman"/>
          <w:color w:val="000000"/>
          <w:sz w:val="24"/>
          <w:szCs w:val="24"/>
          <w:lang w:val="pt-BR"/>
        </w:rPr>
        <w:t xml:space="preserve"> ir patyčių prevencijos ir intervencijos vykdymo tvarkos aprašas. </w:t>
      </w:r>
    </w:p>
    <w:p w:rsidR="00982EA6" w:rsidRPr="00165406" w:rsidRDefault="00982EA6" w:rsidP="009B20EE">
      <w:pPr>
        <w:spacing w:after="0" w:line="240" w:lineRule="auto"/>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 xml:space="preserve">                    </w:t>
      </w:r>
      <w:r w:rsidRPr="00165406">
        <w:rPr>
          <w:rFonts w:ascii="Times New Roman" w:hAnsi="Times New Roman" w:cs="Times New Roman"/>
          <w:sz w:val="24"/>
          <w:szCs w:val="24"/>
          <w:lang w:val="pt-BR"/>
        </w:rPr>
        <w:t>Rengiant OPKUS planą 2018-2019 mokslo metams remtasi praėjusių mokslo metų OPKUS plano įgyvendinimo analize, KK ir MSG susirinkimų nutarimais, mokinių internetinės apklausos apie patyčias gimnazijoje rezultatais.</w:t>
      </w:r>
    </w:p>
    <w:p w:rsidR="00982EA6" w:rsidRPr="00165406" w:rsidRDefault="00982EA6" w:rsidP="009B20EE">
      <w:pPr>
        <w:pStyle w:val="prastasistinklapis"/>
        <w:spacing w:before="0" w:beforeAutospacing="0" w:after="0" w:afterAutospacing="0"/>
        <w:jc w:val="both"/>
        <w:rPr>
          <w:rFonts w:ascii="Helvetica" w:hAnsi="Helvetica" w:cs="Helvetica"/>
          <w:color w:val="000000" w:themeColor="text1"/>
          <w:sz w:val="20"/>
          <w:szCs w:val="20"/>
          <w:lang w:val="pt-BR"/>
        </w:rPr>
      </w:pPr>
      <w:r>
        <w:rPr>
          <w:rFonts w:eastAsia="Calibri"/>
          <w:lang w:val="pt-BR"/>
        </w:rPr>
        <w:tab/>
        <w:t xml:space="preserve">        </w:t>
      </w:r>
      <w:r w:rsidRPr="00165406">
        <w:rPr>
          <w:color w:val="000000" w:themeColor="text1"/>
          <w:bdr w:val="none" w:sz="0" w:space="0" w:color="auto" w:frame="1"/>
          <w:lang w:val="pt-BR"/>
        </w:rPr>
        <w:t>Manome, kad vienas svarbiausių mūsų gimnazijos veiklos prioritetų yra ne vien tik suteikti mokiniams pakankamai žinių, bet ir rūpintis vaikų saugumu bei gera savijauta mokykloje. Tikimės, kad po nuoseklaus ir kryptingo darbo sukursime dar geresnį mokyklos mikroklimatą, saugią bei draugišką aplinką joje besimokantiems mokiniams ir įdiegsime vieningą mokyklos bendruomenės mastu prevencijos sistemą, padedančią kovoti su mokinių agresyvaus ir nepriimtino elgesio apraiškomis gimnazijoje.</w:t>
      </w:r>
    </w:p>
    <w:p w:rsidR="00982EA6" w:rsidRDefault="00982EA6" w:rsidP="009B20EE">
      <w:pPr>
        <w:spacing w:after="0" w:line="240" w:lineRule="auto"/>
        <w:jc w:val="center"/>
        <w:rPr>
          <w:rFonts w:ascii="Times New Roman" w:eastAsia="Times New Roman" w:hAnsi="Times New Roman" w:cs="Times New Roman"/>
          <w:b/>
          <w:sz w:val="24"/>
          <w:szCs w:val="24"/>
          <w:lang w:val="lt-LT" w:eastAsia="en-GB"/>
        </w:rPr>
      </w:pPr>
    </w:p>
    <w:p w:rsidR="00982EA6" w:rsidRDefault="00982EA6" w:rsidP="009B20EE">
      <w:pPr>
        <w:spacing w:after="0" w:line="240" w:lineRule="auto"/>
        <w:jc w:val="center"/>
        <w:rPr>
          <w:rFonts w:ascii="Times New Roman" w:eastAsia="Times New Roman" w:hAnsi="Times New Roman" w:cs="Times New Roman"/>
          <w:b/>
          <w:sz w:val="24"/>
          <w:szCs w:val="24"/>
          <w:lang w:val="lt-LT" w:eastAsia="en-GB"/>
        </w:rPr>
      </w:pPr>
      <w:r>
        <w:rPr>
          <w:rFonts w:ascii="Times New Roman" w:eastAsia="Times New Roman" w:hAnsi="Times New Roman" w:cs="Times New Roman"/>
          <w:b/>
          <w:sz w:val="24"/>
          <w:szCs w:val="24"/>
          <w:lang w:val="lt-LT" w:eastAsia="en-GB"/>
        </w:rPr>
        <w:t>V. Gimnazijos darbo su patyčiomis įsipareigojimai, tikslai , uždaviniai</w:t>
      </w:r>
    </w:p>
    <w:p w:rsidR="00982EA6" w:rsidRDefault="00982EA6" w:rsidP="009B20EE">
      <w:pPr>
        <w:spacing w:after="0" w:line="240" w:lineRule="auto"/>
        <w:jc w:val="center"/>
        <w:rPr>
          <w:rFonts w:ascii="Times New Roman" w:eastAsia="Times New Roman" w:hAnsi="Times New Roman" w:cs="Times New Roman"/>
          <w:b/>
          <w:sz w:val="24"/>
          <w:szCs w:val="24"/>
          <w:lang w:val="lt-LT" w:eastAsia="en-GB"/>
        </w:rPr>
      </w:pPr>
    </w:p>
    <w:p w:rsidR="00982EA6" w:rsidRPr="00815F3C" w:rsidRDefault="00982EA6" w:rsidP="009B20EE">
      <w:pPr>
        <w:spacing w:after="0" w:line="240" w:lineRule="auto"/>
        <w:jc w:val="center"/>
        <w:rPr>
          <w:rFonts w:ascii="Times New Roman" w:eastAsia="Times New Roman" w:hAnsi="Times New Roman" w:cs="Times New Roman"/>
          <w:b/>
          <w:sz w:val="24"/>
          <w:szCs w:val="24"/>
          <w:lang w:val="lt-LT" w:eastAsia="en-GB"/>
        </w:rPr>
      </w:pPr>
    </w:p>
    <w:p w:rsidR="00982EA6" w:rsidRPr="00815F3C" w:rsidRDefault="00982EA6" w:rsidP="009B20EE">
      <w:pPr>
        <w:spacing w:after="0" w:line="240" w:lineRule="auto"/>
        <w:ind w:firstLine="709"/>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sz w:val="24"/>
          <w:szCs w:val="24"/>
          <w:lang w:val="lt-LT"/>
        </w:rPr>
        <w:t xml:space="preserve">     </w:t>
      </w:r>
      <w:r w:rsidRPr="00815F3C">
        <w:rPr>
          <w:rFonts w:ascii="Times New Roman" w:eastAsia="Times New Roman" w:hAnsi="Times New Roman" w:cs="Times New Roman"/>
          <w:sz w:val="24"/>
          <w:szCs w:val="24"/>
          <w:lang w:val="lt-LT"/>
        </w:rPr>
        <w:t xml:space="preserve">Skaistgirio gimnazija dirba vadovaudamasi Lietuvos Respublikos Švietimo įstatymu, mokyklos nuostatais, strateginiu ir metiniu veiklos bei ugdymo planais, mokyklos vidaus darbo tvarkos taisyklėmis ir kitais teisės aktais. Siekiant sumažinti patyčių mastą mokykloje, vadovaujamasi Lietuvos Respublikos Vaiko teisių apsaugos pagrindų įstatymu, Smurto ir </w:t>
      </w:r>
      <w:r w:rsidRPr="00815F3C">
        <w:rPr>
          <w:rFonts w:ascii="Times New Roman" w:eastAsia="Times New Roman" w:hAnsi="Times New Roman" w:cs="Times New Roman"/>
          <w:color w:val="000000"/>
          <w:sz w:val="24"/>
          <w:szCs w:val="24"/>
          <w:lang w:val="lt-LT" w:eastAsia="en-GB"/>
        </w:rPr>
        <w:t xml:space="preserve">patyčių prevencijos ir intervencijos vykdymo tvarkos aprašu, Vaiko gerovės komisijos metiniu veiklos planu, </w:t>
      </w:r>
      <w:proofErr w:type="spellStart"/>
      <w:r w:rsidRPr="00815F3C">
        <w:rPr>
          <w:rFonts w:ascii="Times New Roman" w:eastAsia="Times New Roman" w:hAnsi="Times New Roman" w:cs="Times New Roman"/>
          <w:color w:val="000000"/>
          <w:sz w:val="24"/>
          <w:szCs w:val="24"/>
          <w:lang w:val="lt-LT" w:eastAsia="en-GB"/>
        </w:rPr>
        <w:t>Olweus</w:t>
      </w:r>
      <w:proofErr w:type="spellEnd"/>
      <w:r w:rsidRPr="00815F3C">
        <w:rPr>
          <w:rFonts w:ascii="Times New Roman" w:eastAsia="Times New Roman" w:hAnsi="Times New Roman" w:cs="Times New Roman"/>
          <w:color w:val="000000"/>
          <w:sz w:val="24"/>
          <w:szCs w:val="24"/>
          <w:lang w:val="lt-LT" w:eastAsia="en-GB"/>
        </w:rPr>
        <w:t xml:space="preserve"> programos standartu.</w:t>
      </w:r>
    </w:p>
    <w:p w:rsidR="00982EA6" w:rsidRPr="00815F3C" w:rsidRDefault="00982EA6" w:rsidP="009B20EE">
      <w:pPr>
        <w:spacing w:after="0" w:line="240" w:lineRule="auto"/>
        <w:ind w:firstLine="1247"/>
        <w:rPr>
          <w:rFonts w:ascii="Times New Roman" w:eastAsia="Times New Roman" w:hAnsi="Times New Roman" w:cs="Times New Roman"/>
          <w:b/>
          <w:bCs/>
          <w:sz w:val="24"/>
          <w:szCs w:val="24"/>
          <w:lang w:val="lt-LT" w:eastAsia="lt-LT"/>
        </w:rPr>
      </w:pPr>
      <w:r w:rsidRPr="00F209A4">
        <w:rPr>
          <w:rFonts w:ascii="Times New Roman" w:eastAsia="Times New Roman" w:hAnsi="Times New Roman" w:cs="Times New Roman"/>
          <w:sz w:val="24"/>
          <w:szCs w:val="24"/>
          <w:lang w:val="lt-LT"/>
        </w:rPr>
        <w:t>. Gimnazija įsipareigoja 2017</w:t>
      </w:r>
      <w:r w:rsidRPr="00F209A4">
        <w:rPr>
          <w:rFonts w:ascii="Times New Roman" w:eastAsia="Times New Roman" w:hAnsi="Times New Roman" w:cs="Times New Roman"/>
          <w:color w:val="000000"/>
          <w:sz w:val="24"/>
          <w:szCs w:val="24"/>
          <w:lang w:val="lt-LT"/>
        </w:rPr>
        <w:t>–</w:t>
      </w:r>
      <w:r w:rsidRPr="00F209A4">
        <w:rPr>
          <w:rFonts w:ascii="Times New Roman" w:eastAsia="Times New Roman" w:hAnsi="Times New Roman" w:cs="Times New Roman"/>
          <w:sz w:val="24"/>
          <w:szCs w:val="24"/>
          <w:lang w:val="lt-LT"/>
        </w:rPr>
        <w:t xml:space="preserve">2018 </w:t>
      </w:r>
      <w:proofErr w:type="spellStart"/>
      <w:r w:rsidRPr="00F209A4">
        <w:rPr>
          <w:rFonts w:ascii="Times New Roman" w:eastAsia="Times New Roman" w:hAnsi="Times New Roman" w:cs="Times New Roman"/>
          <w:sz w:val="24"/>
          <w:szCs w:val="24"/>
          <w:lang w:val="lt-LT"/>
        </w:rPr>
        <w:t>m.m</w:t>
      </w:r>
      <w:proofErr w:type="spellEnd"/>
      <w:r w:rsidRPr="00F209A4">
        <w:rPr>
          <w:rFonts w:ascii="Times New Roman" w:eastAsia="Times New Roman" w:hAnsi="Times New Roman" w:cs="Times New Roman"/>
          <w:sz w:val="24"/>
          <w:szCs w:val="24"/>
          <w:lang w:val="lt-LT"/>
        </w:rPr>
        <w:t>.  toliau dirbti laikydamasi 2017 m. kovo 1 d. pasirašytoje „</w:t>
      </w:r>
      <w:proofErr w:type="spellStart"/>
      <w:r w:rsidRPr="00F209A4">
        <w:rPr>
          <w:rFonts w:ascii="Times New Roman" w:eastAsia="Times New Roman" w:hAnsi="Times New Roman" w:cs="Times New Roman"/>
          <w:sz w:val="24"/>
          <w:szCs w:val="24"/>
          <w:lang w:val="lt-LT"/>
        </w:rPr>
        <w:t>Olweus</w:t>
      </w:r>
      <w:proofErr w:type="spellEnd"/>
      <w:r w:rsidRPr="00F209A4">
        <w:rPr>
          <w:rFonts w:ascii="Times New Roman" w:eastAsia="Times New Roman" w:hAnsi="Times New Roman" w:cs="Times New Roman"/>
          <w:sz w:val="24"/>
          <w:szCs w:val="24"/>
          <w:lang w:val="lt-LT"/>
        </w:rPr>
        <w:t xml:space="preserve"> programos kokybės užtikrinimo sistemos </w:t>
      </w:r>
      <w:r>
        <w:rPr>
          <w:rFonts w:ascii="Times New Roman" w:eastAsia="Times New Roman" w:hAnsi="Times New Roman" w:cs="Times New Roman"/>
          <w:sz w:val="24"/>
          <w:szCs w:val="24"/>
          <w:lang w:val="lt-LT"/>
        </w:rPr>
        <w:t>diegimo gimnazijoje sutartyje“ Nr. 3ESF3-36</w:t>
      </w:r>
      <w:r w:rsidRPr="00F209A4">
        <w:rPr>
          <w:rFonts w:ascii="Times New Roman" w:eastAsia="Times New Roman" w:hAnsi="Times New Roman" w:cs="Times New Roman"/>
          <w:sz w:val="24"/>
          <w:szCs w:val="24"/>
          <w:lang w:val="lt-LT"/>
        </w:rPr>
        <w:t xml:space="preserve"> numatyt</w:t>
      </w:r>
      <w:r>
        <w:rPr>
          <w:rFonts w:ascii="Times New Roman" w:eastAsia="Times New Roman" w:hAnsi="Times New Roman" w:cs="Times New Roman"/>
          <w:sz w:val="24"/>
          <w:szCs w:val="24"/>
          <w:lang w:val="lt-LT"/>
        </w:rPr>
        <w:t>ų reikalavimų. Išanalizavus 2016-2017</w:t>
      </w:r>
      <w:r w:rsidRPr="00F209A4">
        <w:rPr>
          <w:rFonts w:ascii="Times New Roman" w:eastAsia="Times New Roman" w:hAnsi="Times New Roman" w:cs="Times New Roman"/>
          <w:sz w:val="24"/>
          <w:szCs w:val="24"/>
          <w:lang w:val="lt-LT"/>
        </w:rPr>
        <w:t xml:space="preserve"> </w:t>
      </w:r>
      <w:proofErr w:type="spellStart"/>
      <w:r w:rsidRPr="00F209A4">
        <w:rPr>
          <w:rFonts w:ascii="Times New Roman" w:eastAsia="Times New Roman" w:hAnsi="Times New Roman" w:cs="Times New Roman"/>
          <w:sz w:val="24"/>
          <w:szCs w:val="24"/>
          <w:lang w:val="lt-LT"/>
        </w:rPr>
        <w:t>m.m</w:t>
      </w:r>
      <w:proofErr w:type="spellEnd"/>
      <w:r w:rsidRPr="00F209A4">
        <w:rPr>
          <w:rFonts w:ascii="Times New Roman" w:eastAsia="Times New Roman" w:hAnsi="Times New Roman" w:cs="Times New Roman"/>
          <w:sz w:val="24"/>
          <w:szCs w:val="24"/>
          <w:lang w:val="lt-LT"/>
        </w:rPr>
        <w:t xml:space="preserve">. mokinių anketines apklausas, nutarta stiprinti mokytojų budėjimą </w:t>
      </w:r>
      <w:r>
        <w:rPr>
          <w:rFonts w:ascii="Times New Roman" w:eastAsia="Times New Roman" w:hAnsi="Times New Roman" w:cs="Times New Roman"/>
          <w:sz w:val="24"/>
          <w:szCs w:val="24"/>
          <w:lang w:val="lt-LT"/>
        </w:rPr>
        <w:t>mokiniams laukiant autobuso, didelį dėmesį kreipti į mokinių elgesį\, bendravimą virtualioje aplinkoje, į pagalbą įtraukiant tėvelius/globėjus.</w:t>
      </w:r>
    </w:p>
    <w:p w:rsidR="00982EA6" w:rsidRPr="00852F79" w:rsidRDefault="00982EA6" w:rsidP="009B20EE">
      <w:pPr>
        <w:spacing w:after="0" w:line="240" w:lineRule="auto"/>
        <w:rPr>
          <w:rFonts w:ascii="Times New Roman" w:eastAsia="Calibri" w:hAnsi="Times New Roman" w:cs="Times New Roman"/>
          <w:b/>
          <w:sz w:val="24"/>
          <w:szCs w:val="24"/>
          <w:lang w:val="lt-LT"/>
        </w:rPr>
      </w:pPr>
    </w:p>
    <w:p w:rsidR="00982EA6" w:rsidRDefault="00982EA6" w:rsidP="009B20EE">
      <w:pPr>
        <w:spacing w:after="0" w:line="240" w:lineRule="auto"/>
        <w:rPr>
          <w:rFonts w:ascii="Times New Roman" w:eastAsia="Times New Roman" w:hAnsi="Times New Roman" w:cs="Times New Roman"/>
          <w:b/>
          <w:bCs/>
          <w:sz w:val="24"/>
          <w:szCs w:val="24"/>
          <w:lang w:val="lt-LT" w:eastAsia="lt-LT"/>
        </w:rPr>
      </w:pPr>
    </w:p>
    <w:p w:rsidR="00982EA6" w:rsidRPr="00852F79" w:rsidRDefault="00982EA6" w:rsidP="009B20EE">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b/>
          <w:bCs/>
          <w:sz w:val="24"/>
          <w:szCs w:val="24"/>
          <w:lang w:val="lt-LT" w:eastAsia="lt-LT"/>
        </w:rPr>
        <w:t>Tikslas:</w:t>
      </w:r>
    </w:p>
    <w:p w:rsidR="00982EA6" w:rsidRPr="00852F79" w:rsidRDefault="00982EA6" w:rsidP="009B20EE">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Laikantis </w:t>
      </w:r>
      <w:proofErr w:type="spellStart"/>
      <w:r w:rsidRPr="00852F79">
        <w:rPr>
          <w:rFonts w:ascii="Times New Roman" w:eastAsia="Times New Roman" w:hAnsi="Times New Roman" w:cs="Times New Roman"/>
          <w:sz w:val="24"/>
          <w:szCs w:val="24"/>
          <w:lang w:val="lt-LT" w:eastAsia="lt-LT"/>
        </w:rPr>
        <w:t>Olweus</w:t>
      </w:r>
      <w:proofErr w:type="spellEnd"/>
      <w:r w:rsidRPr="00852F79">
        <w:rPr>
          <w:rFonts w:ascii="Times New Roman" w:eastAsia="Times New Roman" w:hAnsi="Times New Roman" w:cs="Times New Roman"/>
          <w:sz w:val="24"/>
          <w:szCs w:val="24"/>
          <w:lang w:val="lt-LT" w:eastAsia="lt-LT"/>
        </w:rPr>
        <w:t xml:space="preserve"> programos standarto reikalavimų, gimnazijoje kurti saugią aplinką, pagrįstą gimnazijos bendruomenės narių bendravimo ir bendradarbiavimo kultūra ir abipusiu pasitikėjimu.</w:t>
      </w:r>
    </w:p>
    <w:p w:rsidR="00982EA6" w:rsidRPr="00852F79" w:rsidRDefault="00982EA6" w:rsidP="009B20EE">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p>
    <w:p w:rsidR="00982EA6" w:rsidRPr="00852F79" w:rsidRDefault="00982EA6" w:rsidP="009B20EE">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b/>
          <w:bCs/>
          <w:sz w:val="24"/>
          <w:szCs w:val="24"/>
          <w:lang w:val="lt-LT" w:eastAsia="lt-LT"/>
        </w:rPr>
        <w:t>Uždaviniai:</w:t>
      </w:r>
    </w:p>
    <w:p w:rsidR="00982EA6" w:rsidRPr="003D7F28" w:rsidRDefault="00982EA6" w:rsidP="009B20EE">
      <w:pPr>
        <w:spacing w:after="0" w:line="240" w:lineRule="auto"/>
        <w:rPr>
          <w:rFonts w:ascii="Times New Roman" w:hAnsi="Times New Roman" w:cs="Times New Roman"/>
          <w:sz w:val="24"/>
          <w:szCs w:val="24"/>
          <w:lang w:val="pt-BR"/>
        </w:rPr>
      </w:pPr>
      <w:r w:rsidRPr="00852F79">
        <w:rPr>
          <w:rFonts w:ascii="Times New Roman" w:hAnsi="Times New Roman" w:cs="Times New Roman"/>
          <w:sz w:val="24"/>
          <w:szCs w:val="24"/>
          <w:lang w:val="pt-BR"/>
        </w:rPr>
        <w:t xml:space="preserve">1. </w:t>
      </w:r>
      <w:r w:rsidRPr="003D7F28">
        <w:rPr>
          <w:rFonts w:ascii="Times New Roman" w:eastAsia="Times New Roman" w:hAnsi="Times New Roman" w:cs="Times New Roman"/>
          <w:sz w:val="24"/>
          <w:szCs w:val="24"/>
          <w:lang w:val="lt-LT" w:eastAsia="lt-LT"/>
        </w:rPr>
        <w:t>Numatyti organizacines veiklas patyčių mažinimui įgyvendinti.</w:t>
      </w:r>
    </w:p>
    <w:p w:rsidR="00982EA6" w:rsidRDefault="00982EA6" w:rsidP="009B20EE">
      <w:pPr>
        <w:spacing w:after="0" w:line="240" w:lineRule="auto"/>
        <w:rPr>
          <w:rFonts w:ascii="Times New Roman" w:hAnsi="Times New Roman" w:cs="Times New Roman"/>
          <w:sz w:val="24"/>
          <w:szCs w:val="24"/>
        </w:rPr>
      </w:pPr>
      <w:proofErr w:type="gramStart"/>
      <w:r w:rsidRPr="00852F79">
        <w:rPr>
          <w:rFonts w:ascii="Times New Roman" w:hAnsi="Times New Roman" w:cs="Times New Roman"/>
          <w:sz w:val="24"/>
          <w:szCs w:val="24"/>
        </w:rPr>
        <w:lastRenderedPageBreak/>
        <w:t xml:space="preserve">2. </w:t>
      </w:r>
      <w:proofErr w:type="spellStart"/>
      <w:r w:rsidRPr="003D7F28">
        <w:rPr>
          <w:rFonts w:ascii="Times New Roman" w:eastAsia="Times New Roman" w:hAnsi="Times New Roman" w:cs="Times New Roman"/>
          <w:bCs/>
          <w:sz w:val="24"/>
          <w:szCs w:val="24"/>
          <w:bdr w:val="none" w:sz="0" w:space="0" w:color="auto" w:frame="1"/>
        </w:rPr>
        <w:t>Vykdyti</w:t>
      </w:r>
      <w:proofErr w:type="spellEnd"/>
      <w:r w:rsidRPr="003D7F28">
        <w:rPr>
          <w:rFonts w:ascii="Times New Roman" w:eastAsia="Times New Roman" w:hAnsi="Times New Roman" w:cs="Times New Roman"/>
          <w:bCs/>
          <w:sz w:val="24"/>
          <w:szCs w:val="24"/>
          <w:bdr w:val="none" w:sz="0" w:space="0" w:color="auto" w:frame="1"/>
        </w:rPr>
        <w:t xml:space="preserve"> </w:t>
      </w:r>
      <w:proofErr w:type="spellStart"/>
      <w:r w:rsidRPr="003D7F28">
        <w:rPr>
          <w:rFonts w:ascii="Times New Roman" w:eastAsia="Times New Roman" w:hAnsi="Times New Roman" w:cs="Times New Roman"/>
          <w:bCs/>
          <w:sz w:val="24"/>
          <w:szCs w:val="24"/>
          <w:bdr w:val="none" w:sz="0" w:space="0" w:color="auto" w:frame="1"/>
        </w:rPr>
        <w:t>Olweus</w:t>
      </w:r>
      <w:proofErr w:type="spellEnd"/>
      <w:r w:rsidRPr="003D7F28">
        <w:rPr>
          <w:rFonts w:ascii="Times New Roman" w:eastAsia="Times New Roman" w:hAnsi="Times New Roman" w:cs="Times New Roman"/>
          <w:bCs/>
          <w:sz w:val="24"/>
          <w:szCs w:val="24"/>
          <w:bdr w:val="none" w:sz="0" w:space="0" w:color="auto" w:frame="1"/>
        </w:rPr>
        <w:t xml:space="preserve"> </w:t>
      </w:r>
      <w:proofErr w:type="spellStart"/>
      <w:r w:rsidRPr="003D7F28">
        <w:rPr>
          <w:rFonts w:ascii="Times New Roman" w:eastAsia="Times New Roman" w:hAnsi="Times New Roman" w:cs="Times New Roman"/>
          <w:bCs/>
          <w:sz w:val="24"/>
          <w:szCs w:val="24"/>
          <w:bdr w:val="none" w:sz="0" w:space="0" w:color="auto" w:frame="1"/>
        </w:rPr>
        <w:t>programą</w:t>
      </w:r>
      <w:proofErr w:type="spellEnd"/>
      <w:r w:rsidRPr="003D7F28">
        <w:rPr>
          <w:rFonts w:ascii="Times New Roman" w:eastAsia="Times New Roman" w:hAnsi="Times New Roman" w:cs="Times New Roman"/>
          <w:bCs/>
          <w:sz w:val="24"/>
          <w:szCs w:val="24"/>
          <w:bdr w:val="none" w:sz="0" w:space="0" w:color="auto" w:frame="1"/>
        </w:rPr>
        <w:t xml:space="preserve"> </w:t>
      </w:r>
      <w:proofErr w:type="spellStart"/>
      <w:r w:rsidRPr="003D7F28">
        <w:rPr>
          <w:rFonts w:ascii="Times New Roman" w:eastAsia="Times New Roman" w:hAnsi="Times New Roman" w:cs="Times New Roman"/>
          <w:bCs/>
          <w:sz w:val="24"/>
          <w:szCs w:val="24"/>
          <w:bdr w:val="none" w:sz="0" w:space="0" w:color="auto" w:frame="1"/>
        </w:rPr>
        <w:t>laikantis</w:t>
      </w:r>
      <w:proofErr w:type="spellEnd"/>
      <w:r w:rsidRPr="003D7F28">
        <w:rPr>
          <w:rFonts w:ascii="Times New Roman" w:eastAsia="Times New Roman" w:hAnsi="Times New Roman" w:cs="Times New Roman"/>
          <w:bCs/>
          <w:sz w:val="24"/>
          <w:szCs w:val="24"/>
          <w:bdr w:val="none" w:sz="0" w:space="0" w:color="auto" w:frame="1"/>
        </w:rPr>
        <w:t xml:space="preserve"> 12 </w:t>
      </w:r>
      <w:proofErr w:type="spellStart"/>
      <w:r w:rsidRPr="003D7F28">
        <w:rPr>
          <w:rFonts w:ascii="Times New Roman" w:eastAsia="Times New Roman" w:hAnsi="Times New Roman" w:cs="Times New Roman"/>
          <w:bCs/>
          <w:sz w:val="24"/>
          <w:szCs w:val="24"/>
          <w:bdr w:val="none" w:sz="0" w:space="0" w:color="auto" w:frame="1"/>
        </w:rPr>
        <w:t>programos</w:t>
      </w:r>
      <w:proofErr w:type="spellEnd"/>
      <w:r w:rsidRPr="003D7F28">
        <w:rPr>
          <w:rFonts w:ascii="Times New Roman" w:eastAsia="Times New Roman" w:hAnsi="Times New Roman" w:cs="Times New Roman"/>
          <w:bCs/>
          <w:sz w:val="24"/>
          <w:szCs w:val="24"/>
          <w:bdr w:val="none" w:sz="0" w:space="0" w:color="auto" w:frame="1"/>
        </w:rPr>
        <w:t xml:space="preserve"> </w:t>
      </w:r>
      <w:proofErr w:type="spellStart"/>
      <w:r w:rsidRPr="003D7F28">
        <w:rPr>
          <w:rFonts w:ascii="Times New Roman" w:eastAsia="Times New Roman" w:hAnsi="Times New Roman" w:cs="Times New Roman"/>
          <w:bCs/>
          <w:sz w:val="24"/>
          <w:szCs w:val="24"/>
          <w:bdr w:val="none" w:sz="0" w:space="0" w:color="auto" w:frame="1"/>
        </w:rPr>
        <w:t>standartų</w:t>
      </w:r>
      <w:proofErr w:type="spellEnd"/>
      <w:r w:rsidRPr="003D7F28">
        <w:rPr>
          <w:rFonts w:ascii="Times New Roman" w:eastAsia="Times New Roman" w:hAnsi="Times New Roman" w:cs="Times New Roman"/>
          <w:bCs/>
          <w:sz w:val="24"/>
          <w:szCs w:val="24"/>
          <w:bdr w:val="none" w:sz="0" w:space="0" w:color="auto" w:frame="1"/>
        </w:rPr>
        <w:t xml:space="preserve"> </w:t>
      </w:r>
      <w:proofErr w:type="spellStart"/>
      <w:r w:rsidRPr="003D7F28">
        <w:rPr>
          <w:rFonts w:ascii="Times New Roman" w:eastAsia="Times New Roman" w:hAnsi="Times New Roman" w:cs="Times New Roman"/>
          <w:bCs/>
          <w:sz w:val="24"/>
          <w:szCs w:val="24"/>
          <w:bdr w:val="none" w:sz="0" w:space="0" w:color="auto" w:frame="1"/>
        </w:rPr>
        <w:t>reikalavimų</w:t>
      </w:r>
      <w:proofErr w:type="spellEnd"/>
      <w:r w:rsidRPr="003D7F28">
        <w:rPr>
          <w:rFonts w:ascii="Times New Roman" w:eastAsia="Times New Roman" w:hAnsi="Times New Roman" w:cs="Times New Roman"/>
          <w:bCs/>
          <w:sz w:val="24"/>
          <w:szCs w:val="24"/>
          <w:bdr w:val="none" w:sz="0" w:space="0" w:color="auto" w:frame="1"/>
        </w:rPr>
        <w:t>.</w:t>
      </w:r>
      <w:proofErr w:type="gramEnd"/>
    </w:p>
    <w:p w:rsidR="00982EA6" w:rsidRPr="003D7F28" w:rsidRDefault="00982EA6" w:rsidP="009B20EE">
      <w:pPr>
        <w:spacing w:after="0" w:line="240" w:lineRule="auto"/>
        <w:rPr>
          <w:rFonts w:ascii="Times New Roman" w:hAnsi="Times New Roman" w:cs="Times New Roman"/>
          <w:sz w:val="24"/>
          <w:szCs w:val="24"/>
          <w:lang w:val="pt-BR"/>
        </w:rPr>
      </w:pPr>
      <w:r w:rsidRPr="00852F79">
        <w:rPr>
          <w:rFonts w:ascii="Times New Roman" w:hAnsi="Times New Roman" w:cs="Times New Roman"/>
          <w:sz w:val="24"/>
          <w:szCs w:val="24"/>
        </w:rPr>
        <w:t xml:space="preserve"> 3. </w:t>
      </w:r>
      <w:r w:rsidRPr="003D7F28">
        <w:rPr>
          <w:rFonts w:ascii="Times New Roman" w:eastAsia="Times New Roman" w:hAnsi="Times New Roman" w:cs="Times New Roman"/>
          <w:sz w:val="24"/>
          <w:szCs w:val="24"/>
          <w:lang w:val="lt-LT" w:eastAsia="lt-LT"/>
        </w:rPr>
        <w:t xml:space="preserve">Užtikrinti tinkamą klasių auklėtojų veiklą, numatytą </w:t>
      </w:r>
      <w:proofErr w:type="gramStart"/>
      <w:r w:rsidRPr="003D7F28">
        <w:rPr>
          <w:rFonts w:ascii="Times New Roman" w:eastAsia="Times New Roman" w:hAnsi="Times New Roman" w:cs="Times New Roman"/>
          <w:sz w:val="24"/>
          <w:szCs w:val="24"/>
          <w:lang w:val="lt-LT" w:eastAsia="lt-LT"/>
        </w:rPr>
        <w:t>OPKUS</w:t>
      </w:r>
      <w:r w:rsidRPr="003D7F28">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982EA6" w:rsidRPr="00852F79" w:rsidRDefault="00982EA6" w:rsidP="009B20EE">
      <w:pPr>
        <w:spacing w:after="0" w:line="240" w:lineRule="auto"/>
        <w:rPr>
          <w:rFonts w:ascii="Times New Roman" w:hAnsi="Times New Roman" w:cs="Times New Roman"/>
          <w:sz w:val="24"/>
          <w:szCs w:val="24"/>
        </w:rPr>
      </w:pPr>
      <w:r w:rsidRPr="00852F79">
        <w:rPr>
          <w:rFonts w:ascii="Times New Roman" w:hAnsi="Times New Roman" w:cs="Times New Roman"/>
          <w:sz w:val="24"/>
          <w:szCs w:val="24"/>
        </w:rPr>
        <w:t xml:space="preserve">4. </w:t>
      </w:r>
      <w:proofErr w:type="spellStart"/>
      <w:r w:rsidRPr="00852F79">
        <w:rPr>
          <w:rFonts w:ascii="Times New Roman" w:hAnsi="Times New Roman" w:cs="Times New Roman"/>
          <w:sz w:val="24"/>
          <w:szCs w:val="24"/>
        </w:rPr>
        <w:t>Apie</w:t>
      </w:r>
      <w:proofErr w:type="spellEnd"/>
      <w:r w:rsidRPr="00852F79">
        <w:rPr>
          <w:rFonts w:ascii="Times New Roman" w:hAnsi="Times New Roman" w:cs="Times New Roman"/>
          <w:sz w:val="24"/>
          <w:szCs w:val="24"/>
        </w:rPr>
        <w:t xml:space="preserve"> </w:t>
      </w:r>
      <w:proofErr w:type="spellStart"/>
      <w:r w:rsidRPr="00852F79">
        <w:rPr>
          <w:rFonts w:ascii="Times New Roman" w:hAnsi="Times New Roman" w:cs="Times New Roman"/>
          <w:sz w:val="24"/>
          <w:szCs w:val="24"/>
        </w:rPr>
        <w:t>patyčių</w:t>
      </w:r>
      <w:proofErr w:type="spellEnd"/>
      <w:r w:rsidRPr="00852F79">
        <w:rPr>
          <w:rFonts w:ascii="Times New Roman" w:hAnsi="Times New Roman" w:cs="Times New Roman"/>
          <w:sz w:val="24"/>
          <w:szCs w:val="24"/>
        </w:rPr>
        <w:t xml:space="preserve"> </w:t>
      </w:r>
      <w:proofErr w:type="spellStart"/>
      <w:r w:rsidRPr="00852F79">
        <w:rPr>
          <w:rFonts w:ascii="Times New Roman" w:hAnsi="Times New Roman" w:cs="Times New Roman"/>
          <w:sz w:val="24"/>
          <w:szCs w:val="24"/>
        </w:rPr>
        <w:t>prevencijos</w:t>
      </w:r>
      <w:proofErr w:type="spellEnd"/>
      <w:r w:rsidRPr="00852F79">
        <w:rPr>
          <w:rFonts w:ascii="Times New Roman" w:hAnsi="Times New Roman" w:cs="Times New Roman"/>
          <w:sz w:val="24"/>
          <w:szCs w:val="24"/>
        </w:rPr>
        <w:t xml:space="preserve"> </w:t>
      </w:r>
      <w:proofErr w:type="spellStart"/>
      <w:r w:rsidRPr="00852F79">
        <w:rPr>
          <w:rFonts w:ascii="Times New Roman" w:hAnsi="Times New Roman" w:cs="Times New Roman"/>
          <w:sz w:val="24"/>
          <w:szCs w:val="24"/>
        </w:rPr>
        <w:t>programą</w:t>
      </w:r>
      <w:proofErr w:type="spellEnd"/>
      <w:r w:rsidRPr="00852F79">
        <w:rPr>
          <w:rFonts w:ascii="Times New Roman" w:hAnsi="Times New Roman" w:cs="Times New Roman"/>
          <w:sz w:val="24"/>
          <w:szCs w:val="24"/>
        </w:rPr>
        <w:t xml:space="preserve"> </w:t>
      </w:r>
      <w:proofErr w:type="spellStart"/>
      <w:r w:rsidRPr="00852F79">
        <w:rPr>
          <w:rFonts w:ascii="Times New Roman" w:hAnsi="Times New Roman" w:cs="Times New Roman"/>
          <w:sz w:val="24"/>
          <w:szCs w:val="24"/>
        </w:rPr>
        <w:t>informuoti</w:t>
      </w:r>
      <w:proofErr w:type="spellEnd"/>
      <w:r w:rsidRPr="00852F79">
        <w:rPr>
          <w:rFonts w:ascii="Times New Roman" w:hAnsi="Times New Roman" w:cs="Times New Roman"/>
          <w:sz w:val="24"/>
          <w:szCs w:val="24"/>
        </w:rPr>
        <w:t xml:space="preserve"> </w:t>
      </w:r>
      <w:proofErr w:type="spellStart"/>
      <w:r w:rsidRPr="00852F79">
        <w:rPr>
          <w:rFonts w:ascii="Times New Roman" w:hAnsi="Times New Roman" w:cs="Times New Roman"/>
          <w:sz w:val="24"/>
          <w:szCs w:val="24"/>
        </w:rPr>
        <w:t>tėvų</w:t>
      </w:r>
      <w:proofErr w:type="spellEnd"/>
      <w:r w:rsidRPr="00852F79">
        <w:rPr>
          <w:rFonts w:ascii="Times New Roman" w:hAnsi="Times New Roman" w:cs="Times New Roman"/>
          <w:sz w:val="24"/>
          <w:szCs w:val="24"/>
        </w:rPr>
        <w:t xml:space="preserve"> </w:t>
      </w:r>
      <w:proofErr w:type="spellStart"/>
      <w:r w:rsidRPr="00852F79">
        <w:rPr>
          <w:rFonts w:ascii="Times New Roman" w:hAnsi="Times New Roman" w:cs="Times New Roman"/>
          <w:sz w:val="24"/>
          <w:szCs w:val="24"/>
        </w:rPr>
        <w:t>bendruomenę</w:t>
      </w:r>
      <w:proofErr w:type="spellEnd"/>
      <w:r w:rsidRPr="00852F79">
        <w:rPr>
          <w:rFonts w:ascii="Times New Roman" w:hAnsi="Times New Roman" w:cs="Times New Roman"/>
          <w:sz w:val="24"/>
          <w:szCs w:val="24"/>
        </w:rPr>
        <w:t xml:space="preserve"> </w:t>
      </w:r>
      <w:proofErr w:type="spellStart"/>
      <w:r w:rsidRPr="00852F79">
        <w:rPr>
          <w:rFonts w:ascii="Times New Roman" w:hAnsi="Times New Roman" w:cs="Times New Roman"/>
          <w:sz w:val="24"/>
          <w:szCs w:val="24"/>
        </w:rPr>
        <w:t>įtraukiant</w:t>
      </w:r>
      <w:proofErr w:type="spellEnd"/>
      <w:r w:rsidRPr="00852F79">
        <w:rPr>
          <w:rFonts w:ascii="Times New Roman" w:hAnsi="Times New Roman" w:cs="Times New Roman"/>
          <w:sz w:val="24"/>
          <w:szCs w:val="24"/>
        </w:rPr>
        <w:t xml:space="preserve"> </w:t>
      </w:r>
      <w:proofErr w:type="spellStart"/>
      <w:r w:rsidRPr="00852F79">
        <w:rPr>
          <w:rFonts w:ascii="Times New Roman" w:hAnsi="Times New Roman" w:cs="Times New Roman"/>
          <w:sz w:val="24"/>
          <w:szCs w:val="24"/>
        </w:rPr>
        <w:t>juos</w:t>
      </w:r>
      <w:proofErr w:type="spellEnd"/>
      <w:r w:rsidRPr="00852F79">
        <w:rPr>
          <w:rFonts w:ascii="Times New Roman" w:hAnsi="Times New Roman" w:cs="Times New Roman"/>
          <w:sz w:val="24"/>
          <w:szCs w:val="24"/>
        </w:rPr>
        <w:t xml:space="preserve"> į </w:t>
      </w:r>
      <w:proofErr w:type="spellStart"/>
      <w:r w:rsidRPr="00852F79">
        <w:rPr>
          <w:rFonts w:ascii="Times New Roman" w:hAnsi="Times New Roman" w:cs="Times New Roman"/>
          <w:sz w:val="24"/>
          <w:szCs w:val="24"/>
        </w:rPr>
        <w:t>bendras</w:t>
      </w:r>
      <w:proofErr w:type="spellEnd"/>
      <w:r w:rsidRPr="00852F79">
        <w:rPr>
          <w:rFonts w:ascii="Times New Roman" w:hAnsi="Times New Roman" w:cs="Times New Roman"/>
          <w:sz w:val="24"/>
          <w:szCs w:val="24"/>
        </w:rPr>
        <w:t xml:space="preserve"> </w:t>
      </w:r>
      <w:proofErr w:type="spellStart"/>
      <w:r w:rsidRPr="00852F79">
        <w:rPr>
          <w:rFonts w:ascii="Times New Roman" w:hAnsi="Times New Roman" w:cs="Times New Roman"/>
          <w:sz w:val="24"/>
          <w:szCs w:val="24"/>
        </w:rPr>
        <w:t>veiklas</w:t>
      </w:r>
      <w:proofErr w:type="spellEnd"/>
      <w:r w:rsidRPr="00852F79">
        <w:rPr>
          <w:rFonts w:ascii="Times New Roman" w:hAnsi="Times New Roman" w:cs="Times New Roman"/>
          <w:sz w:val="24"/>
          <w:szCs w:val="24"/>
        </w:rPr>
        <w:t xml:space="preserve">. </w:t>
      </w:r>
    </w:p>
    <w:p w:rsidR="00982EA6" w:rsidRDefault="00982EA6" w:rsidP="009B20EE">
      <w:pPr>
        <w:spacing w:after="0" w:line="240" w:lineRule="auto"/>
        <w:rPr>
          <w:rFonts w:ascii="Times New Roman" w:eastAsia="Times New Roman" w:hAnsi="Times New Roman" w:cs="Times New Roman"/>
          <w:sz w:val="24"/>
          <w:szCs w:val="24"/>
          <w:lang w:val="lt-LT" w:eastAsia="lt-LT"/>
        </w:rPr>
      </w:pPr>
      <w:r w:rsidRPr="00852F79">
        <w:rPr>
          <w:rFonts w:ascii="Times New Roman" w:hAnsi="Times New Roman" w:cs="Times New Roman"/>
          <w:sz w:val="24"/>
          <w:szCs w:val="24"/>
        </w:rPr>
        <w:t xml:space="preserve">5. </w:t>
      </w:r>
      <w:r w:rsidRPr="003D7F28">
        <w:rPr>
          <w:rFonts w:ascii="Times New Roman" w:eastAsia="Times New Roman" w:hAnsi="Times New Roman" w:cs="Times New Roman"/>
          <w:sz w:val="24"/>
          <w:szCs w:val="24"/>
          <w:lang w:val="lt-LT" w:eastAsia="lt-LT"/>
        </w:rPr>
        <w:t>Visam gimnazijos personalui taikyti prieš patyčias nukreiptas procedūras.</w:t>
      </w:r>
    </w:p>
    <w:p w:rsidR="00982EA6" w:rsidRPr="0051347D" w:rsidRDefault="00982EA6" w:rsidP="009B20EE">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r w:rsidRPr="0051347D">
        <w:rPr>
          <w:rFonts w:ascii="Times New Roman" w:eastAsia="Times New Roman" w:hAnsi="Times New Roman" w:cs="Times New Roman"/>
          <w:b/>
          <w:sz w:val="24"/>
          <w:szCs w:val="24"/>
          <w:lang w:val="lt-LT" w:eastAsia="lt-LT"/>
        </w:rPr>
        <w:t xml:space="preserve"> </w:t>
      </w:r>
      <w:r w:rsidRPr="0051347D">
        <w:rPr>
          <w:rFonts w:ascii="Times New Roman" w:eastAsia="Times New Roman" w:hAnsi="Times New Roman" w:cs="Times New Roman"/>
          <w:sz w:val="24"/>
          <w:szCs w:val="24"/>
          <w:lang w:val="lt-LT" w:eastAsia="lt-LT"/>
        </w:rPr>
        <w:t>Vadovams atkreipti dėmesį į mokytojų budėjimą „karštuose taškuose", esant reikalui koreguoti budėjimo grafiką</w:t>
      </w:r>
      <w:r>
        <w:rPr>
          <w:rFonts w:ascii="Times New Roman" w:eastAsia="Times New Roman" w:hAnsi="Times New Roman" w:cs="Times New Roman"/>
          <w:sz w:val="24"/>
          <w:szCs w:val="24"/>
          <w:lang w:val="lt-LT" w:eastAsia="lt-LT"/>
        </w:rPr>
        <w:t>.</w:t>
      </w:r>
    </w:p>
    <w:p w:rsidR="00982EA6" w:rsidRPr="003D7F28" w:rsidRDefault="00982EA6" w:rsidP="009B20EE">
      <w:pPr>
        <w:spacing w:after="0" w:line="240" w:lineRule="auto"/>
        <w:rPr>
          <w:rFonts w:ascii="Times New Roman" w:eastAsia="Times New Roman" w:hAnsi="Times New Roman" w:cs="Times New Roman"/>
          <w:sz w:val="24"/>
          <w:szCs w:val="24"/>
          <w:lang w:val="lt-LT" w:eastAsia="lt-LT"/>
        </w:rPr>
      </w:pPr>
      <w:r>
        <w:rPr>
          <w:rFonts w:ascii="Times New Roman" w:hAnsi="Times New Roman" w:cs="Times New Roman"/>
          <w:sz w:val="24"/>
          <w:szCs w:val="24"/>
        </w:rPr>
        <w:t>7</w:t>
      </w:r>
      <w:r w:rsidRPr="00852F79">
        <w:rPr>
          <w:rFonts w:ascii="Times New Roman" w:hAnsi="Times New Roman" w:cs="Times New Roman"/>
          <w:sz w:val="24"/>
          <w:szCs w:val="24"/>
        </w:rPr>
        <w:t xml:space="preserve">. </w:t>
      </w:r>
      <w:r w:rsidRPr="003D7F28">
        <w:rPr>
          <w:rFonts w:ascii="Times New Roman" w:eastAsia="Times New Roman" w:hAnsi="Times New Roman" w:cs="Times New Roman"/>
          <w:sz w:val="24"/>
          <w:szCs w:val="24"/>
          <w:lang w:val="lt-LT" w:eastAsia="lt-LT"/>
        </w:rPr>
        <w:t>Koreguoti, tobulinti OPKUS veiklą, pastebėjus nukrypimus nuo programos ir atsižvelgiant į instruktorės pastabas, pasiūlymus</w:t>
      </w:r>
      <w:r>
        <w:rPr>
          <w:rFonts w:ascii="Times New Roman" w:eastAsia="Times New Roman" w:hAnsi="Times New Roman" w:cs="Times New Roman"/>
          <w:sz w:val="24"/>
          <w:szCs w:val="24"/>
          <w:lang w:val="lt-LT" w:eastAsia="lt-LT"/>
        </w:rPr>
        <w:t>.</w:t>
      </w:r>
    </w:p>
    <w:p w:rsidR="00982EA6" w:rsidRDefault="00982EA6" w:rsidP="00982EA6">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r>
        <w:rPr>
          <w:rFonts w:ascii="Times New Roman" w:eastAsia="Times New Roman" w:hAnsi="Times New Roman" w:cs="Times New Roman"/>
          <w:sz w:val="24"/>
          <w:szCs w:val="24"/>
          <w:lang w:val="lt-LT" w:eastAsia="lt-LT"/>
        </w:rPr>
        <w:t xml:space="preserve">                                                  </w:t>
      </w:r>
    </w:p>
    <w:p w:rsidR="00982EA6" w:rsidRDefault="00982EA6" w:rsidP="00982EA6">
      <w:pPr>
        <w:spacing w:after="0" w:line="240" w:lineRule="auto"/>
        <w:rPr>
          <w:rFonts w:ascii="Times New Roman" w:eastAsia="Times New Roman" w:hAnsi="Times New Roman" w:cs="Times New Roman"/>
          <w:sz w:val="24"/>
          <w:szCs w:val="24"/>
          <w:lang w:val="lt-LT" w:eastAsia="lt-LT"/>
        </w:rPr>
      </w:pPr>
    </w:p>
    <w:p w:rsidR="00982EA6" w:rsidRPr="00165406" w:rsidRDefault="00982EA6" w:rsidP="00982EA6">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165406">
        <w:rPr>
          <w:rFonts w:ascii="Times New Roman" w:eastAsia="Times New Roman" w:hAnsi="Times New Roman" w:cs="Times New Roman"/>
          <w:b/>
          <w:sz w:val="24"/>
          <w:szCs w:val="24"/>
          <w:lang w:val="lt-LT" w:eastAsia="lt-LT"/>
        </w:rPr>
        <w:t>VI.</w:t>
      </w:r>
      <w:r>
        <w:rPr>
          <w:rFonts w:ascii="Times New Roman" w:eastAsia="Times New Roman" w:hAnsi="Times New Roman" w:cs="Times New Roman"/>
          <w:b/>
          <w:sz w:val="24"/>
          <w:szCs w:val="24"/>
          <w:lang w:val="lt-LT" w:eastAsia="lt-LT"/>
        </w:rPr>
        <w:t xml:space="preserve"> </w:t>
      </w:r>
      <w:r w:rsidRPr="00165406">
        <w:rPr>
          <w:rFonts w:ascii="Times New Roman" w:eastAsia="Times New Roman" w:hAnsi="Times New Roman" w:cs="Times New Roman"/>
          <w:b/>
          <w:bCs/>
          <w:sz w:val="24"/>
          <w:szCs w:val="24"/>
          <w:lang w:val="lt-LT" w:eastAsia="lt-LT"/>
        </w:rPr>
        <w:t>Užduočių, atsakomybių, laiko ribų, dokumentų šablonų ir procedūrų aprašas</w:t>
      </w:r>
    </w:p>
    <w:p w:rsidR="00982EA6" w:rsidRPr="00852F79" w:rsidRDefault="00982EA6" w:rsidP="00982EA6">
      <w:pPr>
        <w:spacing w:after="0" w:line="240" w:lineRule="auto"/>
        <w:rPr>
          <w:rFonts w:ascii="Times New Roman" w:eastAsia="Times New Roman" w:hAnsi="Times New Roman" w:cs="Times New Roman"/>
          <w:sz w:val="24"/>
          <w:szCs w:val="24"/>
          <w:lang w:val="lt-LT" w:eastAsia="lt-LT"/>
        </w:rPr>
      </w:pPr>
    </w:p>
    <w:tbl>
      <w:tblPr>
        <w:tblW w:w="13532" w:type="dxa"/>
        <w:tblCellSpacing w:w="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3318"/>
        <w:gridCol w:w="2551"/>
        <w:gridCol w:w="3544"/>
        <w:gridCol w:w="3549"/>
      </w:tblGrid>
      <w:tr w:rsidR="00982EA6" w:rsidRPr="00852F79" w:rsidTr="00F30BF2">
        <w:trPr>
          <w:tblHeade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Eil. Nr.</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Veiklos turinys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Laikotarpis</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Dokumento Nr. ir jo pateikimo terminas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Atsakingas asmuo</w:t>
            </w:r>
          </w:p>
        </w:tc>
      </w:tr>
      <w:tr w:rsidR="00982EA6" w:rsidRPr="00852F79" w:rsidTr="00F30BF2">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3D7F28" w:rsidRDefault="00982EA6" w:rsidP="00F30BF2">
            <w:pPr>
              <w:spacing w:after="0" w:line="240" w:lineRule="auto"/>
              <w:rPr>
                <w:rFonts w:ascii="Times New Roman" w:eastAsia="Times New Roman" w:hAnsi="Times New Roman" w:cs="Times New Roman"/>
                <w:b/>
                <w:sz w:val="24"/>
                <w:szCs w:val="24"/>
                <w:lang w:val="lt-LT" w:eastAsia="lt-LT"/>
              </w:rPr>
            </w:pPr>
            <w:proofErr w:type="spellStart"/>
            <w:r w:rsidRPr="003D7F28">
              <w:rPr>
                <w:rFonts w:ascii="Times New Roman" w:eastAsia="Times New Roman" w:hAnsi="Times New Roman" w:cs="Times New Roman"/>
                <w:b/>
                <w:bCs/>
                <w:sz w:val="24"/>
                <w:szCs w:val="24"/>
                <w:bdr w:val="none" w:sz="0" w:space="0" w:color="auto" w:frame="1"/>
              </w:rPr>
              <w:t>Vykdyti</w:t>
            </w:r>
            <w:proofErr w:type="spellEnd"/>
            <w:r w:rsidRPr="003D7F28">
              <w:rPr>
                <w:rFonts w:ascii="Times New Roman" w:eastAsia="Times New Roman" w:hAnsi="Times New Roman" w:cs="Times New Roman"/>
                <w:b/>
                <w:bCs/>
                <w:sz w:val="24"/>
                <w:szCs w:val="24"/>
                <w:bdr w:val="none" w:sz="0" w:space="0" w:color="auto" w:frame="1"/>
              </w:rPr>
              <w:t xml:space="preserve"> </w:t>
            </w:r>
            <w:proofErr w:type="spellStart"/>
            <w:r w:rsidRPr="003D7F28">
              <w:rPr>
                <w:rFonts w:ascii="Times New Roman" w:eastAsia="Times New Roman" w:hAnsi="Times New Roman" w:cs="Times New Roman"/>
                <w:b/>
                <w:bCs/>
                <w:sz w:val="24"/>
                <w:szCs w:val="24"/>
                <w:bdr w:val="none" w:sz="0" w:space="0" w:color="auto" w:frame="1"/>
              </w:rPr>
              <w:t>Olweus</w:t>
            </w:r>
            <w:proofErr w:type="spellEnd"/>
            <w:r w:rsidRPr="003D7F28">
              <w:rPr>
                <w:rFonts w:ascii="Times New Roman" w:eastAsia="Times New Roman" w:hAnsi="Times New Roman" w:cs="Times New Roman"/>
                <w:b/>
                <w:bCs/>
                <w:sz w:val="24"/>
                <w:szCs w:val="24"/>
                <w:bdr w:val="none" w:sz="0" w:space="0" w:color="auto" w:frame="1"/>
              </w:rPr>
              <w:t xml:space="preserve"> </w:t>
            </w:r>
            <w:proofErr w:type="spellStart"/>
            <w:r w:rsidRPr="003D7F28">
              <w:rPr>
                <w:rFonts w:ascii="Times New Roman" w:eastAsia="Times New Roman" w:hAnsi="Times New Roman" w:cs="Times New Roman"/>
                <w:b/>
                <w:bCs/>
                <w:sz w:val="24"/>
                <w:szCs w:val="24"/>
                <w:bdr w:val="none" w:sz="0" w:space="0" w:color="auto" w:frame="1"/>
              </w:rPr>
              <w:t>programą</w:t>
            </w:r>
            <w:proofErr w:type="spellEnd"/>
            <w:r w:rsidRPr="003D7F28">
              <w:rPr>
                <w:rFonts w:ascii="Times New Roman" w:eastAsia="Times New Roman" w:hAnsi="Times New Roman" w:cs="Times New Roman"/>
                <w:b/>
                <w:bCs/>
                <w:sz w:val="24"/>
                <w:szCs w:val="24"/>
                <w:bdr w:val="none" w:sz="0" w:space="0" w:color="auto" w:frame="1"/>
              </w:rPr>
              <w:t xml:space="preserve"> </w:t>
            </w:r>
            <w:proofErr w:type="spellStart"/>
            <w:r w:rsidRPr="003D7F28">
              <w:rPr>
                <w:rFonts w:ascii="Times New Roman" w:eastAsia="Times New Roman" w:hAnsi="Times New Roman" w:cs="Times New Roman"/>
                <w:b/>
                <w:bCs/>
                <w:sz w:val="24"/>
                <w:szCs w:val="24"/>
                <w:bdr w:val="none" w:sz="0" w:space="0" w:color="auto" w:frame="1"/>
              </w:rPr>
              <w:t>laikantis</w:t>
            </w:r>
            <w:proofErr w:type="spellEnd"/>
            <w:r w:rsidRPr="003D7F28">
              <w:rPr>
                <w:rFonts w:ascii="Times New Roman" w:eastAsia="Times New Roman" w:hAnsi="Times New Roman" w:cs="Times New Roman"/>
                <w:b/>
                <w:bCs/>
                <w:sz w:val="24"/>
                <w:szCs w:val="24"/>
                <w:bdr w:val="none" w:sz="0" w:space="0" w:color="auto" w:frame="1"/>
              </w:rPr>
              <w:t xml:space="preserve"> 12 </w:t>
            </w:r>
            <w:proofErr w:type="spellStart"/>
            <w:r w:rsidRPr="003D7F28">
              <w:rPr>
                <w:rFonts w:ascii="Times New Roman" w:eastAsia="Times New Roman" w:hAnsi="Times New Roman" w:cs="Times New Roman"/>
                <w:b/>
                <w:bCs/>
                <w:sz w:val="24"/>
                <w:szCs w:val="24"/>
                <w:bdr w:val="none" w:sz="0" w:space="0" w:color="auto" w:frame="1"/>
              </w:rPr>
              <w:t>programos</w:t>
            </w:r>
            <w:proofErr w:type="spellEnd"/>
            <w:r w:rsidRPr="003D7F28">
              <w:rPr>
                <w:rFonts w:ascii="Times New Roman" w:eastAsia="Times New Roman" w:hAnsi="Times New Roman" w:cs="Times New Roman"/>
                <w:b/>
                <w:bCs/>
                <w:sz w:val="24"/>
                <w:szCs w:val="24"/>
                <w:bdr w:val="none" w:sz="0" w:space="0" w:color="auto" w:frame="1"/>
              </w:rPr>
              <w:t xml:space="preserve"> </w:t>
            </w:r>
            <w:proofErr w:type="spellStart"/>
            <w:r w:rsidRPr="003D7F28">
              <w:rPr>
                <w:rFonts w:ascii="Times New Roman" w:eastAsia="Times New Roman" w:hAnsi="Times New Roman" w:cs="Times New Roman"/>
                <w:b/>
                <w:bCs/>
                <w:sz w:val="24"/>
                <w:szCs w:val="24"/>
                <w:bdr w:val="none" w:sz="0" w:space="0" w:color="auto" w:frame="1"/>
              </w:rPr>
              <w:t>standartų</w:t>
            </w:r>
            <w:proofErr w:type="spellEnd"/>
            <w:r w:rsidRPr="003D7F28">
              <w:rPr>
                <w:rFonts w:ascii="Times New Roman" w:eastAsia="Times New Roman" w:hAnsi="Times New Roman" w:cs="Times New Roman"/>
                <w:b/>
                <w:bCs/>
                <w:sz w:val="24"/>
                <w:szCs w:val="24"/>
                <w:bdr w:val="none" w:sz="0" w:space="0" w:color="auto" w:frame="1"/>
              </w:rPr>
              <w:t xml:space="preserve"> </w:t>
            </w:r>
            <w:proofErr w:type="spellStart"/>
            <w:r w:rsidRPr="003D7F28">
              <w:rPr>
                <w:rFonts w:ascii="Times New Roman" w:eastAsia="Times New Roman" w:hAnsi="Times New Roman" w:cs="Times New Roman"/>
                <w:b/>
                <w:bCs/>
                <w:sz w:val="24"/>
                <w:szCs w:val="24"/>
                <w:bdr w:val="none" w:sz="0" w:space="0" w:color="auto" w:frame="1"/>
              </w:rPr>
              <w:t>reikalavimų</w:t>
            </w:r>
            <w:proofErr w:type="spellEnd"/>
            <w:r w:rsidRPr="003D7F28">
              <w:rPr>
                <w:rFonts w:ascii="Times New Roman" w:eastAsia="Times New Roman" w:hAnsi="Times New Roman" w:cs="Times New Roman"/>
                <w:b/>
                <w:bCs/>
                <w:sz w:val="24"/>
                <w:szCs w:val="24"/>
                <w:bdr w:val="none" w:sz="0" w:space="0" w:color="auto" w:frame="1"/>
              </w:rPr>
              <w:t>.</w:t>
            </w:r>
          </w:p>
        </w:tc>
      </w:tr>
      <w:tr w:rsidR="00982EA6" w:rsidRPr="00800A46"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00A46" w:rsidRDefault="00982EA6" w:rsidP="00F30BF2">
            <w:pPr>
              <w:spacing w:after="0" w:line="240" w:lineRule="auto"/>
              <w:rPr>
                <w:rFonts w:ascii="Times New Roman" w:eastAsia="Times New Roman" w:hAnsi="Times New Roman" w:cs="Times New Roman"/>
                <w:sz w:val="24"/>
                <w:szCs w:val="24"/>
                <w:lang w:val="lt-LT" w:eastAsia="lt-LT"/>
              </w:rPr>
            </w:pPr>
            <w:r w:rsidRPr="00800A46">
              <w:rPr>
                <w:rFonts w:ascii="Times New Roman" w:hAnsi="Times New Roman" w:cs="Times New Roman"/>
                <w:sz w:val="24"/>
                <w:szCs w:val="24"/>
                <w:lang w:val="lt-LT"/>
              </w:rPr>
              <w:t>OPPKK susitikimas dėl plano rengimo ir tvirtinimo</w:t>
            </w:r>
            <w:r>
              <w:rPr>
                <w:rFonts w:ascii="Times New Roman" w:hAnsi="Times New Roman" w:cs="Times New Roman"/>
                <w:sz w:val="24"/>
                <w:szCs w:val="24"/>
                <w:lang w:val="lt-LT"/>
              </w:rPr>
              <w:t>.</w:t>
            </w:r>
            <w:r w:rsidRPr="00800A46">
              <w:rPr>
                <w:rFonts w:ascii="Times New Roman" w:eastAsia="Times New Roman" w:hAnsi="Times New Roman" w:cs="Times New Roman"/>
                <w:sz w:val="24"/>
                <w:szCs w:val="24"/>
                <w:lang w:val="lt-LT" w:eastAsia="lt-LT"/>
              </w:rPr>
              <w:t xml:space="preserve"> </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OPKUS plano rengimas, tvirtinimas</w:t>
            </w:r>
            <w:r w:rsidRPr="00613193">
              <w:rPr>
                <w:lang w:val="lt-LT"/>
              </w:rPr>
              <w:t xml:space="preserve"> </w:t>
            </w:r>
            <w:r>
              <w:rPr>
                <w:lang w:val="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Rugsėjo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įsakymas. </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15F3C">
              <w:rPr>
                <w:rFonts w:ascii="Times New Roman" w:eastAsia="Times New Roman" w:hAnsi="Times New Roman" w:cs="Times New Roman"/>
                <w:sz w:val="24"/>
                <w:szCs w:val="24"/>
                <w:lang w:val="lt-LT" w:eastAsia="lt-LT"/>
              </w:rPr>
              <w:t xml:space="preserve">Koordinatorė Violeta </w:t>
            </w:r>
            <w:proofErr w:type="spellStart"/>
            <w:r w:rsidRPr="00815F3C">
              <w:rPr>
                <w:rFonts w:ascii="Times New Roman" w:eastAsia="Times New Roman" w:hAnsi="Times New Roman" w:cs="Times New Roman"/>
                <w:sz w:val="24"/>
                <w:szCs w:val="24"/>
                <w:lang w:val="lt-LT" w:eastAsia="lt-LT"/>
              </w:rPr>
              <w:t>Rudienė</w:t>
            </w:r>
            <w:proofErr w:type="spellEnd"/>
            <w:r w:rsidRPr="00815F3C">
              <w:rPr>
                <w:rFonts w:ascii="Times New Roman" w:eastAsia="Times New Roman" w:hAnsi="Times New Roman" w:cs="Times New Roman"/>
                <w:sz w:val="24"/>
                <w:szCs w:val="24"/>
                <w:lang w:val="lt-LT" w:eastAsia="lt-LT"/>
              </w:rPr>
              <w:t xml:space="preserve">, </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Gimnazijos darbuotojų susirinkimai, skirti aptarti kokybės planą, tolimesnes veiklas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R</w:t>
            </w:r>
            <w:r w:rsidRPr="00852F79">
              <w:rPr>
                <w:rFonts w:ascii="Times New Roman" w:eastAsia="Times New Roman" w:hAnsi="Times New Roman" w:cs="Times New Roman"/>
                <w:sz w:val="24"/>
                <w:szCs w:val="24"/>
                <w:lang w:val="lt-LT" w:eastAsia="lt-LT"/>
              </w:rPr>
              <w:t>ugsėjo mėn.</w:t>
            </w:r>
          </w:p>
        </w:tc>
        <w:tc>
          <w:tcPr>
            <w:tcW w:w="3544"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atmintinė C1 </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ir </w:t>
            </w:r>
            <w:r>
              <w:rPr>
                <w:rFonts w:ascii="Times New Roman" w:eastAsia="Times New Roman" w:hAnsi="Times New Roman" w:cs="Times New Roman"/>
                <w:sz w:val="24"/>
                <w:szCs w:val="24"/>
                <w:lang w:val="lt-LT" w:eastAsia="lt-LT"/>
              </w:rPr>
              <w:t>darbuotojų atmintinė C4 po susi</w:t>
            </w:r>
            <w:r w:rsidRPr="00852F79">
              <w:rPr>
                <w:rFonts w:ascii="Times New Roman" w:eastAsia="Times New Roman" w:hAnsi="Times New Roman" w:cs="Times New Roman"/>
                <w:sz w:val="24"/>
                <w:szCs w:val="24"/>
                <w:lang w:val="lt-LT" w:eastAsia="lt-LT"/>
              </w:rPr>
              <w:t>rinkimo</w:t>
            </w:r>
          </w:p>
        </w:tc>
        <w:tc>
          <w:tcPr>
            <w:tcW w:w="3549"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Default="00982EA6" w:rsidP="00F30BF2">
            <w:pPr>
              <w:spacing w:after="0" w:line="240" w:lineRule="auto"/>
              <w:rPr>
                <w:rFonts w:ascii="Times New Roman" w:eastAsia="Times New Roman" w:hAnsi="Times New Roman" w:cs="Times New Roman"/>
                <w:sz w:val="24"/>
                <w:szCs w:val="24"/>
                <w:lang w:val="lt-LT" w:eastAsia="lt-LT"/>
              </w:rPr>
            </w:pPr>
            <w:r w:rsidRPr="00815F3C">
              <w:rPr>
                <w:rFonts w:ascii="Times New Roman" w:eastAsia="Times New Roman" w:hAnsi="Times New Roman" w:cs="Times New Roman"/>
                <w:sz w:val="24"/>
                <w:szCs w:val="24"/>
                <w:lang w:val="lt-LT" w:eastAsia="lt-LT"/>
              </w:rPr>
              <w:t xml:space="preserve">Koordinatorė Violeta </w:t>
            </w:r>
            <w:proofErr w:type="spellStart"/>
            <w:r w:rsidRPr="00815F3C">
              <w:rPr>
                <w:rFonts w:ascii="Times New Roman" w:eastAsia="Times New Roman" w:hAnsi="Times New Roman" w:cs="Times New Roman"/>
                <w:sz w:val="24"/>
                <w:szCs w:val="24"/>
                <w:lang w:val="lt-LT" w:eastAsia="lt-LT"/>
              </w:rPr>
              <w:t>Rudienė</w:t>
            </w:r>
            <w:proofErr w:type="spellEnd"/>
            <w:r w:rsidRPr="00815F3C">
              <w:rPr>
                <w:rFonts w:ascii="Times New Roman" w:eastAsia="Times New Roman" w:hAnsi="Times New Roman" w:cs="Times New Roman"/>
                <w:sz w:val="24"/>
                <w:szCs w:val="24"/>
                <w:lang w:val="lt-LT" w:eastAsia="lt-LT"/>
              </w:rPr>
              <w:t xml:space="preserve">, , komiteto  nariai, gimnazijos direktorė Edita </w:t>
            </w:r>
            <w:proofErr w:type="spellStart"/>
            <w:r w:rsidRPr="00815F3C">
              <w:rPr>
                <w:rFonts w:ascii="Times New Roman" w:eastAsia="Times New Roman" w:hAnsi="Times New Roman" w:cs="Times New Roman"/>
                <w:sz w:val="24"/>
                <w:szCs w:val="24"/>
                <w:lang w:val="lt-LT" w:eastAsia="lt-LT"/>
              </w:rPr>
              <w:t>Aukselienė</w:t>
            </w:r>
            <w:proofErr w:type="spellEnd"/>
            <w:r w:rsidRPr="00815F3C">
              <w:rPr>
                <w:rFonts w:ascii="Times New Roman" w:eastAsia="Times New Roman" w:hAnsi="Times New Roman" w:cs="Times New Roman"/>
                <w:sz w:val="24"/>
                <w:szCs w:val="24"/>
                <w:lang w:val="lt-LT" w:eastAsia="lt-LT"/>
              </w:rPr>
              <w:t>,</w:t>
            </w:r>
          </w:p>
          <w:p w:rsidR="00982EA6" w:rsidRDefault="00982EA6" w:rsidP="00F30BF2">
            <w:pPr>
              <w:rPr>
                <w:rFonts w:ascii="Times New Roman" w:eastAsia="Times New Roman" w:hAnsi="Times New Roman" w:cs="Times New Roman"/>
                <w:sz w:val="24"/>
                <w:szCs w:val="24"/>
                <w:lang w:val="lt-LT" w:eastAsia="lt-LT"/>
              </w:rPr>
            </w:pPr>
          </w:p>
          <w:p w:rsidR="00982EA6" w:rsidRPr="009B5FF7" w:rsidRDefault="00982EA6" w:rsidP="00F30BF2">
            <w:pPr>
              <w:rPr>
                <w:rFonts w:ascii="Times New Roman" w:eastAsia="Times New Roman" w:hAnsi="Times New Roman" w:cs="Times New Roman"/>
                <w:sz w:val="24"/>
                <w:szCs w:val="24"/>
                <w:lang w:val="lt-LT" w:eastAsia="lt-LT"/>
              </w:rPr>
            </w:pPr>
            <w:r w:rsidRPr="00815F3C">
              <w:rPr>
                <w:rFonts w:ascii="Times New Roman" w:eastAsia="Times New Roman" w:hAnsi="Times New Roman" w:cs="Times New Roman"/>
                <w:sz w:val="24"/>
                <w:szCs w:val="24"/>
                <w:lang w:val="lt-LT" w:eastAsia="lt-LT"/>
              </w:rPr>
              <w:t xml:space="preserve">Koordinatorė Violeta </w:t>
            </w:r>
            <w:proofErr w:type="spellStart"/>
            <w:r w:rsidRPr="00815F3C">
              <w:rPr>
                <w:rFonts w:ascii="Times New Roman" w:eastAsia="Times New Roman" w:hAnsi="Times New Roman" w:cs="Times New Roman"/>
                <w:sz w:val="24"/>
                <w:szCs w:val="24"/>
                <w:lang w:val="lt-LT" w:eastAsia="lt-LT"/>
              </w:rPr>
              <w:t>Rudienė</w:t>
            </w:r>
            <w:proofErr w:type="spellEnd"/>
            <w:r w:rsidRPr="00815F3C">
              <w:rPr>
                <w:rFonts w:ascii="Times New Roman" w:eastAsia="Times New Roman" w:hAnsi="Times New Roman" w:cs="Times New Roman"/>
                <w:sz w:val="24"/>
                <w:szCs w:val="24"/>
                <w:lang w:val="lt-LT" w:eastAsia="lt-LT"/>
              </w:rPr>
              <w:t xml:space="preserve">, , komiteto  nariai, gimnazijos direktorė Edita </w:t>
            </w:r>
            <w:proofErr w:type="spellStart"/>
            <w:r w:rsidRPr="00815F3C">
              <w:rPr>
                <w:rFonts w:ascii="Times New Roman" w:eastAsia="Times New Roman" w:hAnsi="Times New Roman" w:cs="Times New Roman"/>
                <w:sz w:val="24"/>
                <w:szCs w:val="24"/>
                <w:lang w:val="lt-LT" w:eastAsia="lt-LT"/>
              </w:rPr>
              <w:t>Aukselienė</w:t>
            </w:r>
            <w:proofErr w:type="spellEnd"/>
            <w:r w:rsidRPr="00815F3C">
              <w:rPr>
                <w:rFonts w:ascii="Times New Roman" w:eastAsia="Times New Roman" w:hAnsi="Times New Roman" w:cs="Times New Roman"/>
                <w:sz w:val="24"/>
                <w:szCs w:val="24"/>
                <w:lang w:val="lt-LT" w:eastAsia="lt-LT"/>
              </w:rPr>
              <w:t>,</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3.</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Gimnazijos darbuotojų susirinkimai, skirti aptarti tyrimų rezultatus, MSG susirinkimus, vykdomas klasės valandėles, OPPP procedūras (dokumentą Nr. P1)</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Sausio - vasario mėn.</w:t>
            </w:r>
          </w:p>
        </w:tc>
        <w:tc>
          <w:tcPr>
            <w:tcW w:w="3544"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p>
        </w:tc>
        <w:tc>
          <w:tcPr>
            <w:tcW w:w="3549"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4.</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Budėjimo gimnazijoje grafiko sudarymas ir koregavimas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Rugsėjo ir sausio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įsakymas, budėjimo tvarkaraštis direktoriaus atmintinė C1 </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Direktoriaus pavaduotoja ugdymui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5.</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Darbuotojų paskirstymas į mokymosi ir </w:t>
            </w:r>
            <w:proofErr w:type="spellStart"/>
            <w:r w:rsidRPr="00852F79">
              <w:rPr>
                <w:rFonts w:ascii="Times New Roman" w:eastAsia="Times New Roman" w:hAnsi="Times New Roman" w:cs="Times New Roman"/>
                <w:sz w:val="24"/>
                <w:szCs w:val="24"/>
                <w:lang w:val="lt-LT" w:eastAsia="lt-LT"/>
              </w:rPr>
              <w:t>supervizijų</w:t>
            </w:r>
            <w:proofErr w:type="spellEnd"/>
            <w:r w:rsidRPr="00852F79">
              <w:rPr>
                <w:rFonts w:ascii="Times New Roman" w:eastAsia="Times New Roman" w:hAnsi="Times New Roman" w:cs="Times New Roman"/>
                <w:sz w:val="24"/>
                <w:szCs w:val="24"/>
                <w:lang w:val="lt-LT" w:eastAsia="lt-LT"/>
              </w:rPr>
              <w:t xml:space="preserve"> grupes </w:t>
            </w:r>
            <w:r w:rsidRPr="00852F79">
              <w:rPr>
                <w:rFonts w:ascii="Times New Roman" w:eastAsia="Times New Roman" w:hAnsi="Times New Roman" w:cs="Times New Roman"/>
                <w:sz w:val="24"/>
                <w:szCs w:val="24"/>
                <w:lang w:val="lt-LT" w:eastAsia="lt-LT"/>
              </w:rPr>
              <w:lastRenderedPageBreak/>
              <w:t>(MSG) (išvykus arba atvykus naujiems darbuotojams)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Rugsėjo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Direktoriaus įsakymas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OPPKK, programos koordinatorė</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6.</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Apklausos rezultatų analizė su koordinacinio komiteto nariais ir MSG vadovais</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Sausio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Susirinkimo protokolas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 OPKK nariai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7.</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5 MSG susitikimai. Susitikimų temos numatomos atsižvelgiant į aktualijas gimnazijoje</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Mokinių atostogų metu: rudens, Kalėdų, žiemos, Velykų, vasaros (birželio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MSG protokolas R1 iš karto po susitikimo</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atmintinė C1 </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MSG lyderiai,</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8.</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Mokymai naujiems darbuotojams</w:t>
            </w:r>
            <w:r>
              <w:rPr>
                <w:rFonts w:ascii="Times New Roman" w:eastAsia="Times New Roman" w:hAnsi="Times New Roman" w:cs="Times New Roman"/>
                <w:sz w:val="24"/>
                <w:szCs w:val="24"/>
                <w:lang w:val="lt-LT" w:eastAsia="lt-LT"/>
              </w:rPr>
              <w:t xml:space="preserve"> ( jei </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atvyktų naujų darbuotojų)</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Naujų darbuotojų mokymo kursų forma R3 iš karto, pasibaigus mokymams</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atmintinė C1 </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Instruktorė,</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Direktorė</w:t>
            </w:r>
          </w:p>
        </w:tc>
      </w:tr>
      <w:tr w:rsidR="00982EA6" w:rsidRPr="00852F79" w:rsidTr="00F30BF2">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Iš</w:t>
            </w:r>
            <w:r>
              <w:rPr>
                <w:rFonts w:ascii="Times New Roman" w:eastAsia="Times New Roman" w:hAnsi="Times New Roman" w:cs="Times New Roman"/>
                <w:b/>
                <w:sz w:val="24"/>
                <w:szCs w:val="24"/>
                <w:lang w:val="lt-LT" w:eastAsia="lt-LT"/>
              </w:rPr>
              <w:t>s</w:t>
            </w:r>
            <w:r w:rsidRPr="00852F79">
              <w:rPr>
                <w:rFonts w:ascii="Times New Roman" w:eastAsia="Times New Roman" w:hAnsi="Times New Roman" w:cs="Times New Roman"/>
                <w:b/>
                <w:sz w:val="24"/>
                <w:szCs w:val="24"/>
                <w:lang w:val="lt-LT" w:eastAsia="lt-LT"/>
              </w:rPr>
              <w:t>iaiškinti patyčių ir konfliktų sampratas, jų paplitimą mokinių tarpe, mokyti mokinius bendrau</w:t>
            </w:r>
            <w:r>
              <w:rPr>
                <w:rFonts w:ascii="Times New Roman" w:eastAsia="Times New Roman" w:hAnsi="Times New Roman" w:cs="Times New Roman"/>
                <w:b/>
                <w:sz w:val="24"/>
                <w:szCs w:val="24"/>
                <w:lang w:val="lt-LT" w:eastAsia="lt-LT"/>
              </w:rPr>
              <w:t>ti ir bendradarbiauti, diegti a</w:t>
            </w:r>
            <w:r w:rsidRPr="00852F79">
              <w:rPr>
                <w:rFonts w:ascii="Times New Roman" w:eastAsia="Times New Roman" w:hAnsi="Times New Roman" w:cs="Times New Roman"/>
                <w:b/>
                <w:sz w:val="24"/>
                <w:szCs w:val="24"/>
                <w:lang w:val="lt-LT" w:eastAsia="lt-LT"/>
              </w:rPr>
              <w:t>t</w:t>
            </w:r>
            <w:r>
              <w:rPr>
                <w:rFonts w:ascii="Times New Roman" w:eastAsia="Times New Roman" w:hAnsi="Times New Roman" w:cs="Times New Roman"/>
                <w:b/>
                <w:sz w:val="24"/>
                <w:szCs w:val="24"/>
                <w:lang w:val="lt-LT" w:eastAsia="lt-LT"/>
              </w:rPr>
              <w:t>s</w:t>
            </w:r>
            <w:r w:rsidRPr="00852F79">
              <w:rPr>
                <w:rFonts w:ascii="Times New Roman" w:eastAsia="Times New Roman" w:hAnsi="Times New Roman" w:cs="Times New Roman"/>
                <w:b/>
                <w:sz w:val="24"/>
                <w:szCs w:val="24"/>
                <w:lang w:val="lt-LT" w:eastAsia="lt-LT"/>
              </w:rPr>
              <w:t>akomybę už savo veiksmus</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9.</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Naujai atvykusių mokinių supažindinimas su </w:t>
            </w:r>
            <w:proofErr w:type="spellStart"/>
            <w:r w:rsidRPr="00852F79">
              <w:rPr>
                <w:rFonts w:ascii="Times New Roman" w:eastAsia="Times New Roman" w:hAnsi="Times New Roman" w:cs="Times New Roman"/>
                <w:sz w:val="24"/>
                <w:szCs w:val="24"/>
                <w:lang w:val="lt-LT" w:eastAsia="lt-LT"/>
              </w:rPr>
              <w:t>Olweus</w:t>
            </w:r>
            <w:proofErr w:type="spellEnd"/>
            <w:r w:rsidRPr="00852F79">
              <w:rPr>
                <w:rFonts w:ascii="Times New Roman" w:eastAsia="Times New Roman" w:hAnsi="Times New Roman" w:cs="Times New Roman"/>
                <w:sz w:val="24"/>
                <w:szCs w:val="24"/>
                <w:lang w:val="lt-LT" w:eastAsia="lt-LT"/>
              </w:rPr>
              <w:t xml:space="preserve"> patyčių prevencijos programos taisyklėmis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Rugsėjo mėn. arba mokslo metų eigoje atvykus naujam mokiniui</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valandėlės forma R2 arba el. dienyne iš karto po klasės valandėlės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10.</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Individualūs pokalbiai su mokiniais, įtariamų ir faktinių patyčių atvejų aptarimas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 iki vasario mėn. ir birželio mėn.</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11.</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2 mokinių tarybos susirinkimai per mokslo metus, skirti aptarti </w:t>
            </w:r>
            <w:proofErr w:type="spellStart"/>
            <w:r w:rsidRPr="00852F79">
              <w:rPr>
                <w:rFonts w:ascii="Times New Roman" w:eastAsia="Times New Roman" w:hAnsi="Times New Roman" w:cs="Times New Roman"/>
                <w:sz w:val="24"/>
                <w:szCs w:val="24"/>
                <w:lang w:val="lt-LT" w:eastAsia="lt-LT"/>
              </w:rPr>
              <w:t>Olweus</w:t>
            </w:r>
            <w:proofErr w:type="spellEnd"/>
            <w:r w:rsidRPr="00852F79">
              <w:rPr>
                <w:rFonts w:ascii="Times New Roman" w:eastAsia="Times New Roman" w:hAnsi="Times New Roman" w:cs="Times New Roman"/>
                <w:sz w:val="24"/>
                <w:szCs w:val="24"/>
                <w:lang w:val="lt-LT" w:eastAsia="lt-LT"/>
              </w:rPr>
              <w:t xml:space="preserve"> programos eigą, veiklą, mokinių iniciatyvas, tyrimo rezultatus ir kt.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Mokinių tarybos susirinkimo forma R4 iš karto, pasibaigus susirinkimui</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Mokytojas, koordinuojantis mokinių tarybos darbą</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12.</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Anketinė mokinių apklausa </w:t>
            </w:r>
            <w:proofErr w:type="spellStart"/>
            <w:r w:rsidRPr="00852F79">
              <w:rPr>
                <w:rFonts w:ascii="Times New Roman" w:eastAsia="Times New Roman" w:hAnsi="Times New Roman" w:cs="Times New Roman"/>
                <w:sz w:val="24"/>
                <w:szCs w:val="24"/>
                <w:lang w:val="lt-LT" w:eastAsia="lt-LT"/>
              </w:rPr>
              <w:lastRenderedPageBreak/>
              <w:t>Olweus</w:t>
            </w:r>
            <w:proofErr w:type="spellEnd"/>
            <w:r w:rsidRPr="00852F79">
              <w:rPr>
                <w:rFonts w:ascii="Times New Roman" w:eastAsia="Times New Roman" w:hAnsi="Times New Roman" w:cs="Times New Roman"/>
                <w:sz w:val="24"/>
                <w:szCs w:val="24"/>
                <w:lang w:val="lt-LT" w:eastAsia="lt-LT"/>
              </w:rPr>
              <w:t xml:space="preserve"> klausimynu</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Lapkričio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atmintinė C1 gavus </w:t>
            </w:r>
            <w:r w:rsidRPr="00852F79">
              <w:rPr>
                <w:rFonts w:ascii="Times New Roman" w:eastAsia="Times New Roman" w:hAnsi="Times New Roman" w:cs="Times New Roman"/>
                <w:sz w:val="24"/>
                <w:szCs w:val="24"/>
                <w:lang w:val="lt-LT" w:eastAsia="lt-LT"/>
              </w:rPr>
              <w:lastRenderedPageBreak/>
              <w:t>anketinius rezultatus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Programos koordinatorė</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13.</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Nuoseklus ir pastovus mokinių skatinimas laikytis 4 patyčių prevencijos taisyklių</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 iki vasario mėn. ir birželio mėn.</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 mokytojai, kiti bendruomenės nariai</w:t>
            </w:r>
          </w:p>
        </w:tc>
      </w:tr>
      <w:tr w:rsidR="00982EA6" w:rsidRPr="009B5FF7"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14.</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Rengi</w:t>
            </w:r>
            <w:r>
              <w:rPr>
                <w:rFonts w:ascii="Times New Roman" w:eastAsia="Times New Roman" w:hAnsi="Times New Roman" w:cs="Times New Roman"/>
                <w:sz w:val="24"/>
                <w:szCs w:val="24"/>
                <w:lang w:val="lt-LT" w:eastAsia="lt-LT"/>
              </w:rPr>
              <w:t>niai skirti patyčių prevencijai.</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Apie įvykusius renginius skelbiama gimnazijos </w:t>
            </w:r>
            <w:proofErr w:type="spellStart"/>
            <w:r>
              <w:rPr>
                <w:rFonts w:ascii="Times New Roman" w:eastAsia="Times New Roman" w:hAnsi="Times New Roman" w:cs="Times New Roman"/>
                <w:sz w:val="24"/>
                <w:szCs w:val="24"/>
                <w:lang w:val="lt-LT" w:eastAsia="lt-LT"/>
              </w:rPr>
              <w:t>svetainėje,</w:t>
            </w:r>
            <w:r w:rsidRPr="00852F79">
              <w:rPr>
                <w:rFonts w:ascii="Times New Roman" w:eastAsia="Times New Roman" w:hAnsi="Times New Roman" w:cs="Times New Roman"/>
                <w:sz w:val="24"/>
                <w:szCs w:val="24"/>
                <w:lang w:val="lt-LT" w:eastAsia="lt-LT"/>
              </w:rPr>
              <w:t>internetiniame</w:t>
            </w:r>
            <w:proofErr w:type="spellEnd"/>
            <w:r w:rsidRPr="00852F79">
              <w:rPr>
                <w:rFonts w:ascii="Times New Roman" w:eastAsia="Times New Roman" w:hAnsi="Times New Roman" w:cs="Times New Roman"/>
                <w:sz w:val="24"/>
                <w:szCs w:val="24"/>
                <w:lang w:val="lt-LT" w:eastAsia="lt-LT"/>
              </w:rPr>
              <w:t xml:space="preserve"> puslapyje  </w:t>
            </w:r>
          </w:p>
        </w:tc>
        <w:tc>
          <w:tcPr>
            <w:tcW w:w="3549"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Mokinių taryba,</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r>
              <w:rPr>
                <w:rFonts w:ascii="Times New Roman" w:eastAsia="Times New Roman" w:hAnsi="Times New Roman" w:cs="Times New Roman"/>
                <w:sz w:val="24"/>
                <w:szCs w:val="24"/>
                <w:lang w:val="lt-LT" w:eastAsia="lt-LT"/>
              </w:rPr>
              <w:t xml:space="preserve"> mokytojai,</w:t>
            </w:r>
          </w:p>
          <w:p w:rsidR="00982EA6"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vaiko gerovės komisija</w:t>
            </w:r>
          </w:p>
          <w:p w:rsidR="00982EA6" w:rsidRPr="00F921DD" w:rsidRDefault="00982EA6" w:rsidP="00F30BF2">
            <w:pPr>
              <w:rPr>
                <w:rFonts w:ascii="Times New Roman" w:eastAsia="Times New Roman" w:hAnsi="Times New Roman" w:cs="Times New Roman"/>
                <w:sz w:val="24"/>
                <w:szCs w:val="24"/>
                <w:lang w:val="lt-LT" w:eastAsia="lt-LT"/>
              </w:rPr>
            </w:pPr>
          </w:p>
          <w:p w:rsidR="00982EA6" w:rsidRDefault="00982EA6" w:rsidP="00F30BF2">
            <w:pPr>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p w:rsidR="00982EA6" w:rsidRPr="009E60BB" w:rsidRDefault="00982EA6" w:rsidP="00F30BF2">
            <w:pPr>
              <w:spacing w:after="0" w:line="240" w:lineRule="auto"/>
              <w:rPr>
                <w:rFonts w:ascii="Times New Roman" w:eastAsia="Times New Roman" w:hAnsi="Times New Roman" w:cs="Times New Roman"/>
                <w:sz w:val="24"/>
                <w:szCs w:val="24"/>
              </w:rPr>
            </w:pPr>
            <w:proofErr w:type="spellStart"/>
            <w:r w:rsidRPr="009E60BB">
              <w:rPr>
                <w:rFonts w:ascii="Times New Roman" w:eastAsia="Times New Roman" w:hAnsi="Times New Roman" w:cs="Times New Roman"/>
                <w:sz w:val="24"/>
                <w:szCs w:val="24"/>
              </w:rPr>
              <w:t>Bendradarbiavimas</w:t>
            </w:r>
            <w:proofErr w:type="spellEnd"/>
            <w:r w:rsidRPr="009E60BB">
              <w:rPr>
                <w:rFonts w:ascii="Times New Roman" w:eastAsia="Times New Roman" w:hAnsi="Times New Roman" w:cs="Times New Roman"/>
                <w:sz w:val="24"/>
                <w:szCs w:val="24"/>
              </w:rPr>
              <w:t xml:space="preserve"> </w:t>
            </w:r>
            <w:proofErr w:type="spellStart"/>
            <w:r w:rsidRPr="009E60BB">
              <w:rPr>
                <w:rFonts w:ascii="Times New Roman" w:eastAsia="Times New Roman" w:hAnsi="Times New Roman" w:cs="Times New Roman"/>
                <w:sz w:val="24"/>
                <w:szCs w:val="24"/>
              </w:rPr>
              <w:t>su</w:t>
            </w:r>
            <w:proofErr w:type="spellEnd"/>
            <w:r w:rsidRPr="009E60BB">
              <w:rPr>
                <w:rFonts w:ascii="Times New Roman" w:eastAsia="Times New Roman" w:hAnsi="Times New Roman" w:cs="Times New Roman"/>
                <w:sz w:val="24"/>
                <w:szCs w:val="24"/>
              </w:rPr>
              <w:t xml:space="preserve"> </w:t>
            </w:r>
            <w:proofErr w:type="spellStart"/>
            <w:r w:rsidRPr="009E60BB">
              <w:rPr>
                <w:rFonts w:ascii="Times New Roman" w:eastAsia="Times New Roman" w:hAnsi="Times New Roman" w:cs="Times New Roman"/>
                <w:sz w:val="24"/>
                <w:szCs w:val="24"/>
              </w:rPr>
              <w:t>Joniškio</w:t>
            </w:r>
            <w:proofErr w:type="spellEnd"/>
            <w:r w:rsidRPr="009E60BB">
              <w:rPr>
                <w:rFonts w:ascii="Times New Roman" w:eastAsia="Times New Roman" w:hAnsi="Times New Roman" w:cs="Times New Roman"/>
                <w:sz w:val="24"/>
                <w:szCs w:val="24"/>
              </w:rPr>
              <w:t xml:space="preserve"> VPK </w:t>
            </w:r>
            <w:proofErr w:type="spellStart"/>
            <w:r w:rsidRPr="009E60BB">
              <w:rPr>
                <w:rFonts w:ascii="Times New Roman" w:eastAsia="Times New Roman" w:hAnsi="Times New Roman" w:cs="Times New Roman"/>
                <w:sz w:val="24"/>
                <w:szCs w:val="24"/>
              </w:rPr>
              <w:t>Prevencijos</w:t>
            </w:r>
            <w:proofErr w:type="spellEnd"/>
            <w:r w:rsidRPr="009E60BB">
              <w:rPr>
                <w:rFonts w:ascii="Times New Roman" w:eastAsia="Times New Roman" w:hAnsi="Times New Roman" w:cs="Times New Roman"/>
                <w:sz w:val="24"/>
                <w:szCs w:val="24"/>
              </w:rPr>
              <w:t xml:space="preserve"> </w:t>
            </w:r>
            <w:proofErr w:type="spellStart"/>
            <w:r w:rsidRPr="009E60BB">
              <w:rPr>
                <w:rFonts w:ascii="Times New Roman" w:eastAsia="Times New Roman" w:hAnsi="Times New Roman" w:cs="Times New Roman"/>
                <w:sz w:val="24"/>
                <w:szCs w:val="24"/>
              </w:rPr>
              <w:t>poskyrio</w:t>
            </w:r>
            <w:proofErr w:type="spellEnd"/>
            <w:r w:rsidRPr="009E60BB">
              <w:rPr>
                <w:rFonts w:ascii="Times New Roman" w:eastAsia="Times New Roman" w:hAnsi="Times New Roman" w:cs="Times New Roman"/>
                <w:sz w:val="24"/>
                <w:szCs w:val="24"/>
              </w:rPr>
              <w:t xml:space="preserve"> </w:t>
            </w:r>
            <w:proofErr w:type="spellStart"/>
            <w:r w:rsidRPr="009E60BB">
              <w:rPr>
                <w:rFonts w:ascii="Times New Roman" w:eastAsia="Times New Roman" w:hAnsi="Times New Roman" w:cs="Times New Roman"/>
                <w:sz w:val="24"/>
                <w:szCs w:val="24"/>
              </w:rPr>
              <w:t>pareigūnais</w:t>
            </w:r>
            <w:proofErr w:type="spellEnd"/>
          </w:p>
          <w:p w:rsidR="00982EA6" w:rsidRPr="00F921DD" w:rsidRDefault="00982EA6" w:rsidP="00F30BF2">
            <w:pPr>
              <w:rPr>
                <w:rFonts w:ascii="Times New Roman" w:eastAsia="Times New Roman" w:hAnsi="Times New Roman" w:cs="Times New Roman"/>
                <w:sz w:val="24"/>
                <w:szCs w:val="24"/>
                <w:lang w:eastAsia="lt-LT"/>
              </w:rPr>
            </w:pPr>
            <w:r w:rsidRPr="00852F79">
              <w:rPr>
                <w:rFonts w:ascii="Times New Roman" w:eastAsia="Times New Roman" w:hAnsi="Times New Roman" w:cs="Times New Roman"/>
                <w:sz w:val="24"/>
                <w:szCs w:val="24"/>
                <w:lang w:val="lt-LT" w:eastAsia="lt-LT"/>
              </w:rPr>
              <w:t>Programos koordinatorė</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15.</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Default="00982EA6" w:rsidP="00F30BF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Sporto ir sveikatingumo diena; Naktys gimnazijoje; </w:t>
            </w:r>
          </w:p>
          <w:p w:rsidR="00982EA6" w:rsidRDefault="00982EA6" w:rsidP="00F30BF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Organizuojamos akcijos: </w:t>
            </w:r>
          </w:p>
          <w:p w:rsidR="00982EA6" w:rsidRDefault="00982EA6" w:rsidP="00F30BF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Nusišypsok“,“</w:t>
            </w:r>
            <w:r w:rsidRPr="0025014A">
              <w:rPr>
                <w:rFonts w:ascii="Times New Roman" w:eastAsia="Times New Roman" w:hAnsi="Times New Roman" w:cs="Times New Roman"/>
                <w:sz w:val="24"/>
                <w:szCs w:val="24"/>
                <w:lang w:val="lt-LT" w:eastAsia="lt-LT"/>
              </w:rPr>
              <w:t xml:space="preserve"> </w:t>
            </w:r>
          </w:p>
          <w:p w:rsidR="00982EA6" w:rsidRPr="00F921DD" w:rsidRDefault="00982EA6" w:rsidP="00F30BF2">
            <w:pPr>
              <w:spacing w:after="0" w:line="240" w:lineRule="auto"/>
              <w:rPr>
                <w:rFonts w:ascii="Times New Roman" w:hAnsi="Times New Roman" w:cs="Times New Roman"/>
                <w:sz w:val="24"/>
                <w:szCs w:val="24"/>
              </w:rPr>
            </w:pPr>
            <w:r w:rsidRPr="0025014A">
              <w:rPr>
                <w:rFonts w:ascii="Times New Roman" w:eastAsia="Times New Roman" w:hAnsi="Times New Roman" w:cs="Times New Roman"/>
                <w:sz w:val="24"/>
                <w:szCs w:val="24"/>
                <w:lang w:val="lt-LT" w:eastAsia="lt-LT"/>
              </w:rPr>
              <w:t>„</w:t>
            </w:r>
            <w:proofErr w:type="spellStart"/>
            <w:r w:rsidRPr="00F921DD">
              <w:rPr>
                <w:rFonts w:ascii="Times New Roman" w:hAnsi="Times New Roman" w:cs="Times New Roman"/>
                <w:sz w:val="24"/>
                <w:szCs w:val="24"/>
              </w:rPr>
              <w:t>Paskaitos</w:t>
            </w:r>
            <w:proofErr w:type="spellEnd"/>
            <w:r w:rsidRPr="00F921DD">
              <w:rPr>
                <w:rFonts w:ascii="Times New Roman" w:hAnsi="Times New Roman" w:cs="Times New Roman"/>
                <w:sz w:val="24"/>
                <w:szCs w:val="24"/>
              </w:rPr>
              <w:t xml:space="preserve"> „Saugus </w:t>
            </w:r>
            <w:proofErr w:type="spellStart"/>
            <w:r w:rsidRPr="00F921DD">
              <w:rPr>
                <w:rFonts w:ascii="Times New Roman" w:hAnsi="Times New Roman" w:cs="Times New Roman"/>
                <w:sz w:val="24"/>
                <w:szCs w:val="24"/>
              </w:rPr>
              <w:t>internetas</w:t>
            </w:r>
            <w:proofErr w:type="spellEnd"/>
            <w:r w:rsidRPr="00F921DD">
              <w:rPr>
                <w:rFonts w:ascii="Times New Roman" w:hAnsi="Times New Roman" w:cs="Times New Roman"/>
                <w:sz w:val="24"/>
                <w:szCs w:val="24"/>
              </w:rPr>
              <w:t xml:space="preserve">“  </w:t>
            </w:r>
            <w:proofErr w:type="spellStart"/>
            <w:r w:rsidRPr="00F921DD">
              <w:rPr>
                <w:rFonts w:ascii="Times New Roman" w:hAnsi="Times New Roman" w:cs="Times New Roman"/>
                <w:sz w:val="24"/>
                <w:szCs w:val="24"/>
              </w:rPr>
              <w:t>ir</w:t>
            </w:r>
            <w:proofErr w:type="spellEnd"/>
            <w:r w:rsidRPr="00F921DD">
              <w:rPr>
                <w:rFonts w:ascii="Times New Roman" w:hAnsi="Times New Roman" w:cs="Times New Roman"/>
                <w:sz w:val="24"/>
                <w:szCs w:val="24"/>
              </w:rPr>
              <w:t xml:space="preserve"> „</w:t>
            </w:r>
            <w:proofErr w:type="spellStart"/>
            <w:r w:rsidRPr="00F921DD">
              <w:rPr>
                <w:rFonts w:ascii="Times New Roman" w:hAnsi="Times New Roman" w:cs="Times New Roman"/>
                <w:sz w:val="24"/>
                <w:szCs w:val="24"/>
              </w:rPr>
              <w:t>Elektroninės</w:t>
            </w:r>
            <w:proofErr w:type="spellEnd"/>
            <w:r w:rsidRPr="00F921DD">
              <w:rPr>
                <w:rFonts w:ascii="Times New Roman" w:hAnsi="Times New Roman" w:cs="Times New Roman"/>
                <w:sz w:val="24"/>
                <w:szCs w:val="24"/>
              </w:rPr>
              <w:t xml:space="preserve"> </w:t>
            </w:r>
            <w:proofErr w:type="spellStart"/>
            <w:r w:rsidRPr="00F921DD">
              <w:rPr>
                <w:rFonts w:ascii="Times New Roman" w:hAnsi="Times New Roman" w:cs="Times New Roman"/>
                <w:sz w:val="24"/>
                <w:szCs w:val="24"/>
              </w:rPr>
              <w:t>patyčios</w:t>
            </w:r>
            <w:proofErr w:type="spellEnd"/>
            <w:r w:rsidRPr="00F921DD">
              <w:rPr>
                <w:rFonts w:ascii="Times New Roman" w:hAnsi="Times New Roman" w:cs="Times New Roman"/>
                <w:sz w:val="24"/>
                <w:szCs w:val="24"/>
              </w:rPr>
              <w:t>”</w:t>
            </w:r>
          </w:p>
          <w:p w:rsidR="00982EA6" w:rsidRPr="00F921DD" w:rsidRDefault="00982EA6" w:rsidP="00F30BF2">
            <w:pPr>
              <w:spacing w:after="0" w:line="240" w:lineRule="auto"/>
              <w:rPr>
                <w:rFonts w:ascii="Times New Roman" w:eastAsia="Times New Roman" w:hAnsi="Times New Roman" w:cs="Times New Roman"/>
                <w:sz w:val="24"/>
                <w:szCs w:val="24"/>
                <w:lang w:eastAsia="lt-LT"/>
              </w:rPr>
            </w:pP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Rugsėjo mėn.</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p>
        </w:tc>
        <w:tc>
          <w:tcPr>
            <w:tcW w:w="3549"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16.</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Akcija „Savaitė be patyčių"</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Kovo mėn.</w:t>
            </w:r>
          </w:p>
        </w:tc>
        <w:tc>
          <w:tcPr>
            <w:tcW w:w="3544"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p>
        </w:tc>
        <w:tc>
          <w:tcPr>
            <w:tcW w:w="3549"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p>
        </w:tc>
      </w:tr>
      <w:tr w:rsidR="00982EA6" w:rsidRPr="00852F79" w:rsidTr="00F30BF2">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9169BC" w:rsidRDefault="00982EA6" w:rsidP="00F30BF2">
            <w:pPr>
              <w:spacing w:after="0" w:line="240" w:lineRule="auto"/>
              <w:rPr>
                <w:rFonts w:ascii="Times New Roman" w:eastAsia="Times New Roman" w:hAnsi="Times New Roman" w:cs="Times New Roman"/>
                <w:b/>
                <w:sz w:val="24"/>
                <w:szCs w:val="24"/>
                <w:lang w:val="lt-LT" w:eastAsia="lt-LT"/>
              </w:rPr>
            </w:pPr>
            <w:r w:rsidRPr="009169BC">
              <w:rPr>
                <w:rFonts w:ascii="Times New Roman" w:eastAsia="Times New Roman" w:hAnsi="Times New Roman" w:cs="Times New Roman"/>
                <w:b/>
                <w:sz w:val="24"/>
                <w:szCs w:val="24"/>
                <w:lang w:val="lt-LT" w:eastAsia="lt-LT"/>
              </w:rPr>
              <w:t>Užtikrinti tinkamą klasių a</w:t>
            </w:r>
            <w:r>
              <w:rPr>
                <w:rFonts w:ascii="Times New Roman" w:eastAsia="Times New Roman" w:hAnsi="Times New Roman" w:cs="Times New Roman"/>
                <w:b/>
                <w:sz w:val="24"/>
                <w:szCs w:val="24"/>
                <w:lang w:val="lt-LT" w:eastAsia="lt-LT"/>
              </w:rPr>
              <w:t>uklėtojų veiklą, numatytą OPKUS</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17.</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Keturių patyčių prevencijos taisyklių aktyvus ir nuoseklus taikymas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 iki vasario mėn. ir iki  birželio mėn..</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18.</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Priminimas ir naujai atvykusių mokinių supažindinimas su nuobaudų kopėtėlėmis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Rugsėjo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valandėlės forma R2 arba įrašas el. dienyne iš karto po klasės valandėlės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19.</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 , 5-8,</w:t>
            </w:r>
            <w:r w:rsidRPr="00852F79">
              <w:rPr>
                <w:rFonts w:ascii="Times New Roman" w:eastAsia="Times New Roman" w:hAnsi="Times New Roman" w:cs="Times New Roman"/>
                <w:sz w:val="24"/>
                <w:szCs w:val="24"/>
                <w:lang w:val="lt-LT" w:eastAsia="lt-LT"/>
              </w:rPr>
              <w:t xml:space="preserve"> I-</w:t>
            </w:r>
            <w:proofErr w:type="spellStart"/>
            <w:r w:rsidRPr="00852F79">
              <w:rPr>
                <w:rFonts w:ascii="Times New Roman" w:eastAsia="Times New Roman" w:hAnsi="Times New Roman" w:cs="Times New Roman"/>
                <w:sz w:val="24"/>
                <w:szCs w:val="24"/>
                <w:lang w:val="lt-LT" w:eastAsia="lt-LT"/>
              </w:rPr>
              <w:t>IIg</w:t>
            </w:r>
            <w:proofErr w:type="spellEnd"/>
            <w:r w:rsidRPr="00852F79">
              <w:rPr>
                <w:rFonts w:ascii="Times New Roman" w:eastAsia="Times New Roman" w:hAnsi="Times New Roman" w:cs="Times New Roman"/>
                <w:sz w:val="24"/>
                <w:szCs w:val="24"/>
                <w:lang w:val="lt-LT" w:eastAsia="lt-LT"/>
              </w:rPr>
              <w:t xml:space="preserve"> </w:t>
            </w:r>
            <w:proofErr w:type="spellStart"/>
            <w:r w:rsidRPr="00852F79">
              <w:rPr>
                <w:rFonts w:ascii="Times New Roman" w:eastAsia="Times New Roman" w:hAnsi="Times New Roman" w:cs="Times New Roman"/>
                <w:sz w:val="24"/>
                <w:szCs w:val="24"/>
                <w:lang w:val="lt-LT" w:eastAsia="lt-LT"/>
              </w:rPr>
              <w:t>Olweus</w:t>
            </w:r>
            <w:proofErr w:type="spellEnd"/>
            <w:r w:rsidRPr="00852F79">
              <w:rPr>
                <w:rFonts w:ascii="Times New Roman" w:eastAsia="Times New Roman" w:hAnsi="Times New Roman" w:cs="Times New Roman"/>
                <w:sz w:val="24"/>
                <w:szCs w:val="24"/>
                <w:lang w:val="lt-LT" w:eastAsia="lt-LT"/>
              </w:rPr>
              <w:t xml:space="preserve"> klasių valandėlių vedimas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Du kartus per mėnesį</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valandėlės forma R2 arba įrašas el. dienyne iš karto po klasės valandėlės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20.</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Trišaliai pokalbiai( klasės auklėtojas, mokinys, tėvai/globėjai)</w:t>
            </w:r>
            <w:r w:rsidRPr="00852F79">
              <w:rPr>
                <w:rFonts w:ascii="Times New Roman" w:eastAsia="Times New Roman" w:hAnsi="Times New Roman" w:cs="Times New Roman"/>
                <w:sz w:val="24"/>
                <w:szCs w:val="24"/>
                <w:lang w:val="lt-LT" w:eastAsia="lt-LT"/>
              </w:rPr>
              <w:t>, kuriuose aptariama patyčių tema</w:t>
            </w:r>
          </w:p>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 </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Bent 1 kartą per mokslo metus</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21.</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auklėtojų vedamų valandėlių pildomos dokumentacijos apžvalga</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 kartus per mokslo metus</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 klasės valandėlės forma R2 arba išrašas iš el. dienyno</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Klasių auklėtojai </w:t>
            </w:r>
          </w:p>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tc>
      </w:tr>
      <w:tr w:rsidR="00982EA6" w:rsidRPr="00852F79" w:rsidTr="00F30BF2">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9169BC" w:rsidRDefault="00982EA6" w:rsidP="00F30BF2">
            <w:pPr>
              <w:shd w:val="clear" w:color="auto" w:fill="FFFFFF"/>
              <w:spacing w:after="0" w:line="240" w:lineRule="auto"/>
              <w:rPr>
                <w:rFonts w:ascii="Times New Roman" w:eastAsia="Times New Roman" w:hAnsi="Times New Roman" w:cs="Times New Roman"/>
                <w:b/>
                <w:sz w:val="24"/>
                <w:szCs w:val="24"/>
                <w:lang w:val="lt-LT" w:eastAsia="lt-LT"/>
              </w:rPr>
            </w:pPr>
            <w:r w:rsidRPr="009169BC">
              <w:rPr>
                <w:rFonts w:ascii="Times New Roman" w:eastAsia="Times New Roman" w:hAnsi="Times New Roman" w:cs="Times New Roman"/>
                <w:b/>
                <w:sz w:val="24"/>
                <w:szCs w:val="24"/>
                <w:lang w:val="lt-LT" w:eastAsia="lt-LT"/>
              </w:rPr>
              <w:t>Apie patyčių prevencijos programą informuoti tėvus, įtraukti į bendrą veiklą.</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22.</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Tėvų (globėjų, rūpintojų) informavimas apie patyčių prevencijos veiklą, nuobaudų kopėtėles per klasės tėvų susirinkimus</w:t>
            </w:r>
            <w:r>
              <w:rPr>
                <w:rFonts w:ascii="Times New Roman" w:eastAsia="Times New Roman" w:hAnsi="Times New Roman" w:cs="Times New Roman"/>
                <w:sz w:val="24"/>
                <w:szCs w:val="24"/>
                <w:lang w:val="lt-LT" w:eastAsia="lt-LT"/>
              </w:rPr>
              <w:t>, tėvų dienas mokykloje.</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I-ame mokslo metų pusmetyje pagal klasių auklėtojų darbo planus</w:t>
            </w:r>
          </w:p>
        </w:tc>
        <w:tc>
          <w:tcPr>
            <w:tcW w:w="3544"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atmintinė C1 </w:t>
            </w:r>
          </w:p>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klasės auklėtojo atmintinė C2 iki vasario mėn. ir birželio mėn., </w:t>
            </w:r>
          </w:p>
        </w:tc>
        <w:tc>
          <w:tcPr>
            <w:tcW w:w="3549"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Direktorė</w:t>
            </w:r>
          </w:p>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23.</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Tėvų (globėjų, rūpintojų) informavimas apie apklausos rezultatus per klasės tėvų susirinkimus</w:t>
            </w:r>
            <w:r>
              <w:rPr>
                <w:rFonts w:ascii="Times New Roman" w:eastAsia="Times New Roman" w:hAnsi="Times New Roman" w:cs="Times New Roman"/>
                <w:sz w:val="24"/>
                <w:szCs w:val="24"/>
                <w:lang w:val="lt-LT" w:eastAsia="lt-LT"/>
              </w:rPr>
              <w:t>, trišalius pokalbius.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II-ame mokslo metų pusmetyje pagal klasių auklėtojų darbo planus</w:t>
            </w:r>
          </w:p>
        </w:tc>
        <w:tc>
          <w:tcPr>
            <w:tcW w:w="3544"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p>
        </w:tc>
        <w:tc>
          <w:tcPr>
            <w:tcW w:w="3549"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24.</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Kiti bendri klasės ir tėvų renginiai, susitikimai</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Pagal klasių auklėtojų darbo planus</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auklėtojų darbo planai</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26.</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Informacijos apie patyčias ir jų prevenciją skelbimas gimnazijos televizoriuje, internetiniame puslapyje</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OPPKK</w:t>
            </w:r>
          </w:p>
        </w:tc>
      </w:tr>
      <w:tr w:rsidR="00982EA6" w:rsidRPr="00852F79" w:rsidTr="00F30BF2">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9169BC" w:rsidRDefault="00982EA6" w:rsidP="00F30BF2">
            <w:pPr>
              <w:shd w:val="clear" w:color="auto" w:fill="FFFFFF"/>
              <w:spacing w:after="0" w:line="240" w:lineRule="auto"/>
              <w:rPr>
                <w:rFonts w:ascii="Times New Roman" w:eastAsia="Times New Roman" w:hAnsi="Times New Roman" w:cs="Times New Roman"/>
                <w:b/>
                <w:sz w:val="24"/>
                <w:szCs w:val="24"/>
                <w:lang w:val="lt-LT" w:eastAsia="lt-LT"/>
              </w:rPr>
            </w:pPr>
            <w:r w:rsidRPr="009169BC">
              <w:rPr>
                <w:rFonts w:ascii="Times New Roman" w:eastAsia="Times New Roman" w:hAnsi="Times New Roman" w:cs="Times New Roman"/>
                <w:b/>
                <w:sz w:val="24"/>
                <w:szCs w:val="24"/>
                <w:lang w:val="lt-LT" w:eastAsia="lt-LT"/>
              </w:rPr>
              <w:t>Visam gimnazijos personalui taikyti prieš patyčias nukreiptas procedūras.</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27.</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MSG susitikimų metu aptarti pastebėtus patyčių atvejus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MSG susitikimų metu</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MSG protokolas R1 iš karto po susitikimo</w:t>
            </w:r>
          </w:p>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MSG vadovai</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28.</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Įtariamų arba faktinių patyčių atvejų sprendimo procedūros taikymas (P1)</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Patyčių atvejų registracijos protokolai</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Gimnazijos darbuotojai, įtardami arba pastebėję patyčias</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29.</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Skatinti darbuotojus patyčių atvejus žymėti patyčių registravimo žurnale.</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Patyčių registracijos žurnalas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Gimnazijos darbuotojai, įtardami arba pastebėję patyčias</w:t>
            </w:r>
          </w:p>
        </w:tc>
      </w:tr>
      <w:tr w:rsidR="00982EA6" w:rsidRPr="00852F79" w:rsidTr="00F30BF2">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30.</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Personalo supažindinimas su nuobaudų kopėtėlėmis arba jų priminimas</w:t>
            </w:r>
          </w:p>
          <w:p w:rsidR="00982EA6" w:rsidRPr="001C6D7E"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Rugsėjo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Darbuotojų susirinkimo atmintinė C4, po susirinkimo</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koordinatorius</w:t>
            </w:r>
          </w:p>
        </w:tc>
      </w:tr>
      <w:tr w:rsidR="00982EA6" w:rsidRPr="00852F79" w:rsidTr="00F30BF2">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82EA6" w:rsidRPr="009169BC" w:rsidRDefault="00982EA6" w:rsidP="00F30BF2">
            <w:pPr>
              <w:shd w:val="clear" w:color="auto" w:fill="FFFFFF"/>
              <w:spacing w:after="0" w:line="240" w:lineRule="auto"/>
              <w:rPr>
                <w:rFonts w:ascii="Times New Roman" w:eastAsia="Times New Roman" w:hAnsi="Times New Roman" w:cs="Times New Roman"/>
                <w:b/>
                <w:sz w:val="24"/>
                <w:szCs w:val="24"/>
                <w:lang w:val="lt-LT" w:eastAsia="lt-LT"/>
              </w:rPr>
            </w:pPr>
          </w:p>
        </w:tc>
      </w:tr>
      <w:tr w:rsidR="00982EA6" w:rsidRPr="00852F79" w:rsidTr="00F30BF2">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highlight w:val="lightGray"/>
                <w:lang w:val="lt-LT" w:eastAsia="lt-LT"/>
              </w:rPr>
            </w:pPr>
            <w:r w:rsidRPr="001C6D7E">
              <w:rPr>
                <w:rFonts w:ascii="Times New Roman" w:eastAsia="Times New Roman" w:hAnsi="Times New Roman" w:cs="Times New Roman"/>
                <w:b/>
                <w:sz w:val="24"/>
                <w:szCs w:val="24"/>
                <w:lang w:val="lt-LT" w:eastAsia="lt-LT"/>
              </w:rPr>
              <w:t>Vadovams atkreipti dėmesį į mokytojų budėjimą „karštuose taškuose", esant reikalui koreguoti budėjimo grafiką</w:t>
            </w:r>
          </w:p>
        </w:tc>
      </w:tr>
      <w:tr w:rsidR="00982EA6" w:rsidRPr="000D6E11" w:rsidTr="00F30BF2">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tcPr>
          <w:p w:rsidR="00982EA6" w:rsidRPr="001C6D7E" w:rsidRDefault="00982EA6" w:rsidP="00F30BF2">
            <w:pPr>
              <w:shd w:val="clear" w:color="auto" w:fill="FFFFFF"/>
              <w:spacing w:after="0" w:line="240" w:lineRule="auto"/>
              <w:rPr>
                <w:rFonts w:ascii="Times New Roman" w:eastAsia="Times New Roman" w:hAnsi="Times New Roman" w:cs="Times New Roman"/>
                <w:b/>
                <w:sz w:val="24"/>
                <w:szCs w:val="24"/>
                <w:highlight w:val="lightGray"/>
                <w:lang w:val="lt-LT" w:eastAsia="lt-LT"/>
              </w:rPr>
            </w:pPr>
          </w:p>
        </w:tc>
      </w:tr>
      <w:tr w:rsidR="00982EA6" w:rsidRPr="001C6D7E" w:rsidTr="00F30BF2">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31</w:t>
            </w:r>
            <w:r w:rsidRPr="001C6D7E">
              <w:rPr>
                <w:rFonts w:ascii="Times New Roman" w:eastAsia="Times New Roman" w:hAnsi="Times New Roman" w:cs="Times New Roman"/>
                <w:sz w:val="24"/>
                <w:szCs w:val="24"/>
                <w:bdr w:val="none" w:sz="0" w:space="0" w:color="auto" w:frame="1"/>
              </w:rPr>
              <w:t>.</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rPr>
                <w:rFonts w:ascii="Times New Roman" w:eastAsia="Times New Roman" w:hAnsi="Times New Roman" w:cs="Times New Roman"/>
                <w:sz w:val="24"/>
                <w:szCs w:val="24"/>
              </w:rPr>
            </w:pPr>
            <w:proofErr w:type="spellStart"/>
            <w:r w:rsidRPr="001C6D7E">
              <w:rPr>
                <w:rFonts w:ascii="Times New Roman" w:eastAsia="Times New Roman" w:hAnsi="Times New Roman" w:cs="Times New Roman"/>
                <w:sz w:val="24"/>
                <w:szCs w:val="24"/>
                <w:bdr w:val="none" w:sz="0" w:space="0" w:color="auto" w:frame="1"/>
              </w:rPr>
              <w:t>Budėjimo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mokykloje</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grafiko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sudarymas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ir</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koregavimas</w:t>
            </w:r>
            <w:proofErr w:type="spellEnd"/>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rPr>
                <w:rFonts w:ascii="Times New Roman" w:eastAsia="Times New Roman" w:hAnsi="Times New Roman" w:cs="Times New Roman"/>
                <w:sz w:val="24"/>
                <w:szCs w:val="24"/>
              </w:rPr>
            </w:pPr>
            <w:proofErr w:type="spellStart"/>
            <w:proofErr w:type="gramStart"/>
            <w:r w:rsidRPr="001C6D7E">
              <w:rPr>
                <w:rFonts w:ascii="Times New Roman" w:eastAsia="Times New Roman" w:hAnsi="Times New Roman" w:cs="Times New Roman"/>
                <w:sz w:val="24"/>
                <w:szCs w:val="24"/>
                <w:bdr w:val="none" w:sz="0" w:space="0" w:color="auto" w:frame="1"/>
              </w:rPr>
              <w:t>Rugsėjo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mėn</w:t>
            </w:r>
            <w:proofErr w:type="spellEnd"/>
            <w:proofErr w:type="gramEnd"/>
            <w:r w:rsidRPr="001C6D7E">
              <w:rPr>
                <w:rFonts w:ascii="Times New Roman" w:eastAsia="Times New Roman" w:hAnsi="Times New Roman" w:cs="Times New Roman"/>
                <w:sz w:val="24"/>
                <w:szCs w:val="24"/>
                <w:bdr w:val="none" w:sz="0" w:space="0" w:color="auto" w:frame="1"/>
              </w:rPr>
              <w:t>.</w:t>
            </w:r>
          </w:p>
        </w:tc>
        <w:tc>
          <w:tcPr>
            <w:tcW w:w="3544" w:type="dxa"/>
            <w:vMerge w:val="restart"/>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rPr>
                <w:rFonts w:ascii="Times New Roman" w:eastAsia="Times New Roman" w:hAnsi="Times New Roman" w:cs="Times New Roman"/>
                <w:sz w:val="24"/>
                <w:szCs w:val="24"/>
              </w:rPr>
            </w:pPr>
            <w:proofErr w:type="spellStart"/>
            <w:r w:rsidRPr="001C6D7E">
              <w:rPr>
                <w:rFonts w:ascii="Times New Roman" w:eastAsia="Times New Roman" w:hAnsi="Times New Roman" w:cs="Times New Roman"/>
                <w:sz w:val="24"/>
                <w:szCs w:val="24"/>
                <w:bdr w:val="none" w:sz="0" w:space="0" w:color="auto" w:frame="1"/>
              </w:rPr>
              <w:t>Direktoriaus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įsakymas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budėjimo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tvarkaraštis</w:t>
            </w:r>
            <w:proofErr w:type="spellEnd"/>
            <w:r>
              <w:rPr>
                <w:rFonts w:ascii="Times New Roman" w:eastAsia="Times New Roman" w:hAnsi="Times New Roman" w:cs="Times New Roman"/>
                <w:sz w:val="24"/>
                <w:szCs w:val="24"/>
                <w:bdr w:val="none" w:sz="0" w:space="0" w:color="auto" w:frame="1"/>
              </w:rPr>
              <w:t>,</w:t>
            </w:r>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direktoriaus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atmintinė</w:t>
            </w:r>
            <w:proofErr w:type="spellEnd"/>
            <w:r w:rsidRPr="001C6D7E">
              <w:rPr>
                <w:rFonts w:ascii="Times New Roman" w:eastAsia="Times New Roman" w:hAnsi="Times New Roman" w:cs="Times New Roman"/>
                <w:sz w:val="24"/>
                <w:szCs w:val="24"/>
                <w:bdr w:val="none" w:sz="0" w:space="0" w:color="auto" w:frame="1"/>
              </w:rPr>
              <w:t xml:space="preserve"> C1 </w:t>
            </w:r>
          </w:p>
        </w:tc>
        <w:tc>
          <w:tcPr>
            <w:tcW w:w="3549" w:type="dxa"/>
            <w:vMerge w:val="restart"/>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rPr>
                <w:rFonts w:ascii="Times New Roman" w:eastAsia="Times New Roman" w:hAnsi="Times New Roman" w:cs="Times New Roman"/>
                <w:sz w:val="24"/>
                <w:szCs w:val="24"/>
              </w:rPr>
            </w:pPr>
            <w:proofErr w:type="spellStart"/>
            <w:r w:rsidRPr="001C6D7E">
              <w:rPr>
                <w:rFonts w:ascii="Times New Roman" w:eastAsia="Times New Roman" w:hAnsi="Times New Roman" w:cs="Times New Roman"/>
                <w:sz w:val="24"/>
                <w:szCs w:val="24"/>
                <w:bdr w:val="none" w:sz="0" w:space="0" w:color="auto" w:frame="1"/>
              </w:rPr>
              <w:t>Direktoriaus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pavaduotojas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ugdymui</w:t>
            </w:r>
            <w:proofErr w:type="spellEnd"/>
          </w:p>
        </w:tc>
      </w:tr>
      <w:tr w:rsidR="00982EA6" w:rsidRPr="001C6D7E" w:rsidTr="00F30BF2">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32</w:t>
            </w:r>
            <w:r w:rsidRPr="001C6D7E">
              <w:rPr>
                <w:rFonts w:ascii="Times New Roman" w:eastAsia="Times New Roman" w:hAnsi="Times New Roman" w:cs="Times New Roman"/>
                <w:sz w:val="24"/>
                <w:szCs w:val="24"/>
                <w:bdr w:val="none" w:sz="0" w:space="0" w:color="auto" w:frame="1"/>
              </w:rPr>
              <w:t>.</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rPr>
                <w:rFonts w:ascii="Times New Roman" w:eastAsia="Times New Roman" w:hAnsi="Times New Roman" w:cs="Times New Roman"/>
                <w:sz w:val="24"/>
                <w:szCs w:val="24"/>
              </w:rPr>
            </w:pPr>
            <w:proofErr w:type="spellStart"/>
            <w:r w:rsidRPr="001C6D7E">
              <w:rPr>
                <w:rFonts w:ascii="Times New Roman" w:eastAsia="Times New Roman" w:hAnsi="Times New Roman" w:cs="Times New Roman"/>
                <w:sz w:val="24"/>
                <w:szCs w:val="24"/>
                <w:bdr w:val="none" w:sz="0" w:space="0" w:color="auto" w:frame="1"/>
              </w:rPr>
              <w:t>Mokyklos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vadovų</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pasitarimai</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dėl</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budėjimo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gerinimo</w:t>
            </w:r>
            <w:proofErr w:type="spellEnd"/>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rPr>
                <w:rFonts w:ascii="Times New Roman" w:eastAsia="Times New Roman" w:hAnsi="Times New Roman" w:cs="Times New Roman"/>
                <w:sz w:val="24"/>
                <w:szCs w:val="24"/>
              </w:rPr>
            </w:pPr>
            <w:proofErr w:type="spellStart"/>
            <w:r w:rsidRPr="001C6D7E">
              <w:rPr>
                <w:rFonts w:ascii="Times New Roman" w:eastAsia="Times New Roman" w:hAnsi="Times New Roman" w:cs="Times New Roman"/>
                <w:sz w:val="24"/>
                <w:szCs w:val="24"/>
                <w:bdr w:val="none" w:sz="0" w:space="0" w:color="auto" w:frame="1"/>
              </w:rPr>
              <w:t>Mokslo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metų</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eigoje</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atsižvelgiant</w:t>
            </w:r>
            <w:proofErr w:type="spellEnd"/>
            <w:r w:rsidRPr="001C6D7E">
              <w:rPr>
                <w:rFonts w:ascii="Times New Roman" w:eastAsia="Times New Roman" w:hAnsi="Times New Roman" w:cs="Times New Roman"/>
                <w:sz w:val="24"/>
                <w:szCs w:val="24"/>
                <w:bdr w:val="none" w:sz="0" w:space="0" w:color="auto" w:frame="1"/>
              </w:rPr>
              <w:t xml:space="preserve"> į </w:t>
            </w:r>
            <w:proofErr w:type="spellStart"/>
            <w:r w:rsidRPr="001C6D7E">
              <w:rPr>
                <w:rFonts w:ascii="Times New Roman" w:eastAsia="Times New Roman" w:hAnsi="Times New Roman" w:cs="Times New Roman"/>
                <w:sz w:val="24"/>
                <w:szCs w:val="24"/>
                <w:bdr w:val="none" w:sz="0" w:space="0" w:color="auto" w:frame="1"/>
              </w:rPr>
              <w:t>atlikto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tyrimo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rezultatus</w:t>
            </w:r>
            <w:proofErr w:type="spellEnd"/>
          </w:p>
        </w:tc>
        <w:tc>
          <w:tcPr>
            <w:tcW w:w="3544" w:type="dxa"/>
            <w:vMerge/>
            <w:tcBorders>
              <w:top w:val="single" w:sz="8" w:space="0" w:color="DBD6CE"/>
              <w:left w:val="single" w:sz="8" w:space="0" w:color="DBD6CE"/>
              <w:bottom w:val="single" w:sz="8" w:space="0" w:color="DBD6CE"/>
              <w:right w:val="single" w:sz="8" w:space="0" w:color="DBD6CE"/>
            </w:tcBorders>
            <w:vAlign w:val="center"/>
            <w:hideMark/>
          </w:tcPr>
          <w:p w:rsidR="00982EA6" w:rsidRPr="001C6D7E" w:rsidRDefault="00982EA6" w:rsidP="00F30BF2">
            <w:pPr>
              <w:spacing w:after="0" w:line="240" w:lineRule="auto"/>
              <w:rPr>
                <w:rFonts w:ascii="Times New Roman" w:eastAsia="Times New Roman" w:hAnsi="Times New Roman" w:cs="Times New Roman"/>
                <w:sz w:val="24"/>
                <w:szCs w:val="24"/>
              </w:rPr>
            </w:pPr>
          </w:p>
        </w:tc>
        <w:tc>
          <w:tcPr>
            <w:tcW w:w="3549" w:type="dxa"/>
            <w:vMerge/>
            <w:tcBorders>
              <w:top w:val="single" w:sz="8" w:space="0" w:color="DBD6CE"/>
              <w:left w:val="single" w:sz="8" w:space="0" w:color="DBD6CE"/>
              <w:bottom w:val="single" w:sz="8" w:space="0" w:color="DBD6CE"/>
              <w:right w:val="single" w:sz="8" w:space="0" w:color="DBD6CE"/>
            </w:tcBorders>
            <w:vAlign w:val="center"/>
            <w:hideMark/>
          </w:tcPr>
          <w:p w:rsidR="00982EA6" w:rsidRPr="001C6D7E" w:rsidRDefault="00982EA6" w:rsidP="00F30BF2">
            <w:pPr>
              <w:spacing w:after="0" w:line="240" w:lineRule="auto"/>
              <w:rPr>
                <w:rFonts w:ascii="Times New Roman" w:eastAsia="Times New Roman" w:hAnsi="Times New Roman" w:cs="Times New Roman"/>
                <w:sz w:val="24"/>
                <w:szCs w:val="24"/>
              </w:rPr>
            </w:pPr>
          </w:p>
        </w:tc>
      </w:tr>
      <w:tr w:rsidR="00982EA6" w:rsidRPr="001C6D7E" w:rsidTr="00F30BF2">
        <w:tblPrEx>
          <w:tblBorders>
            <w:top w:val="none" w:sz="0" w:space="0" w:color="auto"/>
            <w:left w:val="none" w:sz="0" w:space="0" w:color="auto"/>
            <w:bottom w:val="none" w:sz="0" w:space="0" w:color="auto"/>
            <w:right w:val="none" w:sz="0" w:space="0" w:color="auto"/>
          </w:tblBorders>
        </w:tblPrEx>
        <w:trPr>
          <w:tblCellSpacing w:w="0" w:type="dxa"/>
        </w:trPr>
        <w:tc>
          <w:tcPr>
            <w:tcW w:w="13532" w:type="dxa"/>
            <w:gridSpan w:val="5"/>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rPr>
                <w:rFonts w:ascii="Times New Roman" w:eastAsia="Times New Roman" w:hAnsi="Times New Roman" w:cs="Times New Roman"/>
                <w:sz w:val="24"/>
                <w:szCs w:val="24"/>
              </w:rPr>
            </w:pPr>
            <w:r w:rsidRPr="009169BC">
              <w:rPr>
                <w:rFonts w:ascii="Times New Roman" w:eastAsia="Times New Roman" w:hAnsi="Times New Roman" w:cs="Times New Roman"/>
                <w:b/>
                <w:sz w:val="24"/>
                <w:szCs w:val="24"/>
                <w:lang w:val="lt-LT" w:eastAsia="lt-LT"/>
              </w:rPr>
              <w:t>Koreguoti, tobulinti OPKUS veiklą, pastebėjus nukrypimus nuo programos ir atsižvelgiant į instruktorės pastabas, pasiūlymus</w:t>
            </w:r>
          </w:p>
        </w:tc>
      </w:tr>
      <w:tr w:rsidR="00982EA6" w:rsidRPr="001C6D7E" w:rsidTr="00F30BF2">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33</w:t>
            </w:r>
            <w:r w:rsidRPr="001C6D7E">
              <w:rPr>
                <w:rFonts w:ascii="Times New Roman" w:eastAsia="Times New Roman" w:hAnsi="Times New Roman" w:cs="Times New Roman"/>
                <w:sz w:val="24"/>
                <w:szCs w:val="24"/>
                <w:bdr w:val="none" w:sz="0" w:space="0" w:color="auto" w:frame="1"/>
              </w:rPr>
              <w:t>.</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Paprastų nukrypimų fiksavimas ir šalinimas</w:t>
            </w:r>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Nukrypimų šalinimo forma A1 kai nustatomas paprastas nukrypimas</w:t>
            </w:r>
          </w:p>
        </w:tc>
        <w:tc>
          <w:tcPr>
            <w:tcW w:w="3549"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Gimnazijos darbuotojai pastebėję nukrypimą</w:t>
            </w:r>
          </w:p>
        </w:tc>
      </w:tr>
      <w:tr w:rsidR="00982EA6" w:rsidRPr="001C6D7E" w:rsidTr="00F30BF2">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34</w:t>
            </w:r>
            <w:r w:rsidRPr="001C6D7E">
              <w:rPr>
                <w:rFonts w:ascii="Times New Roman" w:eastAsia="Times New Roman" w:hAnsi="Times New Roman" w:cs="Times New Roman"/>
                <w:sz w:val="24"/>
                <w:szCs w:val="24"/>
                <w:bdr w:val="none" w:sz="0" w:space="0" w:color="auto" w:frame="1"/>
              </w:rPr>
              <w:t>.</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Rimtų/sistemingų nukrypimų fiksavimas ir šalinimas</w:t>
            </w:r>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Nukrypimų šalinimo forma A2 kai nustatomas nukrypimas</w:t>
            </w:r>
          </w:p>
        </w:tc>
        <w:tc>
          <w:tcPr>
            <w:tcW w:w="3549"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Direktorė</w:t>
            </w:r>
          </w:p>
        </w:tc>
      </w:tr>
      <w:tr w:rsidR="00982EA6" w:rsidRPr="001C6D7E" w:rsidTr="00F30BF2">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1C6D7E" w:rsidRDefault="00982EA6" w:rsidP="00F30B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35</w:t>
            </w:r>
            <w:r w:rsidRPr="001C6D7E">
              <w:rPr>
                <w:rFonts w:ascii="Times New Roman" w:eastAsia="Times New Roman" w:hAnsi="Times New Roman" w:cs="Times New Roman"/>
                <w:sz w:val="24"/>
                <w:szCs w:val="24"/>
                <w:bdr w:val="none" w:sz="0" w:space="0" w:color="auto" w:frame="1"/>
              </w:rPr>
              <w:t>.</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Konsultacijos su programos instruktore</w:t>
            </w:r>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p>
        </w:tc>
        <w:tc>
          <w:tcPr>
            <w:tcW w:w="3549"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tc>
      </w:tr>
      <w:tr w:rsidR="00982EA6" w:rsidRPr="001C6D7E" w:rsidTr="00F30BF2">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tcPr>
          <w:p w:rsidR="00982EA6" w:rsidRPr="001C6D7E" w:rsidRDefault="00982EA6" w:rsidP="00F30BF2">
            <w:pPr>
              <w:spacing w:after="0" w:line="240" w:lineRule="auto"/>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36.</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OPPKK susitikimas su programos instruktore</w:t>
            </w:r>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Gruodžio mėn.</w:t>
            </w:r>
          </w:p>
        </w:tc>
        <w:tc>
          <w:tcPr>
            <w:tcW w:w="3544"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OPPKK protokolas</w:t>
            </w:r>
          </w:p>
        </w:tc>
        <w:tc>
          <w:tcPr>
            <w:tcW w:w="3549"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tcPr>
          <w:p w:rsidR="00982EA6" w:rsidRPr="00852F79" w:rsidRDefault="00982EA6" w:rsidP="00F30BF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tc>
      </w:tr>
    </w:tbl>
    <w:p w:rsidR="00982EA6" w:rsidRPr="001C6D7E" w:rsidRDefault="00982EA6" w:rsidP="00982EA6">
      <w:pPr>
        <w:shd w:val="clear" w:color="auto" w:fill="FFFFFF"/>
        <w:spacing w:after="0" w:line="240" w:lineRule="auto"/>
        <w:rPr>
          <w:rFonts w:ascii="Times New Roman" w:eastAsia="Times New Roman" w:hAnsi="Times New Roman" w:cs="Times New Roman"/>
          <w:sz w:val="24"/>
          <w:szCs w:val="24"/>
          <w:highlight w:val="lightGray"/>
          <w:lang w:val="lt-LT" w:eastAsia="lt-LT"/>
        </w:rPr>
      </w:pPr>
    </w:p>
    <w:p w:rsidR="00982EA6" w:rsidRPr="00852F79" w:rsidRDefault="00982EA6" w:rsidP="00982EA6">
      <w:pPr>
        <w:shd w:val="clear" w:color="auto" w:fill="FFFFFF"/>
        <w:spacing w:after="0" w:line="240" w:lineRule="auto"/>
        <w:rPr>
          <w:rFonts w:ascii="Times New Roman" w:eastAsia="Times New Roman" w:hAnsi="Times New Roman" w:cs="Times New Roman"/>
          <w:sz w:val="24"/>
          <w:szCs w:val="24"/>
          <w:highlight w:val="lightGray"/>
          <w:lang w:val="lt-LT" w:eastAsia="lt-LT"/>
        </w:rPr>
      </w:pPr>
    </w:p>
    <w:p w:rsidR="009B20EE" w:rsidRDefault="009B20EE" w:rsidP="00982EA6">
      <w:pPr>
        <w:shd w:val="clear" w:color="auto" w:fill="FFFFFF"/>
        <w:spacing w:after="0" w:line="240" w:lineRule="auto"/>
        <w:jc w:val="center"/>
        <w:rPr>
          <w:rFonts w:ascii="Times New Roman" w:eastAsia="Times New Roman" w:hAnsi="Times New Roman" w:cs="Times New Roman"/>
          <w:b/>
          <w:color w:val="000000" w:themeColor="text1"/>
          <w:sz w:val="24"/>
          <w:szCs w:val="24"/>
          <w:lang w:val="lt-LT" w:eastAsia="lt-LT"/>
        </w:rPr>
      </w:pPr>
    </w:p>
    <w:p w:rsidR="009B20EE" w:rsidRDefault="009B20EE" w:rsidP="00982EA6">
      <w:pPr>
        <w:shd w:val="clear" w:color="auto" w:fill="FFFFFF"/>
        <w:spacing w:after="0" w:line="240" w:lineRule="auto"/>
        <w:jc w:val="center"/>
        <w:rPr>
          <w:rFonts w:ascii="Times New Roman" w:eastAsia="Times New Roman" w:hAnsi="Times New Roman" w:cs="Times New Roman"/>
          <w:b/>
          <w:color w:val="000000" w:themeColor="text1"/>
          <w:sz w:val="24"/>
          <w:szCs w:val="24"/>
          <w:lang w:val="lt-LT" w:eastAsia="lt-LT"/>
        </w:rPr>
      </w:pPr>
    </w:p>
    <w:p w:rsidR="009B20EE" w:rsidRDefault="009B20EE" w:rsidP="00982EA6">
      <w:pPr>
        <w:shd w:val="clear" w:color="auto" w:fill="FFFFFF"/>
        <w:spacing w:after="0" w:line="240" w:lineRule="auto"/>
        <w:jc w:val="center"/>
        <w:rPr>
          <w:rFonts w:ascii="Times New Roman" w:eastAsia="Times New Roman" w:hAnsi="Times New Roman" w:cs="Times New Roman"/>
          <w:b/>
          <w:color w:val="000000" w:themeColor="text1"/>
          <w:sz w:val="24"/>
          <w:szCs w:val="24"/>
          <w:lang w:val="lt-LT" w:eastAsia="lt-LT"/>
        </w:rPr>
      </w:pPr>
    </w:p>
    <w:p w:rsidR="00982EA6" w:rsidRPr="00852F79" w:rsidRDefault="00982EA6" w:rsidP="00982EA6">
      <w:pPr>
        <w:shd w:val="clear" w:color="auto" w:fill="FFFFFF"/>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b/>
          <w:color w:val="000000" w:themeColor="text1"/>
          <w:sz w:val="24"/>
          <w:szCs w:val="24"/>
          <w:lang w:val="lt-LT" w:eastAsia="lt-LT"/>
        </w:rPr>
        <w:lastRenderedPageBreak/>
        <w:t xml:space="preserve">VII. </w:t>
      </w:r>
      <w:r w:rsidRPr="00165406">
        <w:rPr>
          <w:rFonts w:ascii="Times New Roman" w:eastAsia="Times New Roman" w:hAnsi="Times New Roman" w:cs="Times New Roman"/>
          <w:b/>
          <w:color w:val="000000" w:themeColor="text1"/>
          <w:sz w:val="24"/>
          <w:szCs w:val="24"/>
          <w:lang w:val="lt-LT" w:eastAsia="lt-LT"/>
        </w:rPr>
        <w:t>Plano paruošimas ir tvirtinima</w:t>
      </w:r>
      <w:r w:rsidRPr="00852F79">
        <w:rPr>
          <w:rFonts w:ascii="Times New Roman" w:eastAsia="Times New Roman" w:hAnsi="Times New Roman" w:cs="Times New Roman"/>
          <w:sz w:val="24"/>
          <w:szCs w:val="24"/>
          <w:lang w:val="lt-LT" w:eastAsia="lt-LT"/>
        </w:rPr>
        <w:t>s</w:t>
      </w:r>
    </w:p>
    <w:p w:rsidR="00982EA6" w:rsidRPr="00852F79" w:rsidRDefault="00982EA6" w:rsidP="00982EA6">
      <w:pPr>
        <w:shd w:val="clear" w:color="auto" w:fill="FFFFFF"/>
        <w:spacing w:after="0" w:line="240" w:lineRule="auto"/>
        <w:rPr>
          <w:rFonts w:ascii="Times New Roman" w:eastAsia="Times New Roman" w:hAnsi="Times New Roman" w:cs="Times New Roman"/>
          <w:sz w:val="24"/>
          <w:szCs w:val="24"/>
          <w:lang w:val="lt-LT" w:eastAsia="lt-LT"/>
        </w:rPr>
      </w:pPr>
    </w:p>
    <w:p w:rsidR="00982EA6" w:rsidRPr="00113D99" w:rsidRDefault="00982EA6" w:rsidP="009B20EE">
      <w:pPr>
        <w:shd w:val="clear" w:color="auto" w:fill="FFFFFF"/>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Planas parengtas 2018-2019</w:t>
      </w:r>
      <w:r w:rsidRPr="00852F79">
        <w:rPr>
          <w:rFonts w:ascii="Times New Roman" w:eastAsia="Times New Roman" w:hAnsi="Times New Roman" w:cs="Times New Roman"/>
          <w:sz w:val="24"/>
          <w:szCs w:val="24"/>
          <w:lang w:val="lt-LT" w:eastAsia="lt-LT"/>
        </w:rPr>
        <w:t xml:space="preserve"> mokslo metams. Planas tvirtinamas gimnazijos Direktoriaus ir įsigalioja nuo patvirtinimo datos. Planas </w:t>
      </w:r>
      <w:r>
        <w:rPr>
          <w:rFonts w:ascii="Times New Roman" w:eastAsia="Times New Roman" w:hAnsi="Times New Roman" w:cs="Times New Roman"/>
          <w:sz w:val="24"/>
          <w:szCs w:val="24"/>
          <w:lang w:val="lt-LT" w:eastAsia="lt-LT"/>
        </w:rPr>
        <w:t xml:space="preserve">skelbiamas </w:t>
      </w:r>
      <w:r w:rsidRPr="00852F79">
        <w:rPr>
          <w:rFonts w:ascii="Times New Roman" w:eastAsia="Times New Roman" w:hAnsi="Times New Roman" w:cs="Times New Roman"/>
          <w:sz w:val="24"/>
          <w:szCs w:val="24"/>
          <w:lang w:val="lt-LT" w:eastAsia="lt-LT"/>
        </w:rPr>
        <w:t>gimn</w:t>
      </w:r>
      <w:r>
        <w:rPr>
          <w:rFonts w:ascii="Times New Roman" w:eastAsia="Times New Roman" w:hAnsi="Times New Roman" w:cs="Times New Roman"/>
          <w:sz w:val="24"/>
          <w:szCs w:val="24"/>
          <w:lang w:val="lt-LT" w:eastAsia="lt-LT"/>
        </w:rPr>
        <w:t xml:space="preserve">azijos internetinėje svetainėje.  </w:t>
      </w:r>
      <w:r>
        <w:rPr>
          <w:rFonts w:ascii="Times New Roman" w:eastAsia="Calibri" w:hAnsi="Times New Roman" w:cs="Times New Roman"/>
          <w:sz w:val="24"/>
          <w:szCs w:val="24"/>
          <w:lang w:val="lt-LT"/>
        </w:rPr>
        <w:t>2018</w:t>
      </w:r>
      <w:r w:rsidRPr="00800A46">
        <w:rPr>
          <w:rFonts w:ascii="Times New Roman" w:eastAsia="Calibri" w:hAnsi="Times New Roman" w:cs="Times New Roman"/>
          <w:sz w:val="24"/>
          <w:szCs w:val="24"/>
          <w:lang w:val="lt-LT"/>
        </w:rPr>
        <w:t xml:space="preserve"> m. lapkričio pabaigoje vyks mokinių apklausos  tyrimas, kuriuo bus siekiama išsiaiškinti patyčių situaciją mokykloje ir numatyti tol</w:t>
      </w:r>
      <w:r>
        <w:rPr>
          <w:rFonts w:ascii="Times New Roman" w:eastAsia="Calibri" w:hAnsi="Times New Roman" w:cs="Times New Roman"/>
          <w:sz w:val="24"/>
          <w:szCs w:val="24"/>
          <w:lang w:val="lt-LT"/>
        </w:rPr>
        <w:t>imesnius veiksmus jų mažinimui.</w:t>
      </w:r>
    </w:p>
    <w:p w:rsidR="00982EA6" w:rsidRDefault="00982EA6" w:rsidP="009B20EE">
      <w:pPr>
        <w:spacing w:after="0" w:line="240" w:lineRule="auto"/>
        <w:rPr>
          <w:rFonts w:ascii="Times New Roman" w:hAnsi="Times New Roman" w:cs="Times New Roman"/>
          <w:b/>
          <w:sz w:val="24"/>
          <w:szCs w:val="24"/>
          <w:lang w:val="lt-LT"/>
        </w:rPr>
      </w:pPr>
    </w:p>
    <w:p w:rsidR="00982EA6" w:rsidRPr="00800156" w:rsidRDefault="00982EA6" w:rsidP="009B20EE">
      <w:pPr>
        <w:spacing w:after="0" w:line="240" w:lineRule="auto"/>
        <w:jc w:val="center"/>
        <w:rPr>
          <w:rFonts w:ascii="Times New Roman" w:hAnsi="Times New Roman" w:cs="Times New Roman"/>
          <w:b/>
          <w:sz w:val="24"/>
          <w:szCs w:val="24"/>
          <w:lang w:val="lt-LT"/>
        </w:rPr>
      </w:pPr>
      <w:r w:rsidRPr="00800156">
        <w:rPr>
          <w:rFonts w:ascii="Times New Roman" w:hAnsi="Times New Roman" w:cs="Times New Roman"/>
          <w:b/>
          <w:sz w:val="24"/>
          <w:szCs w:val="24"/>
          <w:lang w:val="lt-LT"/>
        </w:rPr>
        <w:t xml:space="preserve">Joniškio r. Skaistgirio gimnazijos 2018–2019 metų </w:t>
      </w:r>
      <w:proofErr w:type="spellStart"/>
      <w:r w:rsidRPr="00800156">
        <w:rPr>
          <w:rFonts w:ascii="Times New Roman" w:hAnsi="Times New Roman" w:cs="Times New Roman"/>
          <w:b/>
          <w:sz w:val="24"/>
          <w:szCs w:val="24"/>
          <w:lang w:val="lt-LT"/>
        </w:rPr>
        <w:t>Olweus</w:t>
      </w:r>
      <w:proofErr w:type="spellEnd"/>
      <w:r w:rsidRPr="00800156">
        <w:rPr>
          <w:rFonts w:ascii="Times New Roman" w:hAnsi="Times New Roman" w:cs="Times New Roman"/>
          <w:b/>
          <w:sz w:val="24"/>
          <w:szCs w:val="24"/>
          <w:lang w:val="lt-LT"/>
        </w:rPr>
        <w:t xml:space="preserve"> patyčių prevencijos  programos kokybės užtikrinimo plano priedas</w:t>
      </w:r>
    </w:p>
    <w:p w:rsidR="00982EA6" w:rsidRDefault="00982EA6" w:rsidP="009B20EE">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a</w:t>
      </w:r>
      <w:r w:rsidRPr="00800156">
        <w:rPr>
          <w:rFonts w:ascii="Times New Roman" w:hAnsi="Times New Roman" w:cs="Times New Roman"/>
          <w:b/>
          <w:sz w:val="24"/>
          <w:szCs w:val="24"/>
          <w:lang w:val="lt-LT"/>
        </w:rPr>
        <w:t>tsižvelgiant į mokinių apklausos rezul</w:t>
      </w:r>
      <w:r>
        <w:rPr>
          <w:rFonts w:ascii="Times New Roman" w:hAnsi="Times New Roman" w:cs="Times New Roman"/>
          <w:b/>
          <w:sz w:val="24"/>
          <w:szCs w:val="24"/>
          <w:lang w:val="lt-LT"/>
        </w:rPr>
        <w:t>tatus, auditorių rekomendacijas</w:t>
      </w:r>
    </w:p>
    <w:p w:rsidR="00424C4B" w:rsidRPr="00800156" w:rsidRDefault="00424C4B" w:rsidP="009B20EE">
      <w:pPr>
        <w:spacing w:after="0" w:line="240" w:lineRule="auto"/>
        <w:jc w:val="center"/>
        <w:rPr>
          <w:rFonts w:ascii="Times New Roman" w:hAnsi="Times New Roman" w:cs="Times New Roman"/>
          <w:b/>
          <w:sz w:val="24"/>
          <w:szCs w:val="24"/>
          <w:lang w:val="lt-LT"/>
        </w:rPr>
      </w:pPr>
    </w:p>
    <w:p w:rsidR="00982EA6" w:rsidRPr="00800156" w:rsidRDefault="00982EA6" w:rsidP="009B20EE">
      <w:pPr>
        <w:spacing w:after="0" w:line="240" w:lineRule="auto"/>
        <w:rPr>
          <w:rFonts w:ascii="Times New Roman" w:hAnsi="Times New Roman" w:cs="Times New Roman"/>
          <w:sz w:val="24"/>
          <w:szCs w:val="24"/>
          <w:lang w:val="lt-LT"/>
        </w:rPr>
      </w:pPr>
      <w:r w:rsidRPr="00800156">
        <w:rPr>
          <w:rFonts w:ascii="Times New Roman" w:hAnsi="Times New Roman" w:cs="Times New Roman"/>
          <w:sz w:val="24"/>
          <w:szCs w:val="24"/>
          <w:lang w:val="lt-LT"/>
        </w:rPr>
        <w:t xml:space="preserve">1. Vykdyti prevenciją prieš netinkamą elgesį virtualioje </w:t>
      </w:r>
      <w:r w:rsidR="00AE45F7">
        <w:rPr>
          <w:rFonts w:ascii="Times New Roman" w:hAnsi="Times New Roman" w:cs="Times New Roman"/>
          <w:sz w:val="24"/>
          <w:szCs w:val="24"/>
          <w:lang w:val="lt-LT"/>
        </w:rPr>
        <w:t>aplinkoje.</w:t>
      </w:r>
    </w:p>
    <w:p w:rsidR="00982EA6" w:rsidRPr="00800156" w:rsidRDefault="00982EA6" w:rsidP="009B20EE">
      <w:pPr>
        <w:spacing w:after="0" w:line="240" w:lineRule="auto"/>
        <w:rPr>
          <w:rFonts w:ascii="Times New Roman" w:hAnsi="Times New Roman" w:cs="Times New Roman"/>
          <w:sz w:val="24"/>
          <w:szCs w:val="24"/>
          <w:lang w:val="lt-LT"/>
        </w:rPr>
      </w:pPr>
      <w:r w:rsidRPr="00800156">
        <w:rPr>
          <w:rFonts w:ascii="Times New Roman" w:hAnsi="Times New Roman" w:cs="Times New Roman"/>
          <w:sz w:val="24"/>
          <w:szCs w:val="24"/>
          <w:lang w:val="lt-LT"/>
        </w:rPr>
        <w:t>1.1</w:t>
      </w:r>
      <w:r w:rsidR="00AE45F7">
        <w:rPr>
          <w:rFonts w:ascii="Times New Roman" w:hAnsi="Times New Roman" w:cs="Times New Roman"/>
          <w:sz w:val="24"/>
          <w:szCs w:val="24"/>
          <w:lang w:val="lt-LT"/>
        </w:rPr>
        <w:t xml:space="preserve"> D</w:t>
      </w:r>
      <w:r>
        <w:rPr>
          <w:rFonts w:ascii="Times New Roman" w:hAnsi="Times New Roman" w:cs="Times New Roman"/>
          <w:sz w:val="24"/>
          <w:szCs w:val="24"/>
          <w:lang w:val="lt-LT"/>
        </w:rPr>
        <w:t xml:space="preserve">vi </w:t>
      </w:r>
      <w:r w:rsidRPr="00800156">
        <w:rPr>
          <w:rFonts w:ascii="Times New Roman" w:hAnsi="Times New Roman" w:cs="Times New Roman"/>
          <w:sz w:val="24"/>
          <w:szCs w:val="24"/>
          <w:lang w:val="lt-LT"/>
        </w:rPr>
        <w:t xml:space="preserve"> klasės val</w:t>
      </w:r>
      <w:r>
        <w:rPr>
          <w:rFonts w:ascii="Times New Roman" w:hAnsi="Times New Roman" w:cs="Times New Roman"/>
          <w:sz w:val="24"/>
          <w:szCs w:val="24"/>
          <w:lang w:val="lt-LT"/>
        </w:rPr>
        <w:t>andėles</w:t>
      </w:r>
      <w:r w:rsidRPr="00800156">
        <w:rPr>
          <w:rFonts w:ascii="Times New Roman" w:hAnsi="Times New Roman" w:cs="Times New Roman"/>
          <w:sz w:val="24"/>
          <w:szCs w:val="24"/>
          <w:lang w:val="lt-LT"/>
        </w:rPr>
        <w:t xml:space="preserve"> per pusmetį skirti patyčių pr</w:t>
      </w:r>
      <w:r w:rsidR="00AE45F7">
        <w:rPr>
          <w:rFonts w:ascii="Times New Roman" w:hAnsi="Times New Roman" w:cs="Times New Roman"/>
          <w:sz w:val="24"/>
          <w:szCs w:val="24"/>
          <w:lang w:val="lt-LT"/>
        </w:rPr>
        <w:t>evencijai virtualioje aplinkoje.</w:t>
      </w:r>
    </w:p>
    <w:p w:rsidR="00982EA6" w:rsidRPr="0080015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1.2.</w:t>
      </w:r>
      <w:r w:rsidR="00AE45F7">
        <w:rPr>
          <w:rFonts w:ascii="Times New Roman" w:hAnsi="Times New Roman" w:cs="Times New Roman"/>
          <w:sz w:val="24"/>
          <w:szCs w:val="24"/>
          <w:lang w:val="lt-LT"/>
        </w:rPr>
        <w:t xml:space="preserve"> K</w:t>
      </w:r>
      <w:r w:rsidRPr="00800156">
        <w:rPr>
          <w:rFonts w:ascii="Times New Roman" w:hAnsi="Times New Roman" w:cs="Times New Roman"/>
          <w:sz w:val="24"/>
          <w:szCs w:val="24"/>
          <w:lang w:val="lt-LT"/>
        </w:rPr>
        <w:t>viestis specialistus prevencinėms paskaitoms dėl patyčių, netinkamo elgesio</w:t>
      </w:r>
      <w:r>
        <w:rPr>
          <w:rFonts w:ascii="Times New Roman" w:hAnsi="Times New Roman" w:cs="Times New Roman"/>
          <w:sz w:val="24"/>
          <w:szCs w:val="24"/>
          <w:lang w:val="lt-LT"/>
        </w:rPr>
        <w:t xml:space="preserve"> </w:t>
      </w:r>
      <w:r w:rsidR="00AE45F7">
        <w:rPr>
          <w:rFonts w:ascii="Times New Roman" w:hAnsi="Times New Roman" w:cs="Times New Roman"/>
          <w:sz w:val="24"/>
          <w:szCs w:val="24"/>
          <w:lang w:val="lt-LT"/>
        </w:rPr>
        <w:t>virtualioje aplinkoje.</w:t>
      </w:r>
    </w:p>
    <w:p w:rsidR="00982EA6" w:rsidRPr="0080015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w:t>
      </w:r>
      <w:r w:rsidR="00AE45F7">
        <w:rPr>
          <w:rFonts w:ascii="Times New Roman" w:hAnsi="Times New Roman" w:cs="Times New Roman"/>
          <w:sz w:val="24"/>
          <w:szCs w:val="24"/>
          <w:lang w:val="lt-LT"/>
        </w:rPr>
        <w:t xml:space="preserve"> P</w:t>
      </w:r>
      <w:r w:rsidRPr="00800156">
        <w:rPr>
          <w:rFonts w:ascii="Times New Roman" w:hAnsi="Times New Roman" w:cs="Times New Roman"/>
          <w:sz w:val="24"/>
          <w:szCs w:val="24"/>
          <w:lang w:val="lt-LT"/>
        </w:rPr>
        <w:t>riminti tėvams apie jų atsakomybę už vaikų netinka</w:t>
      </w:r>
      <w:r w:rsidR="00AE45F7">
        <w:rPr>
          <w:rFonts w:ascii="Times New Roman" w:hAnsi="Times New Roman" w:cs="Times New Roman"/>
          <w:sz w:val="24"/>
          <w:szCs w:val="24"/>
          <w:lang w:val="lt-LT"/>
        </w:rPr>
        <w:t>mą veiklą internetinėje erdvėje.</w:t>
      </w:r>
    </w:p>
    <w:p w:rsidR="00982EA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w:t>
      </w:r>
      <w:r w:rsidRPr="00800156">
        <w:rPr>
          <w:rFonts w:ascii="Times New Roman" w:hAnsi="Times New Roman" w:cs="Times New Roman"/>
          <w:sz w:val="24"/>
          <w:szCs w:val="24"/>
          <w:lang w:val="lt-LT"/>
        </w:rPr>
        <w:t xml:space="preserve"> 2018 metais sukurti </w:t>
      </w:r>
      <w:r>
        <w:rPr>
          <w:rFonts w:ascii="Times New Roman" w:hAnsi="Times New Roman" w:cs="Times New Roman"/>
          <w:sz w:val="24"/>
          <w:szCs w:val="24"/>
          <w:lang w:val="lt-LT"/>
        </w:rPr>
        <w:t>3-4,5–8</w:t>
      </w:r>
      <w:r w:rsidRPr="00800156">
        <w:rPr>
          <w:rFonts w:ascii="Times New Roman" w:hAnsi="Times New Roman" w:cs="Times New Roman"/>
          <w:sz w:val="24"/>
          <w:szCs w:val="24"/>
          <w:lang w:val="lt-LT"/>
        </w:rPr>
        <w:t xml:space="preserve"> klasių mokin</w:t>
      </w:r>
      <w:r>
        <w:rPr>
          <w:rFonts w:ascii="Times New Roman" w:hAnsi="Times New Roman" w:cs="Times New Roman"/>
          <w:sz w:val="24"/>
          <w:szCs w:val="24"/>
          <w:lang w:val="lt-LT"/>
        </w:rPr>
        <w:t>i</w:t>
      </w:r>
      <w:r w:rsidR="00AE45F7">
        <w:rPr>
          <w:rFonts w:ascii="Times New Roman" w:hAnsi="Times New Roman" w:cs="Times New Roman"/>
          <w:sz w:val="24"/>
          <w:szCs w:val="24"/>
          <w:lang w:val="lt-LT"/>
        </w:rPr>
        <w:t>ams informacinius lankstinukus.</w:t>
      </w:r>
    </w:p>
    <w:p w:rsidR="00982EA6" w:rsidRPr="0080015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 S</w:t>
      </w:r>
      <w:r w:rsidRPr="00800156">
        <w:rPr>
          <w:rFonts w:ascii="Times New Roman" w:hAnsi="Times New Roman" w:cs="Times New Roman"/>
          <w:sz w:val="24"/>
          <w:szCs w:val="24"/>
          <w:lang w:val="lt-LT"/>
        </w:rPr>
        <w:t>ocialinė pedagogė</w:t>
      </w:r>
      <w:r>
        <w:rPr>
          <w:rFonts w:ascii="Times New Roman" w:hAnsi="Times New Roman" w:cs="Times New Roman"/>
          <w:sz w:val="24"/>
          <w:szCs w:val="24"/>
          <w:lang w:val="lt-LT"/>
        </w:rPr>
        <w:t xml:space="preserve"> Violeta </w:t>
      </w:r>
      <w:proofErr w:type="spellStart"/>
      <w:r>
        <w:rPr>
          <w:rFonts w:ascii="Times New Roman" w:hAnsi="Times New Roman" w:cs="Times New Roman"/>
          <w:sz w:val="24"/>
          <w:szCs w:val="24"/>
          <w:lang w:val="lt-LT"/>
        </w:rPr>
        <w:t>Rudienė</w:t>
      </w:r>
      <w:proofErr w:type="spellEnd"/>
      <w:r>
        <w:rPr>
          <w:rFonts w:ascii="Times New Roman" w:hAnsi="Times New Roman" w:cs="Times New Roman"/>
          <w:sz w:val="24"/>
          <w:szCs w:val="24"/>
          <w:lang w:val="lt-LT"/>
        </w:rPr>
        <w:t xml:space="preserve"> </w:t>
      </w:r>
      <w:r w:rsidRPr="00800156">
        <w:rPr>
          <w:rFonts w:ascii="Times New Roman" w:hAnsi="Times New Roman" w:cs="Times New Roman"/>
          <w:sz w:val="24"/>
          <w:szCs w:val="24"/>
          <w:lang w:val="lt-LT"/>
        </w:rPr>
        <w:t xml:space="preserve">, psichologė </w:t>
      </w:r>
      <w:r>
        <w:rPr>
          <w:rFonts w:ascii="Times New Roman" w:hAnsi="Times New Roman" w:cs="Times New Roman"/>
          <w:sz w:val="24"/>
          <w:szCs w:val="24"/>
          <w:lang w:val="lt-LT"/>
        </w:rPr>
        <w:t xml:space="preserve">Aušra </w:t>
      </w:r>
      <w:proofErr w:type="spellStart"/>
      <w:r>
        <w:rPr>
          <w:rFonts w:ascii="Times New Roman" w:hAnsi="Times New Roman" w:cs="Times New Roman"/>
          <w:sz w:val="24"/>
          <w:szCs w:val="24"/>
          <w:lang w:val="lt-LT"/>
        </w:rPr>
        <w:t>Sakalienė</w:t>
      </w:r>
      <w:proofErr w:type="spellEnd"/>
      <w:r>
        <w:rPr>
          <w:rFonts w:ascii="Times New Roman" w:hAnsi="Times New Roman" w:cs="Times New Roman"/>
          <w:sz w:val="24"/>
          <w:szCs w:val="24"/>
          <w:lang w:val="lt-LT"/>
        </w:rPr>
        <w:t xml:space="preserve">  </w:t>
      </w:r>
      <w:r w:rsidRPr="00800156">
        <w:rPr>
          <w:rFonts w:ascii="Times New Roman" w:hAnsi="Times New Roman" w:cs="Times New Roman"/>
          <w:sz w:val="24"/>
          <w:szCs w:val="24"/>
          <w:lang w:val="lt-LT"/>
        </w:rPr>
        <w:t>sukurs</w:t>
      </w:r>
      <w:r>
        <w:rPr>
          <w:rFonts w:ascii="Times New Roman" w:hAnsi="Times New Roman" w:cs="Times New Roman"/>
          <w:sz w:val="24"/>
          <w:szCs w:val="24"/>
          <w:lang w:val="lt-LT"/>
        </w:rPr>
        <w:t xml:space="preserve"> </w:t>
      </w:r>
      <w:r w:rsidRPr="00800156">
        <w:rPr>
          <w:rFonts w:ascii="Times New Roman" w:hAnsi="Times New Roman" w:cs="Times New Roman"/>
          <w:sz w:val="24"/>
          <w:szCs w:val="24"/>
          <w:lang w:val="lt-LT"/>
        </w:rPr>
        <w:t>2018 m. gruodžio mėn. informacinį lankstinuką dėl netinkamo elgesio virtualioje aplinkoje patyčių</w:t>
      </w:r>
      <w:r>
        <w:rPr>
          <w:rFonts w:ascii="Times New Roman" w:hAnsi="Times New Roman" w:cs="Times New Roman"/>
          <w:sz w:val="24"/>
          <w:szCs w:val="24"/>
          <w:lang w:val="lt-LT"/>
        </w:rPr>
        <w:t xml:space="preserve">  </w:t>
      </w:r>
      <w:r w:rsidRPr="00800156">
        <w:rPr>
          <w:rFonts w:ascii="Times New Roman" w:hAnsi="Times New Roman" w:cs="Times New Roman"/>
          <w:sz w:val="24"/>
          <w:szCs w:val="24"/>
          <w:lang w:val="lt-LT"/>
        </w:rPr>
        <w:t>prevencijai.</w:t>
      </w:r>
      <w:r>
        <w:rPr>
          <w:rFonts w:ascii="Times New Roman" w:hAnsi="Times New Roman" w:cs="Times New Roman"/>
          <w:sz w:val="24"/>
          <w:szCs w:val="24"/>
          <w:lang w:val="lt-LT"/>
        </w:rPr>
        <w:t xml:space="preserve"> </w:t>
      </w:r>
      <w:r w:rsidRPr="00800156">
        <w:rPr>
          <w:rFonts w:ascii="Times New Roman" w:hAnsi="Times New Roman" w:cs="Times New Roman"/>
          <w:sz w:val="24"/>
          <w:szCs w:val="24"/>
          <w:lang w:val="lt-LT"/>
        </w:rPr>
        <w:t>(</w:t>
      </w:r>
      <w:r>
        <w:rPr>
          <w:rFonts w:ascii="Times New Roman" w:hAnsi="Times New Roman" w:cs="Times New Roman"/>
          <w:sz w:val="24"/>
          <w:szCs w:val="24"/>
          <w:lang w:val="lt-LT"/>
        </w:rPr>
        <w:t>visuotinio susirinkimo 2018-09-07</w:t>
      </w:r>
      <w:r w:rsidRPr="00800156">
        <w:rPr>
          <w:rFonts w:ascii="Times New Roman" w:hAnsi="Times New Roman" w:cs="Times New Roman"/>
          <w:sz w:val="24"/>
          <w:szCs w:val="24"/>
          <w:lang w:val="lt-LT"/>
        </w:rPr>
        <w:t xml:space="preserve"> protokolo Nr. 1 nutarimas)</w:t>
      </w:r>
    </w:p>
    <w:p w:rsidR="00982EA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r w:rsidRPr="00800156">
        <w:rPr>
          <w:rFonts w:ascii="Times New Roman" w:hAnsi="Times New Roman" w:cs="Times New Roman"/>
          <w:sz w:val="24"/>
          <w:szCs w:val="24"/>
          <w:lang w:val="lt-LT"/>
        </w:rPr>
        <w:t xml:space="preserve">. </w:t>
      </w:r>
      <w:r w:rsidR="00AE45F7">
        <w:rPr>
          <w:rFonts w:ascii="Times New Roman" w:hAnsi="Times New Roman" w:cs="Times New Roman"/>
          <w:sz w:val="24"/>
          <w:szCs w:val="24"/>
          <w:lang w:val="lt-LT"/>
        </w:rPr>
        <w:t>Bus p</w:t>
      </w:r>
      <w:r w:rsidRPr="00800156">
        <w:rPr>
          <w:rFonts w:ascii="Times New Roman" w:hAnsi="Times New Roman" w:cs="Times New Roman"/>
          <w:sz w:val="24"/>
          <w:szCs w:val="24"/>
          <w:lang w:val="lt-LT"/>
        </w:rPr>
        <w:t>riimti spre</w:t>
      </w:r>
      <w:r>
        <w:rPr>
          <w:rFonts w:ascii="Times New Roman" w:hAnsi="Times New Roman" w:cs="Times New Roman"/>
          <w:sz w:val="24"/>
          <w:szCs w:val="24"/>
          <w:lang w:val="lt-LT"/>
        </w:rPr>
        <w:t>ndimai dėl patyčių prevencijos „ karštame taške“, mokiniams laukiant autobuso.</w:t>
      </w:r>
    </w:p>
    <w:p w:rsidR="00982EA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2.1. </w:t>
      </w:r>
      <w:r w:rsidR="00AE45F7">
        <w:rPr>
          <w:rFonts w:ascii="Times New Roman" w:hAnsi="Times New Roman" w:cs="Times New Roman"/>
          <w:sz w:val="24"/>
          <w:szCs w:val="24"/>
          <w:lang w:val="lt-LT"/>
        </w:rPr>
        <w:t>Bus p</w:t>
      </w:r>
      <w:r>
        <w:rPr>
          <w:rFonts w:ascii="Times New Roman" w:hAnsi="Times New Roman" w:cs="Times New Roman"/>
          <w:sz w:val="24"/>
          <w:szCs w:val="24"/>
          <w:lang w:val="lt-LT"/>
        </w:rPr>
        <w:t>erži</w:t>
      </w:r>
      <w:r w:rsidR="00AE45F7">
        <w:rPr>
          <w:rFonts w:ascii="Times New Roman" w:hAnsi="Times New Roman" w:cs="Times New Roman"/>
          <w:sz w:val="24"/>
          <w:szCs w:val="24"/>
          <w:lang w:val="lt-LT"/>
        </w:rPr>
        <w:t>ūrimas budėjimo grafikas, jis koreguojamas.</w:t>
      </w:r>
    </w:p>
    <w:p w:rsidR="00982EA6" w:rsidRDefault="00982EA6" w:rsidP="009B20EE">
      <w:pPr>
        <w:spacing w:after="0" w:line="240" w:lineRule="auto"/>
        <w:rPr>
          <w:rFonts w:ascii="Times New Roman" w:hAnsi="Times New Roman" w:cs="Times New Roman"/>
          <w:sz w:val="24"/>
          <w:szCs w:val="24"/>
          <w:lang w:val="lt-LT"/>
        </w:rPr>
      </w:pPr>
      <w:r w:rsidRPr="00800156">
        <w:rPr>
          <w:rFonts w:ascii="Times New Roman" w:hAnsi="Times New Roman" w:cs="Times New Roman"/>
          <w:sz w:val="24"/>
          <w:szCs w:val="24"/>
          <w:lang w:val="lt-LT"/>
        </w:rPr>
        <w:t xml:space="preserve"> </w:t>
      </w:r>
      <w:r>
        <w:rPr>
          <w:rFonts w:ascii="Times New Roman" w:hAnsi="Times New Roman" w:cs="Times New Roman"/>
          <w:sz w:val="24"/>
          <w:szCs w:val="24"/>
          <w:lang w:val="lt-LT"/>
        </w:rPr>
        <w:t>(OPP komiteto 2018-09-07 susirinkimo protokolo Nr. 1</w:t>
      </w:r>
      <w:r w:rsidRPr="00800156">
        <w:rPr>
          <w:rFonts w:ascii="Times New Roman" w:hAnsi="Times New Roman" w:cs="Times New Roman"/>
          <w:sz w:val="24"/>
          <w:szCs w:val="24"/>
          <w:lang w:val="lt-LT"/>
        </w:rPr>
        <w:t xml:space="preserve"> nutarimas)</w:t>
      </w:r>
      <w:r>
        <w:rPr>
          <w:rFonts w:ascii="Times New Roman" w:hAnsi="Times New Roman" w:cs="Times New Roman"/>
          <w:sz w:val="24"/>
          <w:szCs w:val="24"/>
          <w:lang w:val="lt-LT"/>
        </w:rPr>
        <w:t>.</w:t>
      </w:r>
    </w:p>
    <w:p w:rsidR="00982EA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3. Vykdytos  apklausos rezultatai turi būti pristatyti visų klasių moks</w:t>
      </w:r>
      <w:r w:rsidR="00AE45F7">
        <w:rPr>
          <w:rFonts w:ascii="Times New Roman" w:hAnsi="Times New Roman" w:cs="Times New Roman"/>
          <w:sz w:val="24"/>
          <w:szCs w:val="24"/>
          <w:lang w:val="lt-LT"/>
        </w:rPr>
        <w:t>leiviams klasių valandėlių metu.</w:t>
      </w:r>
    </w:p>
    <w:p w:rsidR="00982EA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3.1. </w:t>
      </w:r>
      <w:r w:rsidR="00AE45F7">
        <w:rPr>
          <w:rFonts w:ascii="Times New Roman" w:hAnsi="Times New Roman" w:cs="Times New Roman"/>
          <w:sz w:val="24"/>
          <w:szCs w:val="24"/>
          <w:lang w:val="lt-LT"/>
        </w:rPr>
        <w:t xml:space="preserve">Apklausos rezultatai turi būti pristatyti </w:t>
      </w:r>
      <w:r>
        <w:rPr>
          <w:rFonts w:ascii="Times New Roman" w:hAnsi="Times New Roman" w:cs="Times New Roman"/>
          <w:sz w:val="24"/>
          <w:szCs w:val="24"/>
          <w:lang w:val="lt-LT"/>
        </w:rPr>
        <w:t>M</w:t>
      </w:r>
      <w:r w:rsidR="00AE45F7">
        <w:rPr>
          <w:rFonts w:ascii="Times New Roman" w:hAnsi="Times New Roman" w:cs="Times New Roman"/>
          <w:sz w:val="24"/>
          <w:szCs w:val="24"/>
          <w:lang w:val="lt-LT"/>
        </w:rPr>
        <w:t>okinių tarybos susirinkimų metu.</w:t>
      </w:r>
    </w:p>
    <w:p w:rsidR="00982EA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3.2.</w:t>
      </w:r>
      <w:r w:rsidR="009B20EE">
        <w:rPr>
          <w:rFonts w:ascii="Times New Roman" w:hAnsi="Times New Roman" w:cs="Times New Roman"/>
          <w:sz w:val="24"/>
          <w:szCs w:val="24"/>
          <w:lang w:val="lt-LT"/>
        </w:rPr>
        <w:t xml:space="preserve"> </w:t>
      </w:r>
      <w:r>
        <w:rPr>
          <w:rFonts w:ascii="Times New Roman" w:hAnsi="Times New Roman" w:cs="Times New Roman"/>
          <w:sz w:val="24"/>
          <w:szCs w:val="24"/>
          <w:lang w:val="lt-LT"/>
        </w:rPr>
        <w:t>Pristatymas tėvams per elektroninį dienyną.</w:t>
      </w:r>
    </w:p>
    <w:p w:rsidR="00982EA6" w:rsidRPr="0080015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3.3. Klasių vadovai, mokytojas, kuruojantis mokinių tarybą,  užpildo reikiamas dokumentų formas.</w:t>
      </w:r>
    </w:p>
    <w:p w:rsidR="00982EA6" w:rsidRPr="0080015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r w:rsidR="009B20EE">
        <w:rPr>
          <w:rFonts w:ascii="Times New Roman" w:hAnsi="Times New Roman" w:cs="Times New Roman"/>
          <w:sz w:val="24"/>
          <w:szCs w:val="24"/>
          <w:lang w:val="lt-LT"/>
        </w:rPr>
        <w:t xml:space="preserve"> </w:t>
      </w:r>
      <w:r w:rsidRPr="00800156">
        <w:rPr>
          <w:rFonts w:ascii="Times New Roman" w:hAnsi="Times New Roman" w:cs="Times New Roman"/>
          <w:sz w:val="24"/>
          <w:szCs w:val="24"/>
          <w:lang w:val="lt-LT"/>
        </w:rPr>
        <w:t>Klasėse organizuoti po vieną</w:t>
      </w:r>
      <w:r>
        <w:rPr>
          <w:rFonts w:ascii="Times New Roman" w:hAnsi="Times New Roman" w:cs="Times New Roman"/>
          <w:sz w:val="24"/>
          <w:szCs w:val="24"/>
          <w:lang w:val="lt-LT"/>
        </w:rPr>
        <w:t xml:space="preserve"> </w:t>
      </w:r>
      <w:r w:rsidRPr="00800156">
        <w:rPr>
          <w:rFonts w:ascii="Times New Roman" w:hAnsi="Times New Roman" w:cs="Times New Roman"/>
          <w:sz w:val="24"/>
          <w:szCs w:val="24"/>
          <w:lang w:val="lt-LT"/>
        </w:rPr>
        <w:t>valandėlę, skirtą</w:t>
      </w:r>
      <w:r>
        <w:rPr>
          <w:rFonts w:ascii="Times New Roman" w:hAnsi="Times New Roman" w:cs="Times New Roman"/>
          <w:sz w:val="24"/>
          <w:szCs w:val="24"/>
          <w:lang w:val="lt-LT"/>
        </w:rPr>
        <w:t xml:space="preserve"> </w:t>
      </w:r>
      <w:r w:rsidRPr="00800156">
        <w:rPr>
          <w:rFonts w:ascii="Times New Roman" w:hAnsi="Times New Roman" w:cs="Times New Roman"/>
          <w:sz w:val="24"/>
          <w:szCs w:val="24"/>
          <w:lang w:val="lt-LT"/>
        </w:rPr>
        <w:t>keiksmažodžių vartojimo</w:t>
      </w:r>
      <w:r>
        <w:rPr>
          <w:rFonts w:ascii="Times New Roman" w:hAnsi="Times New Roman" w:cs="Times New Roman"/>
          <w:sz w:val="24"/>
          <w:szCs w:val="24"/>
          <w:lang w:val="lt-LT"/>
        </w:rPr>
        <w:t xml:space="preserve"> </w:t>
      </w:r>
      <w:r w:rsidRPr="00800156">
        <w:rPr>
          <w:rFonts w:ascii="Times New Roman" w:hAnsi="Times New Roman" w:cs="Times New Roman"/>
          <w:sz w:val="24"/>
          <w:szCs w:val="24"/>
          <w:lang w:val="lt-LT"/>
        </w:rPr>
        <w:t>prevencijai. Tą temą</w:t>
      </w:r>
      <w:r>
        <w:rPr>
          <w:rFonts w:ascii="Times New Roman" w:hAnsi="Times New Roman" w:cs="Times New Roman"/>
          <w:sz w:val="24"/>
          <w:szCs w:val="24"/>
          <w:lang w:val="lt-LT"/>
        </w:rPr>
        <w:t xml:space="preserve"> </w:t>
      </w:r>
      <w:r w:rsidRPr="00800156">
        <w:rPr>
          <w:rFonts w:ascii="Times New Roman" w:hAnsi="Times New Roman" w:cs="Times New Roman"/>
          <w:sz w:val="24"/>
          <w:szCs w:val="24"/>
          <w:lang w:val="lt-LT"/>
        </w:rPr>
        <w:t>akcentuoti ir tėvų susirinkimų,</w:t>
      </w:r>
    </w:p>
    <w:p w:rsidR="00982EA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i</w:t>
      </w:r>
      <w:r w:rsidRPr="00800156">
        <w:rPr>
          <w:rFonts w:ascii="Times New Roman" w:hAnsi="Times New Roman" w:cs="Times New Roman"/>
          <w:sz w:val="24"/>
          <w:szCs w:val="24"/>
          <w:lang w:val="lt-LT"/>
        </w:rPr>
        <w:t>ndividualių</w:t>
      </w:r>
      <w:r>
        <w:rPr>
          <w:rFonts w:ascii="Times New Roman" w:hAnsi="Times New Roman" w:cs="Times New Roman"/>
          <w:sz w:val="24"/>
          <w:szCs w:val="24"/>
          <w:lang w:val="lt-LT"/>
        </w:rPr>
        <w:t xml:space="preserve">, trišalių </w:t>
      </w:r>
      <w:r w:rsidRPr="00800156">
        <w:rPr>
          <w:rFonts w:ascii="Times New Roman" w:hAnsi="Times New Roman" w:cs="Times New Roman"/>
          <w:sz w:val="24"/>
          <w:szCs w:val="24"/>
          <w:lang w:val="lt-LT"/>
        </w:rPr>
        <w:t xml:space="preserve"> pokalbių metu.</w:t>
      </w:r>
    </w:p>
    <w:p w:rsidR="00982EA6" w:rsidRPr="00800156" w:rsidRDefault="00982EA6" w:rsidP="009B20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w:t>
      </w:r>
      <w:r w:rsidRPr="00800A46">
        <w:rPr>
          <w:rFonts w:ascii="Times New Roman" w:hAnsi="Times New Roman" w:cs="Times New Roman"/>
          <w:b/>
          <w:sz w:val="24"/>
          <w:szCs w:val="24"/>
          <w:lang w:val="lt-LT"/>
        </w:rPr>
        <w:t xml:space="preserve"> </w:t>
      </w:r>
      <w:proofErr w:type="spellStart"/>
      <w:r w:rsidRPr="00800A46">
        <w:rPr>
          <w:rFonts w:ascii="Times New Roman" w:hAnsi="Times New Roman" w:cs="Times New Roman"/>
          <w:sz w:val="24"/>
          <w:szCs w:val="24"/>
          <w:lang w:val="lt-LT"/>
        </w:rPr>
        <w:t>Olweus</w:t>
      </w:r>
      <w:proofErr w:type="spellEnd"/>
      <w:r w:rsidRPr="00800A46">
        <w:rPr>
          <w:rFonts w:ascii="Times New Roman" w:hAnsi="Times New Roman" w:cs="Times New Roman"/>
          <w:sz w:val="24"/>
          <w:szCs w:val="24"/>
          <w:lang w:val="lt-LT"/>
        </w:rPr>
        <w:t xml:space="preserve"> patyčių prevencijos  programos</w:t>
      </w:r>
      <w:r>
        <w:rPr>
          <w:rFonts w:ascii="Times New Roman" w:hAnsi="Times New Roman" w:cs="Times New Roman"/>
          <w:sz w:val="24"/>
          <w:szCs w:val="24"/>
          <w:lang w:val="lt-LT"/>
        </w:rPr>
        <w:t xml:space="preserve"> sklaida per internetinį dienyną.</w:t>
      </w:r>
    </w:p>
    <w:p w:rsidR="00982EA6" w:rsidRDefault="00982EA6" w:rsidP="00982EA6">
      <w:pPr>
        <w:ind w:firstLine="720"/>
        <w:rPr>
          <w:rFonts w:ascii="Times New Roman" w:hAnsi="Times New Roman" w:cs="Times New Roman"/>
          <w:sz w:val="24"/>
          <w:szCs w:val="24"/>
          <w:lang w:val="lt-LT"/>
        </w:rPr>
      </w:pPr>
    </w:p>
    <w:p w:rsidR="00982EA6" w:rsidRPr="00800A46" w:rsidRDefault="00982EA6" w:rsidP="00982EA6">
      <w:pPr>
        <w:rPr>
          <w:rFonts w:ascii="Times New Roman" w:hAnsi="Times New Roman" w:cs="Times New Roman"/>
          <w:sz w:val="24"/>
          <w:szCs w:val="24"/>
          <w:lang w:val="lt-LT"/>
        </w:rPr>
      </w:pPr>
    </w:p>
    <w:p w:rsidR="00982EA6" w:rsidRPr="00800A46" w:rsidRDefault="00982EA6" w:rsidP="00982EA6">
      <w:pPr>
        <w:rPr>
          <w:rFonts w:ascii="Times New Roman" w:hAnsi="Times New Roman" w:cs="Times New Roman"/>
          <w:sz w:val="24"/>
          <w:szCs w:val="24"/>
          <w:lang w:val="lt-LT"/>
        </w:rPr>
      </w:pPr>
    </w:p>
    <w:p w:rsidR="00982EA6" w:rsidRDefault="00982EA6" w:rsidP="00982EA6">
      <w:pPr>
        <w:rPr>
          <w:rFonts w:ascii="Times New Roman" w:hAnsi="Times New Roman" w:cs="Times New Roman"/>
          <w:sz w:val="24"/>
          <w:szCs w:val="24"/>
          <w:lang w:val="lt-LT"/>
        </w:rPr>
      </w:pPr>
    </w:p>
    <w:p w:rsidR="00982EA6" w:rsidRPr="00800A46" w:rsidRDefault="00982EA6" w:rsidP="009B20EE">
      <w:pPr>
        <w:rPr>
          <w:rFonts w:ascii="Times New Roman" w:hAnsi="Times New Roman" w:cs="Times New Roman"/>
          <w:sz w:val="24"/>
          <w:szCs w:val="24"/>
        </w:rPr>
      </w:pPr>
      <w:r>
        <w:rPr>
          <w:rFonts w:ascii="Times New Roman" w:hAnsi="Times New Roman" w:cs="Times New Roman"/>
          <w:sz w:val="24"/>
          <w:szCs w:val="24"/>
          <w:lang w:val="lt-LT"/>
        </w:rPr>
        <w:tab/>
      </w:r>
    </w:p>
    <w:p w:rsidR="003B5773" w:rsidRDefault="003B5773"/>
    <w:sectPr w:rsidR="003B5773" w:rsidSect="009B20EE">
      <w:pgSz w:w="15840" w:h="12240" w:orient="landscape"/>
      <w:pgMar w:top="1135" w:right="672"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AA6" w:rsidRDefault="00CD0AA6" w:rsidP="00AE45F7">
      <w:pPr>
        <w:spacing w:after="0" w:line="240" w:lineRule="auto"/>
      </w:pPr>
      <w:r>
        <w:separator/>
      </w:r>
    </w:p>
  </w:endnote>
  <w:endnote w:type="continuationSeparator" w:id="0">
    <w:p w:rsidR="00CD0AA6" w:rsidRDefault="00CD0AA6" w:rsidP="00AE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AA6" w:rsidRDefault="00CD0AA6" w:rsidP="00AE45F7">
      <w:pPr>
        <w:spacing w:after="0" w:line="240" w:lineRule="auto"/>
      </w:pPr>
      <w:r>
        <w:separator/>
      </w:r>
    </w:p>
  </w:footnote>
  <w:footnote w:type="continuationSeparator" w:id="0">
    <w:p w:rsidR="00CD0AA6" w:rsidRDefault="00CD0AA6" w:rsidP="00AE4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6F18"/>
    <w:multiLevelType w:val="hybridMultilevel"/>
    <w:tmpl w:val="00C251B4"/>
    <w:lvl w:ilvl="0" w:tplc="E0500E54">
      <w:start w:val="1"/>
      <w:numFmt w:val="upperRoman"/>
      <w:lvlText w:val="%1."/>
      <w:lvlJc w:val="left"/>
      <w:pPr>
        <w:ind w:left="1080" w:hanging="72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E227CD"/>
    <w:multiLevelType w:val="hybridMultilevel"/>
    <w:tmpl w:val="6A165B3E"/>
    <w:lvl w:ilvl="0" w:tplc="221ABE2E">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EA6"/>
    <w:rsid w:val="002B12C9"/>
    <w:rsid w:val="003B5773"/>
    <w:rsid w:val="00424C4B"/>
    <w:rsid w:val="00982EA6"/>
    <w:rsid w:val="009B20EE"/>
    <w:rsid w:val="00AE45F7"/>
    <w:rsid w:val="00CD0AA6"/>
    <w:rsid w:val="00D84C9B"/>
    <w:rsid w:val="00EA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2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982EA6"/>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982EA6"/>
    <w:pPr>
      <w:ind w:left="720"/>
      <w:contextualSpacing/>
    </w:pPr>
  </w:style>
  <w:style w:type="paragraph" w:styleId="Antrats">
    <w:name w:val="header"/>
    <w:basedOn w:val="prastasis"/>
    <w:link w:val="AntratsDiagrama"/>
    <w:uiPriority w:val="99"/>
    <w:unhideWhenUsed/>
    <w:rsid w:val="00AE45F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E45F7"/>
  </w:style>
  <w:style w:type="paragraph" w:styleId="Porat">
    <w:name w:val="footer"/>
    <w:basedOn w:val="prastasis"/>
    <w:link w:val="PoratDiagrama"/>
    <w:uiPriority w:val="99"/>
    <w:unhideWhenUsed/>
    <w:rsid w:val="00AE45F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E4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2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982EA6"/>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982EA6"/>
    <w:pPr>
      <w:ind w:left="720"/>
      <w:contextualSpacing/>
    </w:pPr>
  </w:style>
  <w:style w:type="paragraph" w:styleId="Antrats">
    <w:name w:val="header"/>
    <w:basedOn w:val="prastasis"/>
    <w:link w:val="AntratsDiagrama"/>
    <w:uiPriority w:val="99"/>
    <w:unhideWhenUsed/>
    <w:rsid w:val="00AE45F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E45F7"/>
  </w:style>
  <w:style w:type="paragraph" w:styleId="Porat">
    <w:name w:val="footer"/>
    <w:basedOn w:val="prastasis"/>
    <w:link w:val="PoratDiagrama"/>
    <w:uiPriority w:val="99"/>
    <w:unhideWhenUsed/>
    <w:rsid w:val="00AE45F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E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2998</Words>
  <Characters>17092</Characters>
  <Application>Microsoft Office Word</Application>
  <DocSecurity>0</DocSecurity>
  <Lines>142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Rudziai</dc:creator>
  <cp:lastModifiedBy>Rudziai</cp:lastModifiedBy>
  <cp:revision>2</cp:revision>
  <dcterms:created xsi:type="dcterms:W3CDTF">2019-03-17T07:00:00Z</dcterms:created>
  <dcterms:modified xsi:type="dcterms:W3CDTF">2019-03-17T07:00:00Z</dcterms:modified>
</cp:coreProperties>
</file>