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2776" w14:textId="77777777" w:rsidR="00DC3E09" w:rsidRPr="00DC3E09" w:rsidRDefault="00DC3E09" w:rsidP="00DC3E09">
      <w:pPr>
        <w:spacing w:after="0" w:line="240" w:lineRule="auto"/>
        <w:jc w:val="center"/>
        <w:rPr>
          <w:rFonts w:ascii="Times New Roman" w:eastAsia="Times New Roman" w:hAnsi="Times New Roman" w:cs="Times New Roman"/>
          <w:b/>
          <w:bCs/>
          <w:kern w:val="0"/>
          <w:sz w:val="32"/>
          <w14:ligatures w14:val="none"/>
        </w:rPr>
      </w:pPr>
      <w:r w:rsidRPr="00DC3E09">
        <w:rPr>
          <w:rFonts w:ascii="Arial" w:eastAsia="Times New Roman" w:hAnsi="Arial" w:cs="Arial"/>
          <w:b/>
          <w:caps/>
          <w:noProof/>
          <w:kern w:val="0"/>
          <w:lang w:eastAsia="lt-LT"/>
          <w14:ligatures w14:val="none"/>
        </w:rPr>
        <w:drawing>
          <wp:inline distT="0" distB="0" distL="0" distR="0" wp14:anchorId="3A240A75" wp14:editId="13B1ED1E">
            <wp:extent cx="590550" cy="704850"/>
            <wp:effectExtent l="0" t="0" r="0" b="0"/>
            <wp:docPr id="1" name="Picture 1" descr="Joniškio herbas yra Joniškio miesto heraldinis atributas. Jame vaizduojamas Šv. Mykolas Arkangelas, nugalintis slibiną. Raudoname lauke sidabrinis sparnus demonstruojantis šarvuotas arkangelas šv. Mykolas, stovintis ant žalio slibino, galva atsisukusi heraldinėn kairėn. Dešinė ranka su sidabriniu kalaviju auksiniu efesu pakelta, kairėje rankoje – apvalus sidabrinis skydas. Arkangelo veidas kūno spalvos, ilgi juodi plau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oniškio herbas yra Joniškio miesto heraldinis atributas. Jame vaizduojamas Šv. Mykolas Arkangelas, nugalintis slibiną. Raudoname lauke sidabrinis sparnus demonstruojantis šarvuotas arkangelas šv. Mykolas, stovintis ant žalio slibino, galva atsisukusi heraldinėn kairėn. Dešinė ranka su sidabriniu kalaviju auksiniu efesu pakelta, kairėje rankoje – apvalus sidabrinis skydas. Arkangelo veidas kūno spalvos, ilgi juodi plauka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4F38AF5C" w14:textId="77777777" w:rsidR="00DC3E09" w:rsidRPr="00DC3E09" w:rsidRDefault="00DC3E09" w:rsidP="00DC3E09">
      <w:pPr>
        <w:spacing w:after="0" w:line="360" w:lineRule="auto"/>
        <w:jc w:val="center"/>
        <w:rPr>
          <w:rFonts w:ascii="Arial" w:eastAsia="Times New Roman" w:hAnsi="Arial" w:cs="Arial"/>
          <w:b/>
          <w:bCs/>
          <w:kern w:val="0"/>
          <w14:ligatures w14:val="none"/>
        </w:rPr>
      </w:pPr>
      <w:r w:rsidRPr="00DC3E09">
        <w:rPr>
          <w:rFonts w:ascii="Arial" w:eastAsia="Times New Roman" w:hAnsi="Arial" w:cs="Arial"/>
          <w:b/>
          <w:bCs/>
          <w:kern w:val="0"/>
          <w14:ligatures w14:val="none"/>
        </w:rPr>
        <w:t xml:space="preserve">JONIŠKIO R. SKAISTGIRIO GIMNAZIJOS </w:t>
      </w:r>
    </w:p>
    <w:p w14:paraId="4CAC3FED" w14:textId="77777777" w:rsidR="00DC3E09" w:rsidRPr="00DC3E09" w:rsidRDefault="00DC3E09" w:rsidP="00DC3E09">
      <w:pPr>
        <w:spacing w:after="0" w:line="360" w:lineRule="auto"/>
        <w:jc w:val="center"/>
        <w:rPr>
          <w:rFonts w:ascii="Arial" w:eastAsia="Times New Roman" w:hAnsi="Arial" w:cs="Arial"/>
          <w:b/>
          <w:bCs/>
          <w:kern w:val="0"/>
          <w14:ligatures w14:val="none"/>
        </w:rPr>
      </w:pPr>
      <w:r w:rsidRPr="00DC3E09">
        <w:rPr>
          <w:rFonts w:ascii="Arial" w:eastAsia="Times New Roman" w:hAnsi="Arial" w:cs="Arial"/>
          <w:b/>
          <w:bCs/>
          <w:kern w:val="0"/>
          <w14:ligatures w14:val="none"/>
        </w:rPr>
        <w:t>DIREKTORIUS</w:t>
      </w:r>
    </w:p>
    <w:p w14:paraId="071D4955" w14:textId="77777777" w:rsidR="00DC3E09" w:rsidRDefault="00DC3E09" w:rsidP="00DC3E09">
      <w:pPr>
        <w:spacing w:after="0" w:line="360" w:lineRule="auto"/>
        <w:rPr>
          <w:rFonts w:ascii="Arial" w:eastAsia="Calibri" w:hAnsi="Arial" w:cs="Arial"/>
          <w:b/>
          <w:kern w:val="0"/>
          <w14:ligatures w14:val="none"/>
        </w:rPr>
      </w:pPr>
    </w:p>
    <w:p w14:paraId="1958D082" w14:textId="77777777" w:rsidR="009B66C5" w:rsidRPr="00DC3E09" w:rsidRDefault="009B66C5" w:rsidP="00DC3E09">
      <w:pPr>
        <w:spacing w:after="0" w:line="360" w:lineRule="auto"/>
        <w:rPr>
          <w:rFonts w:ascii="Arial" w:eastAsia="Calibri" w:hAnsi="Arial" w:cs="Arial"/>
          <w:b/>
          <w:kern w:val="0"/>
          <w14:ligatures w14:val="none"/>
        </w:rPr>
      </w:pPr>
    </w:p>
    <w:p w14:paraId="0992FA61" w14:textId="77777777" w:rsidR="00DC3E09" w:rsidRPr="00DC3E09" w:rsidRDefault="00DC3E09" w:rsidP="00DC3E09">
      <w:pPr>
        <w:spacing w:after="0" w:line="360" w:lineRule="auto"/>
        <w:jc w:val="center"/>
        <w:rPr>
          <w:rFonts w:ascii="Arial" w:eastAsia="Calibri" w:hAnsi="Arial" w:cs="Arial"/>
          <w:b/>
          <w:kern w:val="0"/>
          <w14:ligatures w14:val="none"/>
        </w:rPr>
      </w:pPr>
      <w:r w:rsidRPr="00DC3E09">
        <w:rPr>
          <w:rFonts w:ascii="Arial" w:eastAsia="Calibri" w:hAnsi="Arial" w:cs="Arial"/>
          <w:b/>
          <w:kern w:val="0"/>
          <w14:ligatures w14:val="none"/>
        </w:rPr>
        <w:t>ĮSAKYMAS</w:t>
      </w:r>
    </w:p>
    <w:p w14:paraId="669C0D10" w14:textId="550AF516" w:rsidR="00DC3E09" w:rsidRDefault="00DC3E09" w:rsidP="00DC3E09">
      <w:pPr>
        <w:spacing w:after="0" w:line="360" w:lineRule="auto"/>
        <w:jc w:val="center"/>
        <w:rPr>
          <w:rFonts w:ascii="Arial" w:eastAsia="Calibri" w:hAnsi="Arial" w:cs="Arial"/>
          <w:b/>
          <w:kern w:val="0"/>
          <w14:ligatures w14:val="none"/>
        </w:rPr>
      </w:pPr>
      <w:r w:rsidRPr="00DC3E09">
        <w:rPr>
          <w:rFonts w:ascii="Arial" w:eastAsia="Calibri" w:hAnsi="Arial" w:cs="Arial"/>
          <w:b/>
          <w:kern w:val="0"/>
          <w14:ligatures w14:val="none"/>
        </w:rPr>
        <w:t>DĖL JONIŠKIO R. SKAISTGIRIO GIMNAZIJOS 2025–2026 ir 2026</w:t>
      </w:r>
      <w:r>
        <w:rPr>
          <w:rFonts w:ascii="Arial" w:eastAsia="Calibri" w:hAnsi="Arial" w:cs="Arial"/>
          <w:b/>
          <w:kern w:val="0"/>
          <w14:ligatures w14:val="none"/>
        </w:rPr>
        <w:t>–</w:t>
      </w:r>
      <w:r w:rsidRPr="00DC3E09">
        <w:rPr>
          <w:rFonts w:ascii="Arial" w:eastAsia="Calibri" w:hAnsi="Arial" w:cs="Arial"/>
          <w:b/>
          <w:kern w:val="0"/>
          <w14:ligatures w14:val="none"/>
        </w:rPr>
        <w:t>2027 MOKSLO METŲ IKIMOKYKLINIO, PRADINIO, PAGRINDINIO IR VIDURINIO UGDYMO PROGRAMŲ UGDYMO PLAN</w:t>
      </w:r>
      <w:r>
        <w:rPr>
          <w:rFonts w:ascii="Arial" w:eastAsia="Calibri" w:hAnsi="Arial" w:cs="Arial"/>
          <w:b/>
          <w:kern w:val="0"/>
          <w14:ligatures w14:val="none"/>
        </w:rPr>
        <w:t>O PAKEITIMO</w:t>
      </w:r>
    </w:p>
    <w:p w14:paraId="7C3D33F9" w14:textId="77777777" w:rsidR="00DC3E09" w:rsidRPr="00DC3E09" w:rsidRDefault="00DC3E09" w:rsidP="00DC3E09">
      <w:pPr>
        <w:spacing w:after="0" w:line="360" w:lineRule="auto"/>
        <w:jc w:val="center"/>
        <w:rPr>
          <w:rFonts w:ascii="Arial" w:eastAsia="Calibri" w:hAnsi="Arial" w:cs="Arial"/>
          <w:b/>
          <w:kern w:val="0"/>
          <w14:ligatures w14:val="none"/>
        </w:rPr>
      </w:pPr>
    </w:p>
    <w:p w14:paraId="0BAE1700" w14:textId="20D62628" w:rsidR="00DC3E09" w:rsidRPr="00DC3E09" w:rsidRDefault="00DC3E09" w:rsidP="00DC3E09">
      <w:pPr>
        <w:spacing w:after="0" w:line="360" w:lineRule="auto"/>
        <w:jc w:val="center"/>
        <w:rPr>
          <w:rFonts w:ascii="Arial" w:eastAsia="Calibri" w:hAnsi="Arial" w:cs="Arial"/>
          <w:kern w:val="0"/>
          <w14:ligatures w14:val="none"/>
        </w:rPr>
      </w:pPr>
      <w:r w:rsidRPr="00DC3E09">
        <w:rPr>
          <w:rFonts w:ascii="Arial" w:eastAsia="Calibri" w:hAnsi="Arial" w:cs="Arial"/>
          <w:kern w:val="0"/>
          <w14:ligatures w14:val="none"/>
        </w:rPr>
        <w:t>202</w:t>
      </w:r>
      <w:r w:rsidR="0080432D">
        <w:rPr>
          <w:rFonts w:ascii="Arial" w:eastAsia="Calibri" w:hAnsi="Arial" w:cs="Arial"/>
          <w:kern w:val="0"/>
          <w14:ligatures w14:val="none"/>
        </w:rPr>
        <w:t>5</w:t>
      </w:r>
      <w:r w:rsidRPr="00DC3E09">
        <w:rPr>
          <w:rFonts w:ascii="Arial" w:eastAsia="Calibri" w:hAnsi="Arial" w:cs="Arial"/>
          <w:kern w:val="0"/>
          <w14:ligatures w14:val="none"/>
        </w:rPr>
        <w:t xml:space="preserve"> m. </w:t>
      </w:r>
      <w:r>
        <w:rPr>
          <w:rFonts w:ascii="Arial" w:eastAsia="Calibri" w:hAnsi="Arial" w:cs="Arial"/>
          <w:kern w:val="0"/>
          <w14:ligatures w14:val="none"/>
        </w:rPr>
        <w:t>rugsėjo</w:t>
      </w:r>
      <w:r w:rsidRPr="00DC3E09">
        <w:rPr>
          <w:rFonts w:ascii="Arial" w:eastAsia="Calibri" w:hAnsi="Arial" w:cs="Arial"/>
          <w:kern w:val="0"/>
          <w14:ligatures w14:val="none"/>
        </w:rPr>
        <w:t xml:space="preserve"> 1</w:t>
      </w:r>
      <w:r>
        <w:rPr>
          <w:rFonts w:ascii="Arial" w:eastAsia="Calibri" w:hAnsi="Arial" w:cs="Arial"/>
          <w:kern w:val="0"/>
          <w14:ligatures w14:val="none"/>
        </w:rPr>
        <w:t>7</w:t>
      </w:r>
      <w:r w:rsidRPr="00DC3E09">
        <w:rPr>
          <w:rFonts w:ascii="Arial" w:eastAsia="Calibri" w:hAnsi="Arial" w:cs="Arial"/>
          <w:kern w:val="0"/>
          <w14:ligatures w14:val="none"/>
        </w:rPr>
        <w:t xml:space="preserve"> d. V-</w:t>
      </w:r>
    </w:p>
    <w:p w14:paraId="30B51BF7" w14:textId="77777777" w:rsidR="00DC3E09" w:rsidRPr="00DC3E09" w:rsidRDefault="00DC3E09" w:rsidP="00DC3E09">
      <w:pPr>
        <w:spacing w:after="0" w:line="360" w:lineRule="auto"/>
        <w:jc w:val="center"/>
        <w:rPr>
          <w:rFonts w:ascii="Arial" w:eastAsia="Calibri" w:hAnsi="Arial" w:cs="Arial"/>
          <w:kern w:val="0"/>
          <w14:ligatures w14:val="none"/>
        </w:rPr>
      </w:pPr>
      <w:r w:rsidRPr="00DC3E09">
        <w:rPr>
          <w:rFonts w:ascii="Arial" w:eastAsia="Calibri" w:hAnsi="Arial" w:cs="Arial"/>
          <w:kern w:val="0"/>
          <w14:ligatures w14:val="none"/>
        </w:rPr>
        <w:t>Skaistgirys</w:t>
      </w:r>
    </w:p>
    <w:p w14:paraId="2EFE98B7" w14:textId="77777777" w:rsidR="00DC3E09" w:rsidRDefault="00DC3E09" w:rsidP="00DC3E09">
      <w:pPr>
        <w:spacing w:after="0" w:line="360" w:lineRule="auto"/>
        <w:rPr>
          <w:rFonts w:ascii="Arial" w:eastAsia="Calibri" w:hAnsi="Arial" w:cs="Arial"/>
          <w:kern w:val="0"/>
          <w14:ligatures w14:val="none"/>
        </w:rPr>
      </w:pPr>
    </w:p>
    <w:p w14:paraId="687C905B" w14:textId="77777777" w:rsidR="009B66C5" w:rsidRPr="00DC3E09" w:rsidRDefault="009B66C5" w:rsidP="00DC3E09">
      <w:pPr>
        <w:spacing w:after="0" w:line="360" w:lineRule="auto"/>
        <w:rPr>
          <w:rFonts w:ascii="Arial" w:eastAsia="Calibri" w:hAnsi="Arial" w:cs="Arial"/>
          <w:kern w:val="0"/>
          <w14:ligatures w14:val="none"/>
        </w:rPr>
      </w:pPr>
    </w:p>
    <w:p w14:paraId="783570FB" w14:textId="4B93AFB1" w:rsidR="00DC3E09" w:rsidRPr="00DC3E09" w:rsidRDefault="00DC3E09" w:rsidP="00DC3E09">
      <w:pPr>
        <w:tabs>
          <w:tab w:val="left" w:pos="851"/>
        </w:tabs>
        <w:spacing w:after="0" w:line="360" w:lineRule="auto"/>
        <w:rPr>
          <w:rFonts w:ascii="Arial" w:eastAsia="Calibri" w:hAnsi="Arial" w:cs="Arial"/>
          <w:kern w:val="0"/>
          <w14:ligatures w14:val="none"/>
        </w:rPr>
      </w:pPr>
      <w:r>
        <w:rPr>
          <w:rFonts w:ascii="Arial" w:eastAsia="Calibri" w:hAnsi="Arial" w:cs="Arial"/>
          <w:kern w:val="0"/>
          <w14:ligatures w14:val="none"/>
        </w:rPr>
        <w:tab/>
        <w:t>Vadovaudamasi 2025–2026 ir 2026–2027 mokslo metų pradinio, pagrindinio ir vidurinio ugdymo programų bendrųjų ugdymo planų</w:t>
      </w:r>
      <w:r w:rsidR="009A76A6">
        <w:rPr>
          <w:rFonts w:ascii="Arial" w:eastAsia="Calibri" w:hAnsi="Arial" w:cs="Arial"/>
          <w:kern w:val="0"/>
          <w14:ligatures w14:val="none"/>
        </w:rPr>
        <w:t xml:space="preserve">, patvirtintų Lietuvos Respublikos švietimo, mokslo ir sporto ministro 2025 m. gegužės 21 d. įsakymu Nr. V-559, 14 punktu, </w:t>
      </w:r>
    </w:p>
    <w:p w14:paraId="353C387B" w14:textId="55F99B32" w:rsidR="00DC3E09" w:rsidRDefault="00DC3E09" w:rsidP="009A76A6">
      <w:pPr>
        <w:numPr>
          <w:ilvl w:val="0"/>
          <w:numId w:val="1"/>
        </w:numPr>
        <w:tabs>
          <w:tab w:val="left" w:pos="1134"/>
          <w:tab w:val="left" w:pos="1418"/>
        </w:tabs>
        <w:spacing w:after="0" w:line="360" w:lineRule="auto"/>
        <w:ind w:left="0" w:firstLine="851"/>
        <w:contextualSpacing/>
        <w:jc w:val="both"/>
        <w:rPr>
          <w:rFonts w:ascii="Arial" w:eastAsia="Calibri" w:hAnsi="Arial" w:cs="Arial"/>
          <w:kern w:val="0"/>
          <w14:ligatures w14:val="none"/>
        </w:rPr>
      </w:pPr>
      <w:r w:rsidRPr="00DC3E09">
        <w:rPr>
          <w:rFonts w:ascii="Arial" w:eastAsia="Calibri" w:hAnsi="Arial" w:cs="Arial"/>
          <w:kern w:val="0"/>
          <w14:ligatures w14:val="none"/>
        </w:rPr>
        <w:t xml:space="preserve"> K e i č i u Joniškio r. Skaistgirio gimnazijos 202</w:t>
      </w:r>
      <w:r w:rsidR="009A76A6">
        <w:rPr>
          <w:rFonts w:ascii="Arial" w:eastAsia="Calibri" w:hAnsi="Arial" w:cs="Arial"/>
          <w:kern w:val="0"/>
          <w14:ligatures w14:val="none"/>
        </w:rPr>
        <w:t>5</w:t>
      </w:r>
      <w:r w:rsidRPr="00DC3E09">
        <w:rPr>
          <w:rFonts w:ascii="Arial" w:eastAsia="Calibri" w:hAnsi="Arial" w:cs="Arial"/>
          <w:kern w:val="0"/>
          <w14:ligatures w14:val="none"/>
        </w:rPr>
        <w:t>–202</w:t>
      </w:r>
      <w:r w:rsidR="009A76A6">
        <w:rPr>
          <w:rFonts w:ascii="Arial" w:eastAsia="Calibri" w:hAnsi="Arial" w:cs="Arial"/>
          <w:kern w:val="0"/>
          <w14:ligatures w14:val="none"/>
        </w:rPr>
        <w:t>6 ir 2026–2027</w:t>
      </w:r>
      <w:r w:rsidRPr="00DC3E09">
        <w:rPr>
          <w:rFonts w:ascii="Arial" w:eastAsia="Calibri" w:hAnsi="Arial" w:cs="Arial"/>
          <w:kern w:val="0"/>
          <w14:ligatures w14:val="none"/>
        </w:rPr>
        <w:t xml:space="preserve"> mokslo metų</w:t>
      </w:r>
      <w:r w:rsidR="009A76A6" w:rsidRPr="009A76A6">
        <w:t xml:space="preserve"> </w:t>
      </w:r>
      <w:r w:rsidR="009A76A6" w:rsidRPr="009A76A6">
        <w:rPr>
          <w:rFonts w:ascii="Arial" w:eastAsia="Calibri" w:hAnsi="Arial" w:cs="Arial"/>
          <w:kern w:val="0"/>
          <w14:ligatures w14:val="none"/>
        </w:rPr>
        <w:t>ikimokyklinio, pradinio, pagrindinio ir vidurinio ugdymo programų</w:t>
      </w:r>
      <w:r w:rsidR="009A76A6" w:rsidRPr="00DC3E09">
        <w:rPr>
          <w:rFonts w:ascii="Arial" w:eastAsia="Calibri" w:hAnsi="Arial" w:cs="Arial"/>
          <w:kern w:val="0"/>
          <w14:ligatures w14:val="none"/>
        </w:rPr>
        <w:t xml:space="preserve"> </w:t>
      </w:r>
      <w:r w:rsidRPr="00DC3E09">
        <w:rPr>
          <w:rFonts w:ascii="Arial" w:eastAsia="Calibri" w:hAnsi="Arial" w:cs="Arial"/>
          <w:kern w:val="0"/>
          <w14:ligatures w14:val="none"/>
        </w:rPr>
        <w:t>ugdymo plano, patvirtinto Joniškio r. Skaistgirio gimnazijos direktoriaus 202</w:t>
      </w:r>
      <w:r w:rsidR="009A76A6">
        <w:rPr>
          <w:rFonts w:ascii="Arial" w:eastAsia="Calibri" w:hAnsi="Arial" w:cs="Arial"/>
          <w:kern w:val="0"/>
          <w14:ligatures w14:val="none"/>
        </w:rPr>
        <w:t>5</w:t>
      </w:r>
      <w:r w:rsidRPr="00DC3E09">
        <w:rPr>
          <w:rFonts w:ascii="Arial" w:eastAsia="Calibri" w:hAnsi="Arial" w:cs="Arial"/>
          <w:kern w:val="0"/>
          <w14:ligatures w14:val="none"/>
        </w:rPr>
        <w:t xml:space="preserve"> m. ru</w:t>
      </w:r>
      <w:r w:rsidR="009A76A6">
        <w:rPr>
          <w:rFonts w:ascii="Arial" w:eastAsia="Calibri" w:hAnsi="Arial" w:cs="Arial"/>
          <w:kern w:val="0"/>
          <w14:ligatures w14:val="none"/>
        </w:rPr>
        <w:t>gpjūčio 29</w:t>
      </w:r>
      <w:r w:rsidRPr="00DC3E09">
        <w:rPr>
          <w:rFonts w:ascii="Arial" w:eastAsia="Calibri" w:hAnsi="Arial" w:cs="Arial"/>
          <w:kern w:val="0"/>
          <w14:ligatures w14:val="none"/>
        </w:rPr>
        <w:t xml:space="preserve">  d. įsakymu Nr. V-</w:t>
      </w:r>
      <w:r w:rsidR="009A76A6">
        <w:rPr>
          <w:rFonts w:ascii="Arial" w:eastAsia="Calibri" w:hAnsi="Arial" w:cs="Arial"/>
          <w:kern w:val="0"/>
          <w14:ligatures w14:val="none"/>
        </w:rPr>
        <w:t>35 „Dėl J</w:t>
      </w:r>
      <w:r w:rsidR="009A76A6" w:rsidRPr="009A76A6">
        <w:rPr>
          <w:rFonts w:ascii="Arial" w:eastAsia="Calibri" w:hAnsi="Arial" w:cs="Arial"/>
          <w:kern w:val="0"/>
          <w14:ligatures w14:val="none"/>
        </w:rPr>
        <w:t xml:space="preserve">oniškio r. </w:t>
      </w:r>
      <w:r w:rsidR="009A76A6">
        <w:rPr>
          <w:rFonts w:ascii="Arial" w:eastAsia="Calibri" w:hAnsi="Arial" w:cs="Arial"/>
          <w:kern w:val="0"/>
          <w14:ligatures w14:val="none"/>
        </w:rPr>
        <w:t>S</w:t>
      </w:r>
      <w:r w:rsidR="009A76A6" w:rsidRPr="009A76A6">
        <w:rPr>
          <w:rFonts w:ascii="Arial" w:eastAsia="Calibri" w:hAnsi="Arial" w:cs="Arial"/>
          <w:kern w:val="0"/>
          <w14:ligatures w14:val="none"/>
        </w:rPr>
        <w:t>kaistgirio gimnazijos 2025–2026 ir 2026–2027 mokslo metų ikimokyklinio, pradinio, pagrindinio ir vidurinio ugdymo programų ugdymo plano</w:t>
      </w:r>
      <w:r w:rsidR="009A76A6">
        <w:rPr>
          <w:rFonts w:ascii="Arial" w:eastAsia="Calibri" w:hAnsi="Arial" w:cs="Arial"/>
          <w:kern w:val="0"/>
          <w14:ligatures w14:val="none"/>
        </w:rPr>
        <w:t xml:space="preserve"> </w:t>
      </w:r>
      <w:r w:rsidR="009B66C5">
        <w:rPr>
          <w:rFonts w:ascii="Arial" w:eastAsia="Calibri" w:hAnsi="Arial" w:cs="Arial"/>
          <w:kern w:val="0"/>
          <w14:ligatures w14:val="none"/>
        </w:rPr>
        <w:t>p</w:t>
      </w:r>
      <w:r w:rsidR="009A76A6">
        <w:rPr>
          <w:rFonts w:ascii="Arial" w:eastAsia="Calibri" w:hAnsi="Arial" w:cs="Arial"/>
          <w:kern w:val="0"/>
          <w14:ligatures w14:val="none"/>
        </w:rPr>
        <w:t>atvirtinimo“, 69, 81, 118 punktus ir išdėstau juos naujai</w:t>
      </w:r>
      <w:r w:rsidRPr="00DC3E09">
        <w:rPr>
          <w:rFonts w:ascii="Arial" w:eastAsia="Calibri" w:hAnsi="Arial" w:cs="Arial"/>
          <w:kern w:val="0"/>
          <w14:ligatures w14:val="none"/>
        </w:rPr>
        <w:t>:</w:t>
      </w:r>
    </w:p>
    <w:p w14:paraId="44BFE4D0" w14:textId="5D61BCAC" w:rsidR="009A76A6" w:rsidRPr="009A76A6" w:rsidRDefault="009A76A6" w:rsidP="009A76A6">
      <w:pPr>
        <w:spacing w:after="0" w:line="360" w:lineRule="auto"/>
        <w:ind w:firstLine="851"/>
        <w:rPr>
          <w:rFonts w:ascii="Arial" w:eastAsia="Times New Roman" w:hAnsi="Arial" w:cs="Arial"/>
          <w:kern w:val="0"/>
          <w14:ligatures w14:val="none"/>
        </w:rPr>
      </w:pPr>
      <w:r>
        <w:rPr>
          <w:rFonts w:ascii="Arial" w:eastAsia="Calibri" w:hAnsi="Arial" w:cs="Arial"/>
          <w:kern w:val="0"/>
          <w14:ligatures w14:val="none"/>
        </w:rPr>
        <w:t>1.1. „</w:t>
      </w:r>
      <w:r w:rsidRPr="009A76A6">
        <w:rPr>
          <w:rFonts w:ascii="Arial" w:eastAsia="Times New Roman" w:hAnsi="Arial" w:cs="Arial"/>
          <w:kern w:val="0"/>
          <w14:ligatures w14:val="none"/>
        </w:rPr>
        <w:t>69. Pamokų skaičius pagrindinio ugdymo programai įgyvendinti grupinio mokymosi forma kasdieniu ir nuotoliniu mokymo proceso organizavimo būdu:</w:t>
      </w:r>
    </w:p>
    <w:p w14:paraId="10B9D31C" w14:textId="77777777" w:rsidR="009A76A6" w:rsidRPr="009A76A6" w:rsidRDefault="009A76A6" w:rsidP="009A76A6">
      <w:pPr>
        <w:spacing w:after="0" w:line="360" w:lineRule="auto"/>
        <w:rPr>
          <w:rFonts w:ascii="Aptos" w:eastAsia="Aptos" w:hAnsi="Aptos" w:cs="Times New Roman"/>
          <w:sz w:val="22"/>
          <w:szCs w:val="22"/>
        </w:rPr>
      </w:pPr>
    </w:p>
    <w:tbl>
      <w:tblPr>
        <w:tblStyle w:val="Lentelstinklelis11"/>
        <w:tblW w:w="0" w:type="auto"/>
        <w:tblInd w:w="-431" w:type="dxa"/>
        <w:tblLook w:val="04A0" w:firstRow="1" w:lastRow="0" w:firstColumn="1" w:lastColumn="0" w:noHBand="0" w:noVBand="1"/>
      </w:tblPr>
      <w:tblGrid>
        <w:gridCol w:w="1635"/>
        <w:gridCol w:w="1202"/>
        <w:gridCol w:w="1202"/>
        <w:gridCol w:w="1202"/>
        <w:gridCol w:w="1203"/>
        <w:gridCol w:w="1205"/>
        <w:gridCol w:w="1205"/>
        <w:gridCol w:w="1205"/>
      </w:tblGrid>
      <w:tr w:rsidR="009A76A6" w:rsidRPr="009A76A6" w14:paraId="6A2091CA" w14:textId="77777777" w:rsidTr="00283962">
        <w:tc>
          <w:tcPr>
            <w:tcW w:w="1635" w:type="dxa"/>
            <w:vMerge w:val="restart"/>
          </w:tcPr>
          <w:p w14:paraId="43E4A0F4" w14:textId="77777777" w:rsidR="009A76A6" w:rsidRPr="009A76A6" w:rsidRDefault="009A76A6" w:rsidP="009A76A6">
            <w:pPr>
              <w:rPr>
                <w:rFonts w:ascii="Arial" w:hAnsi="Arial" w:cs="Arial"/>
                <w:sz w:val="20"/>
                <w:szCs w:val="20"/>
              </w:rPr>
            </w:pPr>
            <w:r w:rsidRPr="009A76A6">
              <w:rPr>
                <w:rFonts w:ascii="Arial" w:hAnsi="Arial" w:cs="Arial"/>
                <w:sz w:val="20"/>
                <w:szCs w:val="20"/>
              </w:rPr>
              <w:t>Dalykų grupės/ dalykai</w:t>
            </w:r>
          </w:p>
        </w:tc>
        <w:tc>
          <w:tcPr>
            <w:tcW w:w="7227" w:type="dxa"/>
            <w:gridSpan w:val="6"/>
          </w:tcPr>
          <w:p w14:paraId="34FF8AEE" w14:textId="77777777" w:rsidR="009A76A6" w:rsidRPr="009A76A6" w:rsidRDefault="009A76A6" w:rsidP="009A76A6">
            <w:pPr>
              <w:jc w:val="center"/>
              <w:rPr>
                <w:rFonts w:ascii="Arial" w:hAnsi="Arial" w:cs="Arial"/>
                <w:sz w:val="24"/>
                <w:szCs w:val="24"/>
              </w:rPr>
            </w:pPr>
            <w:r w:rsidRPr="009A76A6">
              <w:rPr>
                <w:rFonts w:ascii="Arial" w:hAnsi="Arial" w:cs="Arial"/>
                <w:sz w:val="20"/>
                <w:szCs w:val="20"/>
              </w:rPr>
              <w:t>Klasė/ pamokų skaičius per savaitę/ mokslo metus</w:t>
            </w:r>
          </w:p>
        </w:tc>
        <w:tc>
          <w:tcPr>
            <w:tcW w:w="1205" w:type="dxa"/>
            <w:vMerge w:val="restart"/>
          </w:tcPr>
          <w:p w14:paraId="4A81A194" w14:textId="77777777" w:rsidR="009A76A6" w:rsidRPr="009A76A6" w:rsidRDefault="009A76A6" w:rsidP="009A76A6">
            <w:pPr>
              <w:rPr>
                <w:rFonts w:ascii="Arial" w:hAnsi="Arial" w:cs="Arial"/>
                <w:sz w:val="20"/>
                <w:szCs w:val="20"/>
              </w:rPr>
            </w:pPr>
            <w:r w:rsidRPr="009A76A6">
              <w:rPr>
                <w:rFonts w:ascii="Arial" w:hAnsi="Arial" w:cs="Arial"/>
                <w:sz w:val="20"/>
                <w:szCs w:val="20"/>
              </w:rPr>
              <w:t>Iš viso programai</w:t>
            </w:r>
          </w:p>
        </w:tc>
      </w:tr>
      <w:tr w:rsidR="009A76A6" w:rsidRPr="009A76A6" w14:paraId="634172D5" w14:textId="77777777" w:rsidTr="00283962">
        <w:tc>
          <w:tcPr>
            <w:tcW w:w="1635" w:type="dxa"/>
            <w:vMerge/>
          </w:tcPr>
          <w:p w14:paraId="7E85E937" w14:textId="77777777" w:rsidR="009A76A6" w:rsidRPr="009A76A6" w:rsidRDefault="009A76A6" w:rsidP="009A76A6">
            <w:pPr>
              <w:jc w:val="both"/>
              <w:rPr>
                <w:rFonts w:ascii="Arial" w:hAnsi="Arial" w:cs="Arial"/>
                <w:sz w:val="24"/>
                <w:szCs w:val="24"/>
              </w:rPr>
            </w:pPr>
          </w:p>
        </w:tc>
        <w:tc>
          <w:tcPr>
            <w:tcW w:w="1204" w:type="dxa"/>
          </w:tcPr>
          <w:p w14:paraId="7250E654"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5 klasė</w:t>
            </w:r>
          </w:p>
        </w:tc>
        <w:tc>
          <w:tcPr>
            <w:tcW w:w="1204" w:type="dxa"/>
          </w:tcPr>
          <w:p w14:paraId="24A10E64"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6 klasė</w:t>
            </w:r>
          </w:p>
        </w:tc>
        <w:tc>
          <w:tcPr>
            <w:tcW w:w="1204" w:type="dxa"/>
          </w:tcPr>
          <w:p w14:paraId="51B1DF21"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7 klasė</w:t>
            </w:r>
          </w:p>
        </w:tc>
        <w:tc>
          <w:tcPr>
            <w:tcW w:w="1205" w:type="dxa"/>
          </w:tcPr>
          <w:p w14:paraId="2FC9D5CC"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8 klasė</w:t>
            </w:r>
          </w:p>
        </w:tc>
        <w:tc>
          <w:tcPr>
            <w:tcW w:w="1205" w:type="dxa"/>
          </w:tcPr>
          <w:p w14:paraId="6D1BC0A8"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I gimnazijos klasė</w:t>
            </w:r>
          </w:p>
        </w:tc>
        <w:tc>
          <w:tcPr>
            <w:tcW w:w="1205" w:type="dxa"/>
          </w:tcPr>
          <w:p w14:paraId="5CBAED28"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II gimnazijos klasė</w:t>
            </w:r>
          </w:p>
        </w:tc>
        <w:tc>
          <w:tcPr>
            <w:tcW w:w="1205" w:type="dxa"/>
            <w:vMerge/>
          </w:tcPr>
          <w:p w14:paraId="0A2908C0" w14:textId="77777777" w:rsidR="009A76A6" w:rsidRPr="009A76A6" w:rsidRDefault="009A76A6" w:rsidP="009A76A6">
            <w:pPr>
              <w:jc w:val="both"/>
              <w:rPr>
                <w:rFonts w:ascii="Arial" w:hAnsi="Arial" w:cs="Arial"/>
                <w:sz w:val="24"/>
                <w:szCs w:val="24"/>
              </w:rPr>
            </w:pPr>
          </w:p>
        </w:tc>
      </w:tr>
      <w:tr w:rsidR="009A76A6" w:rsidRPr="009A76A6" w14:paraId="6FDAE9B7" w14:textId="77777777" w:rsidTr="00283962">
        <w:tc>
          <w:tcPr>
            <w:tcW w:w="10067" w:type="dxa"/>
            <w:gridSpan w:val="8"/>
          </w:tcPr>
          <w:p w14:paraId="60DF4159"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Dorinis ugdymas</w:t>
            </w:r>
          </w:p>
        </w:tc>
      </w:tr>
      <w:tr w:rsidR="009A76A6" w:rsidRPr="009A76A6" w14:paraId="4B200B1B" w14:textId="77777777" w:rsidTr="00283962">
        <w:tc>
          <w:tcPr>
            <w:tcW w:w="1635" w:type="dxa"/>
          </w:tcPr>
          <w:p w14:paraId="3C451162" w14:textId="77777777" w:rsidR="009A76A6" w:rsidRPr="009A76A6" w:rsidRDefault="009A76A6" w:rsidP="009A76A6">
            <w:pPr>
              <w:jc w:val="both"/>
              <w:rPr>
                <w:rFonts w:ascii="Arial" w:hAnsi="Arial" w:cs="Arial"/>
                <w:sz w:val="24"/>
                <w:szCs w:val="24"/>
              </w:rPr>
            </w:pPr>
            <w:r w:rsidRPr="009A76A6">
              <w:rPr>
                <w:rFonts w:ascii="Arial" w:hAnsi="Arial" w:cs="Arial"/>
                <w:sz w:val="20"/>
                <w:szCs w:val="20"/>
              </w:rPr>
              <w:t>Etika</w:t>
            </w:r>
          </w:p>
        </w:tc>
        <w:tc>
          <w:tcPr>
            <w:tcW w:w="1204" w:type="dxa"/>
          </w:tcPr>
          <w:p w14:paraId="40B8B8D7" w14:textId="77777777" w:rsidR="009A76A6" w:rsidRPr="009A76A6" w:rsidRDefault="009A76A6" w:rsidP="009A76A6">
            <w:pPr>
              <w:jc w:val="both"/>
              <w:rPr>
                <w:rFonts w:ascii="Arial" w:hAnsi="Arial" w:cs="Arial"/>
                <w:sz w:val="20"/>
                <w:szCs w:val="20"/>
              </w:rPr>
            </w:pPr>
          </w:p>
        </w:tc>
        <w:tc>
          <w:tcPr>
            <w:tcW w:w="1204" w:type="dxa"/>
          </w:tcPr>
          <w:p w14:paraId="0997DA9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21A9751A" w14:textId="77777777" w:rsidR="009A76A6" w:rsidRPr="009A76A6" w:rsidRDefault="009A76A6" w:rsidP="009A76A6">
            <w:pPr>
              <w:jc w:val="both"/>
              <w:rPr>
                <w:rFonts w:ascii="Arial" w:hAnsi="Arial" w:cs="Arial"/>
                <w:sz w:val="20"/>
                <w:szCs w:val="20"/>
              </w:rPr>
            </w:pPr>
          </w:p>
        </w:tc>
        <w:tc>
          <w:tcPr>
            <w:tcW w:w="1205" w:type="dxa"/>
          </w:tcPr>
          <w:p w14:paraId="7CFE1A4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3B43A3C3" w14:textId="77777777" w:rsidR="009A76A6" w:rsidRPr="009A76A6" w:rsidRDefault="009A76A6" w:rsidP="009A76A6">
            <w:pPr>
              <w:jc w:val="both"/>
              <w:rPr>
                <w:rFonts w:ascii="Arial" w:hAnsi="Arial" w:cs="Arial"/>
                <w:sz w:val="20"/>
                <w:szCs w:val="20"/>
              </w:rPr>
            </w:pPr>
          </w:p>
        </w:tc>
        <w:tc>
          <w:tcPr>
            <w:tcW w:w="1205" w:type="dxa"/>
          </w:tcPr>
          <w:p w14:paraId="2CEE34B3"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49688E18"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r>
      <w:tr w:rsidR="009A76A6" w:rsidRPr="009A76A6" w14:paraId="456D92AA" w14:textId="77777777" w:rsidTr="00283962">
        <w:tc>
          <w:tcPr>
            <w:tcW w:w="1635" w:type="dxa"/>
          </w:tcPr>
          <w:p w14:paraId="2756E33A" w14:textId="77777777" w:rsidR="009A76A6" w:rsidRPr="009A76A6" w:rsidRDefault="009A76A6" w:rsidP="009A76A6">
            <w:pPr>
              <w:jc w:val="both"/>
              <w:rPr>
                <w:rFonts w:ascii="Arial" w:hAnsi="Arial" w:cs="Arial"/>
                <w:sz w:val="24"/>
                <w:szCs w:val="24"/>
              </w:rPr>
            </w:pPr>
            <w:r w:rsidRPr="009A76A6">
              <w:rPr>
                <w:rFonts w:ascii="Arial" w:hAnsi="Arial" w:cs="Arial"/>
                <w:sz w:val="20"/>
                <w:szCs w:val="20"/>
              </w:rPr>
              <w:t>Tikyba</w:t>
            </w:r>
          </w:p>
        </w:tc>
        <w:tc>
          <w:tcPr>
            <w:tcW w:w="1204" w:type="dxa"/>
          </w:tcPr>
          <w:p w14:paraId="4B57E86F"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067CC54A"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7BA96EFD"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2E13C836" w14:textId="77777777" w:rsidR="009A76A6" w:rsidRPr="009A76A6" w:rsidRDefault="009A76A6" w:rsidP="009A76A6">
            <w:pPr>
              <w:jc w:val="both"/>
              <w:rPr>
                <w:rFonts w:ascii="Arial" w:hAnsi="Arial" w:cs="Arial"/>
                <w:sz w:val="20"/>
                <w:szCs w:val="20"/>
              </w:rPr>
            </w:pPr>
          </w:p>
        </w:tc>
        <w:tc>
          <w:tcPr>
            <w:tcW w:w="1205" w:type="dxa"/>
          </w:tcPr>
          <w:p w14:paraId="47F4937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0CC9F98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3B76537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180/ 5</w:t>
            </w:r>
          </w:p>
        </w:tc>
      </w:tr>
      <w:tr w:rsidR="009A76A6" w:rsidRPr="009A76A6" w14:paraId="7E1109CD" w14:textId="77777777" w:rsidTr="00283962">
        <w:tc>
          <w:tcPr>
            <w:tcW w:w="10067" w:type="dxa"/>
            <w:gridSpan w:val="8"/>
          </w:tcPr>
          <w:p w14:paraId="17A05CB3"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Kalbinis ugdymas</w:t>
            </w:r>
          </w:p>
        </w:tc>
      </w:tr>
      <w:tr w:rsidR="009A76A6" w:rsidRPr="009A76A6" w14:paraId="548D90EB" w14:textId="77777777" w:rsidTr="00283962">
        <w:tc>
          <w:tcPr>
            <w:tcW w:w="1635" w:type="dxa"/>
          </w:tcPr>
          <w:p w14:paraId="6EB2085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Lietuvių kalba ir literatūra</w:t>
            </w:r>
          </w:p>
        </w:tc>
        <w:tc>
          <w:tcPr>
            <w:tcW w:w="1204" w:type="dxa"/>
          </w:tcPr>
          <w:p w14:paraId="3EF5D53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180/ 5</w:t>
            </w:r>
          </w:p>
        </w:tc>
        <w:tc>
          <w:tcPr>
            <w:tcW w:w="1204" w:type="dxa"/>
          </w:tcPr>
          <w:p w14:paraId="78020F1F"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180/ 5</w:t>
            </w:r>
          </w:p>
        </w:tc>
        <w:tc>
          <w:tcPr>
            <w:tcW w:w="1204" w:type="dxa"/>
          </w:tcPr>
          <w:p w14:paraId="020B1E8A"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180/ 5</w:t>
            </w:r>
          </w:p>
        </w:tc>
        <w:tc>
          <w:tcPr>
            <w:tcW w:w="1205" w:type="dxa"/>
          </w:tcPr>
          <w:p w14:paraId="7F9F346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180/ 5</w:t>
            </w:r>
          </w:p>
        </w:tc>
        <w:tc>
          <w:tcPr>
            <w:tcW w:w="1205" w:type="dxa"/>
          </w:tcPr>
          <w:p w14:paraId="19AB1E7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144/ 4</w:t>
            </w:r>
          </w:p>
        </w:tc>
        <w:tc>
          <w:tcPr>
            <w:tcW w:w="1205" w:type="dxa"/>
          </w:tcPr>
          <w:p w14:paraId="54BC256D"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180/ 5</w:t>
            </w:r>
          </w:p>
        </w:tc>
        <w:tc>
          <w:tcPr>
            <w:tcW w:w="1205" w:type="dxa"/>
          </w:tcPr>
          <w:p w14:paraId="50F4A5E8"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1044/ 29</w:t>
            </w:r>
          </w:p>
        </w:tc>
      </w:tr>
      <w:tr w:rsidR="009A76A6" w:rsidRPr="009A76A6" w14:paraId="4567CA39" w14:textId="77777777" w:rsidTr="00283962">
        <w:tc>
          <w:tcPr>
            <w:tcW w:w="1635" w:type="dxa"/>
          </w:tcPr>
          <w:p w14:paraId="55FD66D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Užsienio kalba (pirmoji, anglų)</w:t>
            </w:r>
          </w:p>
        </w:tc>
        <w:tc>
          <w:tcPr>
            <w:tcW w:w="1204" w:type="dxa"/>
          </w:tcPr>
          <w:p w14:paraId="755EBC9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c>
          <w:tcPr>
            <w:tcW w:w="1204" w:type="dxa"/>
          </w:tcPr>
          <w:p w14:paraId="4E75C41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c>
          <w:tcPr>
            <w:tcW w:w="1204" w:type="dxa"/>
          </w:tcPr>
          <w:p w14:paraId="16EFD0DD"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c>
          <w:tcPr>
            <w:tcW w:w="1205" w:type="dxa"/>
          </w:tcPr>
          <w:p w14:paraId="092C7E7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c>
          <w:tcPr>
            <w:tcW w:w="1205" w:type="dxa"/>
          </w:tcPr>
          <w:p w14:paraId="0AFC35F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c>
          <w:tcPr>
            <w:tcW w:w="1205" w:type="dxa"/>
          </w:tcPr>
          <w:p w14:paraId="08AFB21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c>
          <w:tcPr>
            <w:tcW w:w="1205" w:type="dxa"/>
          </w:tcPr>
          <w:p w14:paraId="57507A11"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648/ 18</w:t>
            </w:r>
          </w:p>
        </w:tc>
      </w:tr>
      <w:tr w:rsidR="009A76A6" w:rsidRPr="009A76A6" w14:paraId="483AE923" w14:textId="77777777" w:rsidTr="00283962">
        <w:tc>
          <w:tcPr>
            <w:tcW w:w="1635" w:type="dxa"/>
          </w:tcPr>
          <w:p w14:paraId="39C5C3B3"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lastRenderedPageBreak/>
              <w:t>Užsienio kalba (antroji, rusų)</w:t>
            </w:r>
          </w:p>
        </w:tc>
        <w:tc>
          <w:tcPr>
            <w:tcW w:w="1204" w:type="dxa"/>
          </w:tcPr>
          <w:p w14:paraId="72F17F71" w14:textId="77777777" w:rsidR="009A76A6" w:rsidRPr="009A76A6" w:rsidRDefault="009A76A6" w:rsidP="009A76A6">
            <w:pPr>
              <w:jc w:val="both"/>
              <w:rPr>
                <w:rFonts w:ascii="Arial" w:hAnsi="Arial" w:cs="Arial"/>
                <w:sz w:val="20"/>
                <w:szCs w:val="20"/>
              </w:rPr>
            </w:pPr>
          </w:p>
        </w:tc>
        <w:tc>
          <w:tcPr>
            <w:tcW w:w="1204" w:type="dxa"/>
          </w:tcPr>
          <w:p w14:paraId="35B314F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4" w:type="dxa"/>
          </w:tcPr>
          <w:p w14:paraId="323794B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1950A2D9"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4584100F"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7668F63F"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33BBD72F"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360/ 10</w:t>
            </w:r>
          </w:p>
        </w:tc>
      </w:tr>
      <w:tr w:rsidR="009A76A6" w:rsidRPr="009A76A6" w14:paraId="290F7ED7" w14:textId="77777777" w:rsidTr="00283962">
        <w:tc>
          <w:tcPr>
            <w:tcW w:w="10067" w:type="dxa"/>
            <w:gridSpan w:val="8"/>
          </w:tcPr>
          <w:p w14:paraId="170EACFF"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Matematinis, gamtamokslinis ir technologinis ugdymas</w:t>
            </w:r>
          </w:p>
        </w:tc>
      </w:tr>
      <w:tr w:rsidR="009A76A6" w:rsidRPr="009A76A6" w14:paraId="10863C4D" w14:textId="77777777" w:rsidTr="00283962">
        <w:tc>
          <w:tcPr>
            <w:tcW w:w="1635" w:type="dxa"/>
          </w:tcPr>
          <w:p w14:paraId="5281CD8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Matematika</w:t>
            </w:r>
          </w:p>
        </w:tc>
        <w:tc>
          <w:tcPr>
            <w:tcW w:w="1204" w:type="dxa"/>
          </w:tcPr>
          <w:p w14:paraId="58B6A29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144/ 4</w:t>
            </w:r>
          </w:p>
        </w:tc>
        <w:tc>
          <w:tcPr>
            <w:tcW w:w="1204" w:type="dxa"/>
          </w:tcPr>
          <w:p w14:paraId="7187451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144/ 4</w:t>
            </w:r>
          </w:p>
        </w:tc>
        <w:tc>
          <w:tcPr>
            <w:tcW w:w="1204" w:type="dxa"/>
          </w:tcPr>
          <w:p w14:paraId="6D71F72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144/ 4</w:t>
            </w:r>
          </w:p>
        </w:tc>
        <w:tc>
          <w:tcPr>
            <w:tcW w:w="1205" w:type="dxa"/>
          </w:tcPr>
          <w:p w14:paraId="4823090D"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144/ 4</w:t>
            </w:r>
          </w:p>
        </w:tc>
        <w:tc>
          <w:tcPr>
            <w:tcW w:w="1205" w:type="dxa"/>
          </w:tcPr>
          <w:p w14:paraId="031F240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144/ 4</w:t>
            </w:r>
          </w:p>
        </w:tc>
        <w:tc>
          <w:tcPr>
            <w:tcW w:w="1205" w:type="dxa"/>
          </w:tcPr>
          <w:p w14:paraId="5CB4B32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144/ 4</w:t>
            </w:r>
          </w:p>
        </w:tc>
        <w:tc>
          <w:tcPr>
            <w:tcW w:w="1205" w:type="dxa"/>
          </w:tcPr>
          <w:p w14:paraId="1B4A680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864/ 24</w:t>
            </w:r>
          </w:p>
        </w:tc>
      </w:tr>
      <w:tr w:rsidR="009A76A6" w:rsidRPr="009A76A6" w14:paraId="7DA99CD4" w14:textId="77777777" w:rsidTr="00283962">
        <w:trPr>
          <w:trHeight w:val="577"/>
        </w:trPr>
        <w:tc>
          <w:tcPr>
            <w:tcW w:w="1635" w:type="dxa"/>
          </w:tcPr>
          <w:p w14:paraId="08C4025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Informatika</w:t>
            </w:r>
          </w:p>
        </w:tc>
        <w:tc>
          <w:tcPr>
            <w:tcW w:w="1204" w:type="dxa"/>
          </w:tcPr>
          <w:p w14:paraId="629A3EB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p w14:paraId="5265938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 xml:space="preserve">(36/ 1) </w:t>
            </w:r>
          </w:p>
        </w:tc>
        <w:tc>
          <w:tcPr>
            <w:tcW w:w="1204" w:type="dxa"/>
          </w:tcPr>
          <w:p w14:paraId="1DDA7F9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p w14:paraId="625D5E8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3300545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 xml:space="preserve">36/ 1 </w:t>
            </w:r>
          </w:p>
        </w:tc>
        <w:tc>
          <w:tcPr>
            <w:tcW w:w="1205" w:type="dxa"/>
          </w:tcPr>
          <w:p w14:paraId="2EB115C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 xml:space="preserve">36/ 1 </w:t>
            </w:r>
          </w:p>
          <w:p w14:paraId="5A9E452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04CF76F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261358A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4F3D4C6C" w14:textId="77777777" w:rsidR="009A76A6" w:rsidRPr="009A76A6" w:rsidRDefault="009A76A6" w:rsidP="009A76A6">
            <w:pPr>
              <w:rPr>
                <w:rFonts w:ascii="Arial" w:hAnsi="Arial" w:cs="Arial"/>
                <w:sz w:val="20"/>
                <w:szCs w:val="20"/>
              </w:rPr>
            </w:pPr>
            <w:r w:rsidRPr="009A76A6">
              <w:rPr>
                <w:rFonts w:ascii="Arial" w:hAnsi="Arial" w:cs="Arial"/>
                <w:sz w:val="20"/>
                <w:szCs w:val="20"/>
              </w:rPr>
              <w:t>216/ 6 + (108/ 3)</w:t>
            </w:r>
          </w:p>
        </w:tc>
      </w:tr>
      <w:tr w:rsidR="009A76A6" w:rsidRPr="009A76A6" w14:paraId="77AB1ACF" w14:textId="77777777" w:rsidTr="00283962">
        <w:tc>
          <w:tcPr>
            <w:tcW w:w="1635" w:type="dxa"/>
          </w:tcPr>
          <w:p w14:paraId="6EF269C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Gamtos mokslai</w:t>
            </w:r>
          </w:p>
        </w:tc>
        <w:tc>
          <w:tcPr>
            <w:tcW w:w="1204" w:type="dxa"/>
          </w:tcPr>
          <w:p w14:paraId="64D1AFD1"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4" w:type="dxa"/>
          </w:tcPr>
          <w:p w14:paraId="5B52D6B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4" w:type="dxa"/>
          </w:tcPr>
          <w:p w14:paraId="14050D7E" w14:textId="77777777" w:rsidR="009A76A6" w:rsidRPr="009A76A6" w:rsidRDefault="009A76A6" w:rsidP="009A76A6">
            <w:pPr>
              <w:jc w:val="both"/>
              <w:rPr>
                <w:rFonts w:ascii="Arial" w:hAnsi="Arial" w:cs="Arial"/>
                <w:sz w:val="20"/>
                <w:szCs w:val="20"/>
              </w:rPr>
            </w:pPr>
          </w:p>
        </w:tc>
        <w:tc>
          <w:tcPr>
            <w:tcW w:w="1205" w:type="dxa"/>
          </w:tcPr>
          <w:p w14:paraId="20E365C7" w14:textId="77777777" w:rsidR="009A76A6" w:rsidRPr="009A76A6" w:rsidRDefault="009A76A6" w:rsidP="009A76A6">
            <w:pPr>
              <w:jc w:val="both"/>
              <w:rPr>
                <w:rFonts w:ascii="Arial" w:hAnsi="Arial" w:cs="Arial"/>
                <w:sz w:val="20"/>
                <w:szCs w:val="20"/>
              </w:rPr>
            </w:pPr>
          </w:p>
        </w:tc>
        <w:tc>
          <w:tcPr>
            <w:tcW w:w="1205" w:type="dxa"/>
          </w:tcPr>
          <w:p w14:paraId="4EC45650" w14:textId="77777777" w:rsidR="009A76A6" w:rsidRPr="009A76A6" w:rsidRDefault="009A76A6" w:rsidP="009A76A6">
            <w:pPr>
              <w:jc w:val="both"/>
              <w:rPr>
                <w:rFonts w:ascii="Arial" w:hAnsi="Arial" w:cs="Arial"/>
                <w:sz w:val="20"/>
                <w:szCs w:val="20"/>
              </w:rPr>
            </w:pPr>
          </w:p>
        </w:tc>
        <w:tc>
          <w:tcPr>
            <w:tcW w:w="1205" w:type="dxa"/>
          </w:tcPr>
          <w:p w14:paraId="5D301ECA" w14:textId="77777777" w:rsidR="009A76A6" w:rsidRPr="009A76A6" w:rsidRDefault="009A76A6" w:rsidP="009A76A6">
            <w:pPr>
              <w:jc w:val="both"/>
              <w:rPr>
                <w:rFonts w:ascii="Arial" w:hAnsi="Arial" w:cs="Arial"/>
                <w:sz w:val="20"/>
                <w:szCs w:val="20"/>
              </w:rPr>
            </w:pPr>
          </w:p>
        </w:tc>
        <w:tc>
          <w:tcPr>
            <w:tcW w:w="1205" w:type="dxa"/>
          </w:tcPr>
          <w:p w14:paraId="1A1A228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144/ 4</w:t>
            </w:r>
          </w:p>
        </w:tc>
      </w:tr>
      <w:tr w:rsidR="009A76A6" w:rsidRPr="009A76A6" w14:paraId="77A11BA4" w14:textId="77777777" w:rsidTr="00283962">
        <w:tc>
          <w:tcPr>
            <w:tcW w:w="1635" w:type="dxa"/>
          </w:tcPr>
          <w:p w14:paraId="7A3076E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Biologija</w:t>
            </w:r>
          </w:p>
        </w:tc>
        <w:tc>
          <w:tcPr>
            <w:tcW w:w="1204" w:type="dxa"/>
          </w:tcPr>
          <w:p w14:paraId="304D5CFF" w14:textId="77777777" w:rsidR="009A76A6" w:rsidRPr="009A76A6" w:rsidRDefault="009A76A6" w:rsidP="009A76A6">
            <w:pPr>
              <w:jc w:val="both"/>
              <w:rPr>
                <w:rFonts w:ascii="Arial" w:hAnsi="Arial" w:cs="Arial"/>
                <w:sz w:val="20"/>
                <w:szCs w:val="20"/>
              </w:rPr>
            </w:pPr>
          </w:p>
        </w:tc>
        <w:tc>
          <w:tcPr>
            <w:tcW w:w="1204" w:type="dxa"/>
          </w:tcPr>
          <w:p w14:paraId="22F57296" w14:textId="77777777" w:rsidR="009A76A6" w:rsidRPr="009A76A6" w:rsidRDefault="009A76A6" w:rsidP="009A76A6">
            <w:pPr>
              <w:jc w:val="both"/>
              <w:rPr>
                <w:rFonts w:ascii="Arial" w:hAnsi="Arial" w:cs="Arial"/>
                <w:sz w:val="20"/>
                <w:szCs w:val="20"/>
              </w:rPr>
            </w:pPr>
          </w:p>
        </w:tc>
        <w:tc>
          <w:tcPr>
            <w:tcW w:w="1204" w:type="dxa"/>
          </w:tcPr>
          <w:p w14:paraId="3D39B71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6A30C118"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6B6C9F3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4124F798"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423B4A6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216/ 6</w:t>
            </w:r>
          </w:p>
        </w:tc>
      </w:tr>
      <w:tr w:rsidR="009A76A6" w:rsidRPr="009A76A6" w14:paraId="6414A99D" w14:textId="77777777" w:rsidTr="00283962">
        <w:tc>
          <w:tcPr>
            <w:tcW w:w="1635" w:type="dxa"/>
          </w:tcPr>
          <w:p w14:paraId="7AAE497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Chemija</w:t>
            </w:r>
          </w:p>
        </w:tc>
        <w:tc>
          <w:tcPr>
            <w:tcW w:w="1204" w:type="dxa"/>
          </w:tcPr>
          <w:p w14:paraId="0B44D01E" w14:textId="77777777" w:rsidR="009A76A6" w:rsidRPr="009A76A6" w:rsidRDefault="009A76A6" w:rsidP="009A76A6">
            <w:pPr>
              <w:jc w:val="both"/>
              <w:rPr>
                <w:rFonts w:ascii="Arial" w:hAnsi="Arial" w:cs="Arial"/>
                <w:sz w:val="20"/>
                <w:szCs w:val="20"/>
              </w:rPr>
            </w:pPr>
          </w:p>
        </w:tc>
        <w:tc>
          <w:tcPr>
            <w:tcW w:w="1204" w:type="dxa"/>
          </w:tcPr>
          <w:p w14:paraId="69F0D4CE" w14:textId="77777777" w:rsidR="009A76A6" w:rsidRPr="009A76A6" w:rsidRDefault="009A76A6" w:rsidP="009A76A6">
            <w:pPr>
              <w:jc w:val="both"/>
              <w:rPr>
                <w:rFonts w:ascii="Arial" w:hAnsi="Arial" w:cs="Arial"/>
                <w:sz w:val="20"/>
                <w:szCs w:val="20"/>
              </w:rPr>
            </w:pPr>
          </w:p>
        </w:tc>
        <w:tc>
          <w:tcPr>
            <w:tcW w:w="1204" w:type="dxa"/>
          </w:tcPr>
          <w:p w14:paraId="5720CEBB" w14:textId="77777777" w:rsidR="009A76A6" w:rsidRPr="009A76A6" w:rsidRDefault="009A76A6" w:rsidP="009A76A6">
            <w:pPr>
              <w:jc w:val="both"/>
              <w:rPr>
                <w:rFonts w:ascii="Arial" w:hAnsi="Arial" w:cs="Arial"/>
                <w:sz w:val="20"/>
                <w:szCs w:val="20"/>
              </w:rPr>
            </w:pPr>
          </w:p>
        </w:tc>
        <w:tc>
          <w:tcPr>
            <w:tcW w:w="1205" w:type="dxa"/>
          </w:tcPr>
          <w:p w14:paraId="20A7CB5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6031195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56A693D8"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4F82B2DD"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216/ 6</w:t>
            </w:r>
          </w:p>
        </w:tc>
      </w:tr>
      <w:tr w:rsidR="009A76A6" w:rsidRPr="009A76A6" w14:paraId="7DB05DEA" w14:textId="77777777" w:rsidTr="00283962">
        <w:tc>
          <w:tcPr>
            <w:tcW w:w="1635" w:type="dxa"/>
          </w:tcPr>
          <w:p w14:paraId="07BBEA5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Fizika</w:t>
            </w:r>
          </w:p>
        </w:tc>
        <w:tc>
          <w:tcPr>
            <w:tcW w:w="1204" w:type="dxa"/>
          </w:tcPr>
          <w:p w14:paraId="4F1AD511" w14:textId="77777777" w:rsidR="009A76A6" w:rsidRPr="009A76A6" w:rsidRDefault="009A76A6" w:rsidP="009A76A6">
            <w:pPr>
              <w:jc w:val="both"/>
              <w:rPr>
                <w:rFonts w:ascii="Arial" w:hAnsi="Arial" w:cs="Arial"/>
                <w:sz w:val="20"/>
                <w:szCs w:val="20"/>
              </w:rPr>
            </w:pPr>
          </w:p>
        </w:tc>
        <w:tc>
          <w:tcPr>
            <w:tcW w:w="1204" w:type="dxa"/>
          </w:tcPr>
          <w:p w14:paraId="536CBA80" w14:textId="77777777" w:rsidR="009A76A6" w:rsidRPr="009A76A6" w:rsidRDefault="009A76A6" w:rsidP="009A76A6">
            <w:pPr>
              <w:jc w:val="both"/>
              <w:rPr>
                <w:rFonts w:ascii="Arial" w:hAnsi="Arial" w:cs="Arial"/>
                <w:sz w:val="20"/>
                <w:szCs w:val="20"/>
              </w:rPr>
            </w:pPr>
          </w:p>
        </w:tc>
        <w:tc>
          <w:tcPr>
            <w:tcW w:w="1204" w:type="dxa"/>
          </w:tcPr>
          <w:p w14:paraId="0D3BABBA"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4537AF4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044BECD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6FC8E65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09397E5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252/ 7</w:t>
            </w:r>
          </w:p>
        </w:tc>
      </w:tr>
      <w:tr w:rsidR="009A76A6" w:rsidRPr="009A76A6" w14:paraId="585E56D3" w14:textId="77777777" w:rsidTr="00283962">
        <w:tc>
          <w:tcPr>
            <w:tcW w:w="1635" w:type="dxa"/>
          </w:tcPr>
          <w:p w14:paraId="720FCE7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Technologijos</w:t>
            </w:r>
          </w:p>
        </w:tc>
        <w:tc>
          <w:tcPr>
            <w:tcW w:w="1204" w:type="dxa"/>
          </w:tcPr>
          <w:p w14:paraId="636FCFB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 +</w:t>
            </w:r>
          </w:p>
          <w:p w14:paraId="53818E41"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4" w:type="dxa"/>
          </w:tcPr>
          <w:p w14:paraId="2C3B3279"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p w14:paraId="760C242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4" w:type="dxa"/>
          </w:tcPr>
          <w:p w14:paraId="4AD397A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326CBC7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p w14:paraId="1086742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1121BC21"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563B02E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 xml:space="preserve">54/ 1,5 + </w:t>
            </w:r>
          </w:p>
          <w:p w14:paraId="30EBF5C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54/ 1,5</w:t>
            </w:r>
          </w:p>
        </w:tc>
        <w:tc>
          <w:tcPr>
            <w:tcW w:w="1205" w:type="dxa"/>
          </w:tcPr>
          <w:p w14:paraId="67405ED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 xml:space="preserve">342/ 9,5 + </w:t>
            </w:r>
          </w:p>
          <w:p w14:paraId="2B82EA2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(234/ 6,5)</w:t>
            </w:r>
          </w:p>
        </w:tc>
      </w:tr>
      <w:tr w:rsidR="009A76A6" w:rsidRPr="009A76A6" w14:paraId="487B30DB" w14:textId="77777777" w:rsidTr="00283962">
        <w:tc>
          <w:tcPr>
            <w:tcW w:w="10067" w:type="dxa"/>
            <w:gridSpan w:val="8"/>
          </w:tcPr>
          <w:p w14:paraId="3635C960"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Visuomeninis ugdymas</w:t>
            </w:r>
          </w:p>
        </w:tc>
      </w:tr>
      <w:tr w:rsidR="009A76A6" w:rsidRPr="009A76A6" w14:paraId="4EED08DC" w14:textId="77777777" w:rsidTr="00283962">
        <w:tc>
          <w:tcPr>
            <w:tcW w:w="1635" w:type="dxa"/>
          </w:tcPr>
          <w:p w14:paraId="390E184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 xml:space="preserve">Etninė kultūra⃰ </w:t>
            </w:r>
          </w:p>
        </w:tc>
        <w:tc>
          <w:tcPr>
            <w:tcW w:w="1204" w:type="dxa"/>
          </w:tcPr>
          <w:p w14:paraId="6CC52F28" w14:textId="77777777" w:rsidR="009A76A6" w:rsidRPr="009A76A6" w:rsidRDefault="009A76A6" w:rsidP="009A76A6">
            <w:pPr>
              <w:jc w:val="both"/>
              <w:rPr>
                <w:rFonts w:ascii="Arial" w:hAnsi="Arial" w:cs="Arial"/>
                <w:sz w:val="20"/>
                <w:szCs w:val="20"/>
              </w:rPr>
            </w:pPr>
          </w:p>
        </w:tc>
        <w:tc>
          <w:tcPr>
            <w:tcW w:w="1204" w:type="dxa"/>
          </w:tcPr>
          <w:p w14:paraId="63AEFE8D" w14:textId="77777777" w:rsidR="009A76A6" w:rsidRPr="009A76A6" w:rsidRDefault="009A76A6" w:rsidP="009A76A6">
            <w:pPr>
              <w:jc w:val="both"/>
              <w:rPr>
                <w:rFonts w:ascii="Arial" w:hAnsi="Arial" w:cs="Arial"/>
                <w:sz w:val="20"/>
                <w:szCs w:val="20"/>
              </w:rPr>
            </w:pPr>
          </w:p>
        </w:tc>
        <w:tc>
          <w:tcPr>
            <w:tcW w:w="1204" w:type="dxa"/>
          </w:tcPr>
          <w:p w14:paraId="4B684C27" w14:textId="77777777" w:rsidR="009A76A6" w:rsidRPr="009A76A6" w:rsidRDefault="009A76A6" w:rsidP="009A76A6">
            <w:pPr>
              <w:jc w:val="both"/>
              <w:rPr>
                <w:rFonts w:ascii="Arial" w:hAnsi="Arial" w:cs="Arial"/>
                <w:sz w:val="20"/>
                <w:szCs w:val="20"/>
              </w:rPr>
            </w:pPr>
          </w:p>
        </w:tc>
        <w:tc>
          <w:tcPr>
            <w:tcW w:w="1205" w:type="dxa"/>
          </w:tcPr>
          <w:p w14:paraId="7B3E4157" w14:textId="77777777" w:rsidR="009A76A6" w:rsidRPr="009A76A6" w:rsidRDefault="009A76A6" w:rsidP="009A76A6">
            <w:pPr>
              <w:jc w:val="both"/>
              <w:rPr>
                <w:rFonts w:ascii="Arial" w:hAnsi="Arial" w:cs="Arial"/>
                <w:sz w:val="20"/>
                <w:szCs w:val="20"/>
              </w:rPr>
            </w:pPr>
          </w:p>
        </w:tc>
        <w:tc>
          <w:tcPr>
            <w:tcW w:w="1205" w:type="dxa"/>
          </w:tcPr>
          <w:p w14:paraId="1E5DAA42" w14:textId="77777777" w:rsidR="009A76A6" w:rsidRPr="009A76A6" w:rsidRDefault="009A76A6" w:rsidP="009A76A6">
            <w:pPr>
              <w:jc w:val="both"/>
              <w:rPr>
                <w:rFonts w:ascii="Arial" w:hAnsi="Arial" w:cs="Arial"/>
                <w:sz w:val="20"/>
                <w:szCs w:val="20"/>
              </w:rPr>
            </w:pPr>
          </w:p>
        </w:tc>
        <w:tc>
          <w:tcPr>
            <w:tcW w:w="1205" w:type="dxa"/>
          </w:tcPr>
          <w:p w14:paraId="0A595F00" w14:textId="77777777" w:rsidR="009A76A6" w:rsidRPr="009A76A6" w:rsidRDefault="009A76A6" w:rsidP="009A76A6">
            <w:pPr>
              <w:jc w:val="both"/>
              <w:rPr>
                <w:rFonts w:ascii="Arial" w:hAnsi="Arial" w:cs="Arial"/>
                <w:sz w:val="20"/>
                <w:szCs w:val="20"/>
              </w:rPr>
            </w:pPr>
          </w:p>
        </w:tc>
        <w:tc>
          <w:tcPr>
            <w:tcW w:w="1205" w:type="dxa"/>
          </w:tcPr>
          <w:p w14:paraId="219E3F3F" w14:textId="77777777" w:rsidR="009A76A6" w:rsidRPr="009A76A6" w:rsidRDefault="009A76A6" w:rsidP="009A76A6">
            <w:pPr>
              <w:jc w:val="both"/>
              <w:rPr>
                <w:rFonts w:ascii="Arial" w:hAnsi="Arial" w:cs="Arial"/>
                <w:sz w:val="20"/>
                <w:szCs w:val="20"/>
              </w:rPr>
            </w:pPr>
          </w:p>
        </w:tc>
      </w:tr>
      <w:tr w:rsidR="009A76A6" w:rsidRPr="009A76A6" w14:paraId="4839DEC0" w14:textId="77777777" w:rsidTr="00283962">
        <w:tc>
          <w:tcPr>
            <w:tcW w:w="1635" w:type="dxa"/>
          </w:tcPr>
          <w:p w14:paraId="7679C9D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Istorija</w:t>
            </w:r>
          </w:p>
        </w:tc>
        <w:tc>
          <w:tcPr>
            <w:tcW w:w="1204" w:type="dxa"/>
          </w:tcPr>
          <w:p w14:paraId="394243B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4" w:type="dxa"/>
          </w:tcPr>
          <w:p w14:paraId="3E2C4C8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4" w:type="dxa"/>
          </w:tcPr>
          <w:p w14:paraId="44816FE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34ADB61F"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0730A3A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7001D4DD"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115014C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432/ 12</w:t>
            </w:r>
          </w:p>
        </w:tc>
      </w:tr>
      <w:tr w:rsidR="009A76A6" w:rsidRPr="009A76A6" w14:paraId="2E630AEB" w14:textId="77777777" w:rsidTr="00283962">
        <w:tc>
          <w:tcPr>
            <w:tcW w:w="1635" w:type="dxa"/>
          </w:tcPr>
          <w:p w14:paraId="6F23380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Geografija</w:t>
            </w:r>
          </w:p>
        </w:tc>
        <w:tc>
          <w:tcPr>
            <w:tcW w:w="1204" w:type="dxa"/>
          </w:tcPr>
          <w:p w14:paraId="35293AF0" w14:textId="77777777" w:rsidR="009A76A6" w:rsidRPr="009A76A6" w:rsidRDefault="009A76A6" w:rsidP="009A76A6">
            <w:pPr>
              <w:jc w:val="both"/>
              <w:rPr>
                <w:rFonts w:ascii="Arial" w:hAnsi="Arial" w:cs="Arial"/>
                <w:sz w:val="20"/>
                <w:szCs w:val="20"/>
              </w:rPr>
            </w:pPr>
          </w:p>
        </w:tc>
        <w:tc>
          <w:tcPr>
            <w:tcW w:w="1204" w:type="dxa"/>
          </w:tcPr>
          <w:p w14:paraId="09C6CD4D"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4" w:type="dxa"/>
          </w:tcPr>
          <w:p w14:paraId="2ABEBAB9"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720E0413"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1EBF47F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2B377F8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0B253B5D"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324/ 9</w:t>
            </w:r>
          </w:p>
        </w:tc>
      </w:tr>
      <w:tr w:rsidR="009A76A6" w:rsidRPr="009A76A6" w14:paraId="5358808A" w14:textId="77777777" w:rsidTr="00283962">
        <w:tc>
          <w:tcPr>
            <w:tcW w:w="1635" w:type="dxa"/>
          </w:tcPr>
          <w:p w14:paraId="28A6B2B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Ekonomika ir verslumas</w:t>
            </w:r>
          </w:p>
        </w:tc>
        <w:tc>
          <w:tcPr>
            <w:tcW w:w="1204" w:type="dxa"/>
          </w:tcPr>
          <w:p w14:paraId="1E21D132" w14:textId="77777777" w:rsidR="009A76A6" w:rsidRPr="009A76A6" w:rsidRDefault="009A76A6" w:rsidP="009A76A6">
            <w:pPr>
              <w:jc w:val="both"/>
              <w:rPr>
                <w:rFonts w:ascii="Arial" w:hAnsi="Arial" w:cs="Arial"/>
                <w:sz w:val="20"/>
                <w:szCs w:val="20"/>
              </w:rPr>
            </w:pPr>
          </w:p>
        </w:tc>
        <w:tc>
          <w:tcPr>
            <w:tcW w:w="1204" w:type="dxa"/>
          </w:tcPr>
          <w:p w14:paraId="12633B0A" w14:textId="77777777" w:rsidR="009A76A6" w:rsidRPr="009A76A6" w:rsidRDefault="009A76A6" w:rsidP="009A76A6">
            <w:pPr>
              <w:jc w:val="both"/>
              <w:rPr>
                <w:rFonts w:ascii="Arial" w:hAnsi="Arial" w:cs="Arial"/>
                <w:sz w:val="20"/>
                <w:szCs w:val="20"/>
              </w:rPr>
            </w:pPr>
          </w:p>
        </w:tc>
        <w:tc>
          <w:tcPr>
            <w:tcW w:w="1204" w:type="dxa"/>
          </w:tcPr>
          <w:p w14:paraId="03DCBA3D" w14:textId="77777777" w:rsidR="009A76A6" w:rsidRPr="009A76A6" w:rsidRDefault="009A76A6" w:rsidP="009A76A6">
            <w:pPr>
              <w:jc w:val="both"/>
              <w:rPr>
                <w:rFonts w:ascii="Arial" w:hAnsi="Arial" w:cs="Arial"/>
                <w:sz w:val="20"/>
                <w:szCs w:val="20"/>
              </w:rPr>
            </w:pPr>
          </w:p>
        </w:tc>
        <w:tc>
          <w:tcPr>
            <w:tcW w:w="1205" w:type="dxa"/>
          </w:tcPr>
          <w:p w14:paraId="45E17433" w14:textId="77777777" w:rsidR="009A76A6" w:rsidRPr="009A76A6" w:rsidRDefault="009A76A6" w:rsidP="009A76A6">
            <w:pPr>
              <w:jc w:val="both"/>
              <w:rPr>
                <w:rFonts w:ascii="Arial" w:hAnsi="Arial" w:cs="Arial"/>
                <w:sz w:val="20"/>
                <w:szCs w:val="20"/>
              </w:rPr>
            </w:pPr>
          </w:p>
        </w:tc>
        <w:tc>
          <w:tcPr>
            <w:tcW w:w="1205" w:type="dxa"/>
          </w:tcPr>
          <w:p w14:paraId="7533B1A6" w14:textId="77777777" w:rsidR="009A76A6" w:rsidRPr="009A76A6" w:rsidRDefault="009A76A6" w:rsidP="009A76A6">
            <w:pPr>
              <w:jc w:val="both"/>
              <w:rPr>
                <w:rFonts w:ascii="Arial" w:hAnsi="Arial" w:cs="Arial"/>
                <w:sz w:val="20"/>
                <w:szCs w:val="20"/>
              </w:rPr>
            </w:pPr>
          </w:p>
        </w:tc>
        <w:tc>
          <w:tcPr>
            <w:tcW w:w="1205" w:type="dxa"/>
          </w:tcPr>
          <w:p w14:paraId="5B33277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547CD08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r>
      <w:tr w:rsidR="009A76A6" w:rsidRPr="009A76A6" w14:paraId="315A5331" w14:textId="77777777" w:rsidTr="00283962">
        <w:tc>
          <w:tcPr>
            <w:tcW w:w="1635" w:type="dxa"/>
          </w:tcPr>
          <w:p w14:paraId="0548228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Pilietiškumo pagrindai</w:t>
            </w:r>
          </w:p>
        </w:tc>
        <w:tc>
          <w:tcPr>
            <w:tcW w:w="1204" w:type="dxa"/>
          </w:tcPr>
          <w:p w14:paraId="3B603F59" w14:textId="77777777" w:rsidR="009A76A6" w:rsidRPr="009A76A6" w:rsidRDefault="009A76A6" w:rsidP="009A76A6">
            <w:pPr>
              <w:jc w:val="both"/>
              <w:rPr>
                <w:rFonts w:ascii="Arial" w:hAnsi="Arial" w:cs="Arial"/>
                <w:sz w:val="20"/>
                <w:szCs w:val="20"/>
              </w:rPr>
            </w:pPr>
          </w:p>
        </w:tc>
        <w:tc>
          <w:tcPr>
            <w:tcW w:w="1204" w:type="dxa"/>
          </w:tcPr>
          <w:p w14:paraId="766B11AB" w14:textId="77777777" w:rsidR="009A76A6" w:rsidRPr="009A76A6" w:rsidRDefault="009A76A6" w:rsidP="009A76A6">
            <w:pPr>
              <w:jc w:val="both"/>
              <w:rPr>
                <w:rFonts w:ascii="Arial" w:hAnsi="Arial" w:cs="Arial"/>
                <w:sz w:val="20"/>
                <w:szCs w:val="20"/>
              </w:rPr>
            </w:pPr>
          </w:p>
        </w:tc>
        <w:tc>
          <w:tcPr>
            <w:tcW w:w="1204" w:type="dxa"/>
          </w:tcPr>
          <w:p w14:paraId="0491D33F" w14:textId="77777777" w:rsidR="009A76A6" w:rsidRPr="009A76A6" w:rsidRDefault="009A76A6" w:rsidP="009A76A6">
            <w:pPr>
              <w:jc w:val="both"/>
              <w:rPr>
                <w:rFonts w:ascii="Arial" w:hAnsi="Arial" w:cs="Arial"/>
                <w:sz w:val="20"/>
                <w:szCs w:val="20"/>
              </w:rPr>
            </w:pPr>
          </w:p>
        </w:tc>
        <w:tc>
          <w:tcPr>
            <w:tcW w:w="1205" w:type="dxa"/>
          </w:tcPr>
          <w:p w14:paraId="6961D0C1" w14:textId="77777777" w:rsidR="009A76A6" w:rsidRPr="009A76A6" w:rsidRDefault="009A76A6" w:rsidP="009A76A6">
            <w:pPr>
              <w:jc w:val="both"/>
              <w:rPr>
                <w:rFonts w:ascii="Arial" w:hAnsi="Arial" w:cs="Arial"/>
                <w:sz w:val="20"/>
                <w:szCs w:val="20"/>
              </w:rPr>
            </w:pPr>
          </w:p>
        </w:tc>
        <w:tc>
          <w:tcPr>
            <w:tcW w:w="1205" w:type="dxa"/>
          </w:tcPr>
          <w:p w14:paraId="6892772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55F1AA0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33146B0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r>
      <w:tr w:rsidR="009A76A6" w:rsidRPr="009A76A6" w14:paraId="4CC27F73" w14:textId="77777777" w:rsidTr="00283962">
        <w:tc>
          <w:tcPr>
            <w:tcW w:w="10067" w:type="dxa"/>
            <w:gridSpan w:val="8"/>
          </w:tcPr>
          <w:p w14:paraId="7136575D"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Meninis ugdymas</w:t>
            </w:r>
          </w:p>
        </w:tc>
      </w:tr>
      <w:tr w:rsidR="009A76A6" w:rsidRPr="009A76A6" w14:paraId="3D654ECC" w14:textId="77777777" w:rsidTr="00283962">
        <w:tc>
          <w:tcPr>
            <w:tcW w:w="1635" w:type="dxa"/>
          </w:tcPr>
          <w:p w14:paraId="5CA0319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Dailė</w:t>
            </w:r>
          </w:p>
        </w:tc>
        <w:tc>
          <w:tcPr>
            <w:tcW w:w="1204" w:type="dxa"/>
          </w:tcPr>
          <w:p w14:paraId="089AA33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2F74C53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2DBE53A1"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799B050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4B1BD613"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05F06129"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71CC1598"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216/ 6</w:t>
            </w:r>
          </w:p>
        </w:tc>
      </w:tr>
      <w:tr w:rsidR="009A76A6" w:rsidRPr="009A76A6" w14:paraId="69002C9E" w14:textId="77777777" w:rsidTr="00283962">
        <w:tc>
          <w:tcPr>
            <w:tcW w:w="1635" w:type="dxa"/>
          </w:tcPr>
          <w:p w14:paraId="728CB53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Muzika</w:t>
            </w:r>
          </w:p>
        </w:tc>
        <w:tc>
          <w:tcPr>
            <w:tcW w:w="1204" w:type="dxa"/>
          </w:tcPr>
          <w:p w14:paraId="1B10AEF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6A13EA4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190E9AE1"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6058665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3A5B88E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649ECEB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3B6D3E6A"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216/ 6</w:t>
            </w:r>
          </w:p>
        </w:tc>
      </w:tr>
      <w:tr w:rsidR="009A76A6" w:rsidRPr="009A76A6" w14:paraId="49A76576" w14:textId="77777777" w:rsidTr="00283962">
        <w:tc>
          <w:tcPr>
            <w:tcW w:w="10067" w:type="dxa"/>
            <w:gridSpan w:val="8"/>
          </w:tcPr>
          <w:p w14:paraId="46BC8782"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Fizinis ir sveikatos ugdymas</w:t>
            </w:r>
          </w:p>
        </w:tc>
      </w:tr>
      <w:tr w:rsidR="009A76A6" w:rsidRPr="009A76A6" w14:paraId="755F6239" w14:textId="77777777" w:rsidTr="00283962">
        <w:tc>
          <w:tcPr>
            <w:tcW w:w="1635" w:type="dxa"/>
          </w:tcPr>
          <w:p w14:paraId="35EC3489"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Fizinis ugdymas</w:t>
            </w:r>
          </w:p>
        </w:tc>
        <w:tc>
          <w:tcPr>
            <w:tcW w:w="1204" w:type="dxa"/>
          </w:tcPr>
          <w:p w14:paraId="41A84F59"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c>
          <w:tcPr>
            <w:tcW w:w="1204" w:type="dxa"/>
          </w:tcPr>
          <w:p w14:paraId="70F8F28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c>
          <w:tcPr>
            <w:tcW w:w="1204" w:type="dxa"/>
          </w:tcPr>
          <w:p w14:paraId="197D262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c>
          <w:tcPr>
            <w:tcW w:w="1205" w:type="dxa"/>
          </w:tcPr>
          <w:p w14:paraId="712D321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108/ 3</w:t>
            </w:r>
          </w:p>
        </w:tc>
        <w:tc>
          <w:tcPr>
            <w:tcW w:w="1205" w:type="dxa"/>
          </w:tcPr>
          <w:p w14:paraId="6DE724E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577F5A4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4BB8389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576/ 16</w:t>
            </w:r>
          </w:p>
        </w:tc>
      </w:tr>
      <w:tr w:rsidR="009A76A6" w:rsidRPr="009A76A6" w14:paraId="2A124D54" w14:textId="77777777" w:rsidTr="00283962">
        <w:tc>
          <w:tcPr>
            <w:tcW w:w="1635" w:type="dxa"/>
          </w:tcPr>
          <w:p w14:paraId="67482A7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Gyvenimo įgūdžiai</w:t>
            </w:r>
          </w:p>
        </w:tc>
        <w:tc>
          <w:tcPr>
            <w:tcW w:w="1204" w:type="dxa"/>
          </w:tcPr>
          <w:p w14:paraId="569186D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27EE0899"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71CC950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507EC16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29CF6B4F"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1554811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65E8ABC3"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216/ 6</w:t>
            </w:r>
          </w:p>
        </w:tc>
      </w:tr>
      <w:tr w:rsidR="009A76A6" w:rsidRPr="009A76A6" w14:paraId="35DB55B7" w14:textId="77777777" w:rsidTr="00283962">
        <w:tc>
          <w:tcPr>
            <w:tcW w:w="1635" w:type="dxa"/>
          </w:tcPr>
          <w:p w14:paraId="1B2D622A"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Socialinė – pilietinė veikla</w:t>
            </w:r>
          </w:p>
        </w:tc>
        <w:tc>
          <w:tcPr>
            <w:tcW w:w="1204" w:type="dxa"/>
          </w:tcPr>
          <w:p w14:paraId="371BA62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20</w:t>
            </w:r>
          </w:p>
        </w:tc>
        <w:tc>
          <w:tcPr>
            <w:tcW w:w="1204" w:type="dxa"/>
          </w:tcPr>
          <w:p w14:paraId="3AC1BED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20</w:t>
            </w:r>
          </w:p>
        </w:tc>
        <w:tc>
          <w:tcPr>
            <w:tcW w:w="1204" w:type="dxa"/>
          </w:tcPr>
          <w:p w14:paraId="35C24EEA"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20</w:t>
            </w:r>
          </w:p>
        </w:tc>
        <w:tc>
          <w:tcPr>
            <w:tcW w:w="1205" w:type="dxa"/>
          </w:tcPr>
          <w:p w14:paraId="7A5A2B9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20</w:t>
            </w:r>
          </w:p>
        </w:tc>
        <w:tc>
          <w:tcPr>
            <w:tcW w:w="1205" w:type="dxa"/>
          </w:tcPr>
          <w:p w14:paraId="70463B3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20</w:t>
            </w:r>
          </w:p>
        </w:tc>
        <w:tc>
          <w:tcPr>
            <w:tcW w:w="1205" w:type="dxa"/>
          </w:tcPr>
          <w:p w14:paraId="515B337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20</w:t>
            </w:r>
          </w:p>
        </w:tc>
        <w:tc>
          <w:tcPr>
            <w:tcW w:w="1205" w:type="dxa"/>
          </w:tcPr>
          <w:p w14:paraId="32D1CE1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120</w:t>
            </w:r>
          </w:p>
        </w:tc>
      </w:tr>
      <w:tr w:rsidR="009A76A6" w:rsidRPr="009A76A6" w14:paraId="15998084" w14:textId="77777777" w:rsidTr="00283962">
        <w:tc>
          <w:tcPr>
            <w:tcW w:w="10067" w:type="dxa"/>
            <w:gridSpan w:val="8"/>
          </w:tcPr>
          <w:p w14:paraId="3A742AC4" w14:textId="77777777" w:rsidR="009A76A6" w:rsidRPr="009A76A6" w:rsidRDefault="009A76A6" w:rsidP="009A76A6">
            <w:pPr>
              <w:jc w:val="center"/>
              <w:rPr>
                <w:rFonts w:ascii="Arial" w:hAnsi="Arial" w:cs="Arial"/>
                <w:sz w:val="20"/>
                <w:szCs w:val="20"/>
              </w:rPr>
            </w:pPr>
            <w:r w:rsidRPr="009A76A6">
              <w:rPr>
                <w:rFonts w:ascii="Arial" w:hAnsi="Arial" w:cs="Arial"/>
                <w:sz w:val="20"/>
                <w:szCs w:val="20"/>
              </w:rPr>
              <w:t>Pasirenkamieji dalykai/ dalykų moduliai/ projektinė veikla</w:t>
            </w:r>
          </w:p>
        </w:tc>
      </w:tr>
      <w:tr w:rsidR="009A76A6" w:rsidRPr="009A76A6" w14:paraId="19843FC1" w14:textId="77777777" w:rsidTr="00283962">
        <w:tc>
          <w:tcPr>
            <w:tcW w:w="1635" w:type="dxa"/>
          </w:tcPr>
          <w:p w14:paraId="3CE3FD3A"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Dalykų moduliai:</w:t>
            </w:r>
          </w:p>
        </w:tc>
        <w:tc>
          <w:tcPr>
            <w:tcW w:w="1204" w:type="dxa"/>
          </w:tcPr>
          <w:p w14:paraId="11767988" w14:textId="77777777" w:rsidR="009A76A6" w:rsidRPr="009A76A6" w:rsidRDefault="009A76A6" w:rsidP="009A76A6">
            <w:pPr>
              <w:jc w:val="both"/>
              <w:rPr>
                <w:rFonts w:ascii="Arial" w:hAnsi="Arial" w:cs="Arial"/>
                <w:sz w:val="20"/>
                <w:szCs w:val="20"/>
              </w:rPr>
            </w:pPr>
          </w:p>
        </w:tc>
        <w:tc>
          <w:tcPr>
            <w:tcW w:w="1204" w:type="dxa"/>
          </w:tcPr>
          <w:p w14:paraId="0921199F" w14:textId="77777777" w:rsidR="009A76A6" w:rsidRPr="009A76A6" w:rsidRDefault="009A76A6" w:rsidP="009A76A6">
            <w:pPr>
              <w:jc w:val="both"/>
              <w:rPr>
                <w:rFonts w:ascii="Arial" w:hAnsi="Arial" w:cs="Arial"/>
                <w:sz w:val="20"/>
                <w:szCs w:val="20"/>
              </w:rPr>
            </w:pPr>
          </w:p>
        </w:tc>
        <w:tc>
          <w:tcPr>
            <w:tcW w:w="1204" w:type="dxa"/>
          </w:tcPr>
          <w:p w14:paraId="55E0999D" w14:textId="77777777" w:rsidR="009A76A6" w:rsidRPr="009A76A6" w:rsidRDefault="009A76A6" w:rsidP="009A76A6">
            <w:pPr>
              <w:jc w:val="both"/>
              <w:rPr>
                <w:rFonts w:ascii="Arial" w:hAnsi="Arial" w:cs="Arial"/>
                <w:sz w:val="20"/>
                <w:szCs w:val="20"/>
              </w:rPr>
            </w:pPr>
          </w:p>
        </w:tc>
        <w:tc>
          <w:tcPr>
            <w:tcW w:w="1205" w:type="dxa"/>
          </w:tcPr>
          <w:p w14:paraId="2472065C" w14:textId="77777777" w:rsidR="009A76A6" w:rsidRPr="009A76A6" w:rsidRDefault="009A76A6" w:rsidP="009A76A6">
            <w:pPr>
              <w:jc w:val="both"/>
              <w:rPr>
                <w:rFonts w:ascii="Arial" w:hAnsi="Arial" w:cs="Arial"/>
                <w:sz w:val="20"/>
                <w:szCs w:val="20"/>
              </w:rPr>
            </w:pPr>
          </w:p>
        </w:tc>
        <w:tc>
          <w:tcPr>
            <w:tcW w:w="1205" w:type="dxa"/>
          </w:tcPr>
          <w:p w14:paraId="456AC798" w14:textId="77777777" w:rsidR="009A76A6" w:rsidRPr="009A76A6" w:rsidRDefault="009A76A6" w:rsidP="009A76A6">
            <w:pPr>
              <w:jc w:val="both"/>
              <w:rPr>
                <w:rFonts w:ascii="Arial" w:hAnsi="Arial" w:cs="Arial"/>
                <w:sz w:val="20"/>
                <w:szCs w:val="20"/>
              </w:rPr>
            </w:pPr>
          </w:p>
        </w:tc>
        <w:tc>
          <w:tcPr>
            <w:tcW w:w="1205" w:type="dxa"/>
          </w:tcPr>
          <w:p w14:paraId="2C77F9B2" w14:textId="77777777" w:rsidR="009A76A6" w:rsidRPr="009A76A6" w:rsidRDefault="009A76A6" w:rsidP="009A76A6">
            <w:pPr>
              <w:jc w:val="both"/>
              <w:rPr>
                <w:rFonts w:ascii="Arial" w:hAnsi="Arial" w:cs="Arial"/>
                <w:sz w:val="20"/>
                <w:szCs w:val="20"/>
              </w:rPr>
            </w:pPr>
          </w:p>
        </w:tc>
        <w:tc>
          <w:tcPr>
            <w:tcW w:w="1205" w:type="dxa"/>
          </w:tcPr>
          <w:p w14:paraId="11B2F596" w14:textId="77777777" w:rsidR="009A76A6" w:rsidRPr="009A76A6" w:rsidRDefault="009A76A6" w:rsidP="009A76A6">
            <w:pPr>
              <w:jc w:val="both"/>
              <w:rPr>
                <w:rFonts w:ascii="Arial" w:hAnsi="Arial" w:cs="Arial"/>
                <w:sz w:val="20"/>
                <w:szCs w:val="20"/>
              </w:rPr>
            </w:pPr>
          </w:p>
        </w:tc>
      </w:tr>
      <w:tr w:rsidR="009A76A6" w:rsidRPr="009A76A6" w14:paraId="3BA56AF3" w14:textId="77777777" w:rsidTr="00283962">
        <w:tc>
          <w:tcPr>
            <w:tcW w:w="1635" w:type="dxa"/>
          </w:tcPr>
          <w:p w14:paraId="018E94CD" w14:textId="77777777" w:rsidR="009A76A6" w:rsidRPr="009A76A6" w:rsidRDefault="009A76A6" w:rsidP="009A76A6">
            <w:pPr>
              <w:rPr>
                <w:rFonts w:ascii="Arial" w:hAnsi="Arial" w:cs="Arial"/>
                <w:sz w:val="20"/>
                <w:szCs w:val="20"/>
              </w:rPr>
            </w:pPr>
            <w:r w:rsidRPr="009A76A6">
              <w:rPr>
                <w:rFonts w:ascii="Arial" w:hAnsi="Arial" w:cs="Arial"/>
                <w:sz w:val="20"/>
                <w:szCs w:val="20"/>
              </w:rPr>
              <w:t>Lietuvių k. modulis</w:t>
            </w:r>
          </w:p>
        </w:tc>
        <w:tc>
          <w:tcPr>
            <w:tcW w:w="1204" w:type="dxa"/>
          </w:tcPr>
          <w:p w14:paraId="55EF2D1A" w14:textId="77777777" w:rsidR="009A76A6" w:rsidRPr="009A76A6" w:rsidRDefault="009A76A6" w:rsidP="009A76A6">
            <w:pPr>
              <w:jc w:val="both"/>
              <w:rPr>
                <w:rFonts w:ascii="Arial" w:hAnsi="Arial" w:cs="Arial"/>
                <w:sz w:val="20"/>
                <w:szCs w:val="20"/>
              </w:rPr>
            </w:pPr>
          </w:p>
        </w:tc>
        <w:tc>
          <w:tcPr>
            <w:tcW w:w="1204" w:type="dxa"/>
          </w:tcPr>
          <w:p w14:paraId="53A213DD" w14:textId="77777777" w:rsidR="009A76A6" w:rsidRPr="009A76A6" w:rsidRDefault="009A76A6" w:rsidP="009A76A6">
            <w:pPr>
              <w:jc w:val="both"/>
              <w:rPr>
                <w:rFonts w:ascii="Arial" w:hAnsi="Arial" w:cs="Arial"/>
                <w:sz w:val="20"/>
                <w:szCs w:val="20"/>
              </w:rPr>
            </w:pPr>
          </w:p>
        </w:tc>
        <w:tc>
          <w:tcPr>
            <w:tcW w:w="1204" w:type="dxa"/>
          </w:tcPr>
          <w:p w14:paraId="0BE0ED4A" w14:textId="77777777" w:rsidR="009A76A6" w:rsidRPr="009A76A6" w:rsidRDefault="009A76A6" w:rsidP="009A76A6">
            <w:pPr>
              <w:jc w:val="both"/>
              <w:rPr>
                <w:rFonts w:ascii="Arial" w:hAnsi="Arial" w:cs="Arial"/>
                <w:sz w:val="20"/>
                <w:szCs w:val="20"/>
              </w:rPr>
            </w:pPr>
          </w:p>
        </w:tc>
        <w:tc>
          <w:tcPr>
            <w:tcW w:w="1205" w:type="dxa"/>
          </w:tcPr>
          <w:p w14:paraId="4EFBE7D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30FA8A5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1699CD8D"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256F5891"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54/ 1,5**</w:t>
            </w:r>
          </w:p>
        </w:tc>
      </w:tr>
      <w:tr w:rsidR="009A76A6" w:rsidRPr="009A76A6" w14:paraId="17AEE60A" w14:textId="77777777" w:rsidTr="00283962">
        <w:tc>
          <w:tcPr>
            <w:tcW w:w="1635" w:type="dxa"/>
          </w:tcPr>
          <w:p w14:paraId="5404AF9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Matematikos modulis</w:t>
            </w:r>
          </w:p>
        </w:tc>
        <w:tc>
          <w:tcPr>
            <w:tcW w:w="1204" w:type="dxa"/>
          </w:tcPr>
          <w:p w14:paraId="52D0057F"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116FBF58" w14:textId="77777777" w:rsidR="009A76A6" w:rsidRPr="009A76A6" w:rsidRDefault="009A76A6" w:rsidP="009A76A6">
            <w:pPr>
              <w:jc w:val="both"/>
              <w:rPr>
                <w:rFonts w:ascii="Arial" w:hAnsi="Arial" w:cs="Arial"/>
                <w:sz w:val="20"/>
                <w:szCs w:val="20"/>
              </w:rPr>
            </w:pPr>
          </w:p>
        </w:tc>
        <w:tc>
          <w:tcPr>
            <w:tcW w:w="1204" w:type="dxa"/>
          </w:tcPr>
          <w:p w14:paraId="070C3D28" w14:textId="77777777" w:rsidR="009A76A6" w:rsidRPr="009A76A6" w:rsidRDefault="009A76A6" w:rsidP="009A76A6">
            <w:pPr>
              <w:jc w:val="both"/>
              <w:rPr>
                <w:rFonts w:ascii="Arial" w:hAnsi="Arial" w:cs="Arial"/>
                <w:sz w:val="20"/>
                <w:szCs w:val="20"/>
              </w:rPr>
            </w:pPr>
          </w:p>
        </w:tc>
        <w:tc>
          <w:tcPr>
            <w:tcW w:w="1205" w:type="dxa"/>
          </w:tcPr>
          <w:p w14:paraId="7B92E51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4D6CBBF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5F72D2C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530C3DE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90/ 2,5**</w:t>
            </w:r>
          </w:p>
        </w:tc>
      </w:tr>
      <w:tr w:rsidR="009A76A6" w:rsidRPr="009A76A6" w14:paraId="292F6A0D" w14:textId="77777777" w:rsidTr="00283962">
        <w:tc>
          <w:tcPr>
            <w:tcW w:w="1635" w:type="dxa"/>
          </w:tcPr>
          <w:p w14:paraId="2BBBC66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IDUKM:</w:t>
            </w:r>
          </w:p>
        </w:tc>
        <w:tc>
          <w:tcPr>
            <w:tcW w:w="1204" w:type="dxa"/>
          </w:tcPr>
          <w:p w14:paraId="5DB837A9" w14:textId="77777777" w:rsidR="009A76A6" w:rsidRPr="009A76A6" w:rsidRDefault="009A76A6" w:rsidP="009A76A6">
            <w:pPr>
              <w:jc w:val="both"/>
              <w:rPr>
                <w:rFonts w:ascii="Arial" w:hAnsi="Arial" w:cs="Arial"/>
                <w:sz w:val="20"/>
                <w:szCs w:val="20"/>
              </w:rPr>
            </w:pPr>
          </w:p>
        </w:tc>
        <w:tc>
          <w:tcPr>
            <w:tcW w:w="1204" w:type="dxa"/>
          </w:tcPr>
          <w:p w14:paraId="7F3C3617" w14:textId="77777777" w:rsidR="009A76A6" w:rsidRPr="009A76A6" w:rsidRDefault="009A76A6" w:rsidP="009A76A6">
            <w:pPr>
              <w:jc w:val="both"/>
              <w:rPr>
                <w:rFonts w:ascii="Arial" w:hAnsi="Arial" w:cs="Arial"/>
                <w:sz w:val="20"/>
                <w:szCs w:val="20"/>
              </w:rPr>
            </w:pPr>
          </w:p>
        </w:tc>
        <w:tc>
          <w:tcPr>
            <w:tcW w:w="1204" w:type="dxa"/>
          </w:tcPr>
          <w:p w14:paraId="43F41F8B" w14:textId="77777777" w:rsidR="009A76A6" w:rsidRPr="009A76A6" w:rsidRDefault="009A76A6" w:rsidP="009A76A6">
            <w:pPr>
              <w:jc w:val="both"/>
              <w:rPr>
                <w:rFonts w:ascii="Arial" w:hAnsi="Arial" w:cs="Arial"/>
                <w:sz w:val="20"/>
                <w:szCs w:val="20"/>
              </w:rPr>
            </w:pPr>
          </w:p>
        </w:tc>
        <w:tc>
          <w:tcPr>
            <w:tcW w:w="1205" w:type="dxa"/>
          </w:tcPr>
          <w:p w14:paraId="076AF5D6" w14:textId="77777777" w:rsidR="009A76A6" w:rsidRPr="009A76A6" w:rsidRDefault="009A76A6" w:rsidP="009A76A6">
            <w:pPr>
              <w:jc w:val="both"/>
              <w:rPr>
                <w:rFonts w:ascii="Arial" w:hAnsi="Arial" w:cs="Arial"/>
                <w:sz w:val="20"/>
                <w:szCs w:val="20"/>
              </w:rPr>
            </w:pPr>
          </w:p>
        </w:tc>
        <w:tc>
          <w:tcPr>
            <w:tcW w:w="1205" w:type="dxa"/>
          </w:tcPr>
          <w:p w14:paraId="2D65BA28" w14:textId="77777777" w:rsidR="009A76A6" w:rsidRPr="009A76A6" w:rsidRDefault="009A76A6" w:rsidP="009A76A6">
            <w:pPr>
              <w:jc w:val="both"/>
              <w:rPr>
                <w:rFonts w:ascii="Arial" w:hAnsi="Arial" w:cs="Arial"/>
                <w:sz w:val="20"/>
                <w:szCs w:val="20"/>
              </w:rPr>
            </w:pPr>
          </w:p>
        </w:tc>
        <w:tc>
          <w:tcPr>
            <w:tcW w:w="1205" w:type="dxa"/>
          </w:tcPr>
          <w:p w14:paraId="32A358D7" w14:textId="77777777" w:rsidR="009A76A6" w:rsidRPr="009A76A6" w:rsidRDefault="009A76A6" w:rsidP="009A76A6">
            <w:pPr>
              <w:jc w:val="both"/>
              <w:rPr>
                <w:rFonts w:ascii="Arial" w:hAnsi="Arial" w:cs="Arial"/>
                <w:sz w:val="20"/>
                <w:szCs w:val="20"/>
              </w:rPr>
            </w:pPr>
          </w:p>
        </w:tc>
        <w:tc>
          <w:tcPr>
            <w:tcW w:w="1205" w:type="dxa"/>
          </w:tcPr>
          <w:p w14:paraId="3F93EE72" w14:textId="77777777" w:rsidR="009A76A6" w:rsidRPr="009A76A6" w:rsidRDefault="009A76A6" w:rsidP="009A76A6">
            <w:pPr>
              <w:jc w:val="both"/>
              <w:rPr>
                <w:rFonts w:ascii="Arial" w:hAnsi="Arial" w:cs="Arial"/>
                <w:sz w:val="20"/>
                <w:szCs w:val="20"/>
              </w:rPr>
            </w:pPr>
          </w:p>
        </w:tc>
      </w:tr>
      <w:tr w:rsidR="009A76A6" w:rsidRPr="009A76A6" w14:paraId="2F805336" w14:textId="77777777" w:rsidTr="00283962">
        <w:tc>
          <w:tcPr>
            <w:tcW w:w="1635" w:type="dxa"/>
          </w:tcPr>
          <w:p w14:paraId="1B043803"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Geografija</w:t>
            </w:r>
          </w:p>
        </w:tc>
        <w:tc>
          <w:tcPr>
            <w:tcW w:w="1204" w:type="dxa"/>
          </w:tcPr>
          <w:p w14:paraId="0BE582EA" w14:textId="77777777" w:rsidR="009A76A6" w:rsidRPr="009A76A6" w:rsidRDefault="009A76A6" w:rsidP="009A76A6">
            <w:pPr>
              <w:jc w:val="both"/>
              <w:rPr>
                <w:rFonts w:ascii="Arial" w:hAnsi="Arial" w:cs="Arial"/>
                <w:sz w:val="20"/>
                <w:szCs w:val="20"/>
              </w:rPr>
            </w:pPr>
          </w:p>
        </w:tc>
        <w:tc>
          <w:tcPr>
            <w:tcW w:w="1204" w:type="dxa"/>
          </w:tcPr>
          <w:p w14:paraId="7EDC0AD8"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4" w:type="dxa"/>
          </w:tcPr>
          <w:p w14:paraId="5A98F761"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39572845" w14:textId="77777777" w:rsidR="009A76A6" w:rsidRPr="009A76A6" w:rsidRDefault="009A76A6" w:rsidP="009A76A6">
            <w:pPr>
              <w:jc w:val="both"/>
              <w:rPr>
                <w:rFonts w:ascii="Arial" w:hAnsi="Arial" w:cs="Arial"/>
                <w:sz w:val="20"/>
                <w:szCs w:val="20"/>
              </w:rPr>
            </w:pPr>
          </w:p>
        </w:tc>
        <w:tc>
          <w:tcPr>
            <w:tcW w:w="1205" w:type="dxa"/>
          </w:tcPr>
          <w:p w14:paraId="5FB0A559"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16C42FB6" w14:textId="77777777" w:rsidR="009A76A6" w:rsidRPr="009A76A6" w:rsidRDefault="009A76A6" w:rsidP="009A76A6">
            <w:pPr>
              <w:jc w:val="both"/>
              <w:rPr>
                <w:rFonts w:ascii="Arial" w:hAnsi="Arial" w:cs="Arial"/>
                <w:sz w:val="20"/>
                <w:szCs w:val="20"/>
              </w:rPr>
            </w:pPr>
          </w:p>
        </w:tc>
        <w:tc>
          <w:tcPr>
            <w:tcW w:w="1205" w:type="dxa"/>
          </w:tcPr>
          <w:p w14:paraId="7F670D9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54/ 1,5**</w:t>
            </w:r>
          </w:p>
        </w:tc>
      </w:tr>
      <w:tr w:rsidR="009A76A6" w:rsidRPr="009A76A6" w14:paraId="23D5B6E3" w14:textId="77777777" w:rsidTr="00283962">
        <w:tc>
          <w:tcPr>
            <w:tcW w:w="1635" w:type="dxa"/>
          </w:tcPr>
          <w:p w14:paraId="690508D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Biologija</w:t>
            </w:r>
          </w:p>
        </w:tc>
        <w:tc>
          <w:tcPr>
            <w:tcW w:w="1204" w:type="dxa"/>
          </w:tcPr>
          <w:p w14:paraId="01322D14" w14:textId="77777777" w:rsidR="009A76A6" w:rsidRPr="009A76A6" w:rsidRDefault="009A76A6" w:rsidP="009A76A6">
            <w:pPr>
              <w:jc w:val="both"/>
              <w:rPr>
                <w:rFonts w:ascii="Arial" w:hAnsi="Arial" w:cs="Arial"/>
                <w:sz w:val="20"/>
                <w:szCs w:val="20"/>
              </w:rPr>
            </w:pPr>
          </w:p>
        </w:tc>
        <w:tc>
          <w:tcPr>
            <w:tcW w:w="1204" w:type="dxa"/>
          </w:tcPr>
          <w:p w14:paraId="7CF8187A" w14:textId="77777777" w:rsidR="009A76A6" w:rsidRPr="009A76A6" w:rsidRDefault="009A76A6" w:rsidP="009A76A6">
            <w:pPr>
              <w:jc w:val="both"/>
              <w:rPr>
                <w:rFonts w:ascii="Arial" w:hAnsi="Arial" w:cs="Arial"/>
                <w:sz w:val="20"/>
                <w:szCs w:val="20"/>
              </w:rPr>
            </w:pPr>
          </w:p>
        </w:tc>
        <w:tc>
          <w:tcPr>
            <w:tcW w:w="1204" w:type="dxa"/>
          </w:tcPr>
          <w:p w14:paraId="54CFF3B6" w14:textId="77777777" w:rsidR="009A76A6" w:rsidRPr="009A76A6" w:rsidRDefault="009A76A6" w:rsidP="009A76A6">
            <w:pPr>
              <w:jc w:val="both"/>
              <w:rPr>
                <w:rFonts w:ascii="Arial" w:hAnsi="Arial" w:cs="Arial"/>
                <w:sz w:val="20"/>
                <w:szCs w:val="20"/>
              </w:rPr>
            </w:pPr>
          </w:p>
        </w:tc>
        <w:tc>
          <w:tcPr>
            <w:tcW w:w="1205" w:type="dxa"/>
          </w:tcPr>
          <w:p w14:paraId="48C56801"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5833D4DD" w14:textId="77777777" w:rsidR="009A76A6" w:rsidRPr="009A76A6" w:rsidRDefault="009A76A6" w:rsidP="009A76A6">
            <w:pPr>
              <w:jc w:val="both"/>
              <w:rPr>
                <w:rFonts w:ascii="Arial" w:hAnsi="Arial" w:cs="Arial"/>
                <w:sz w:val="20"/>
                <w:szCs w:val="20"/>
              </w:rPr>
            </w:pPr>
          </w:p>
        </w:tc>
        <w:tc>
          <w:tcPr>
            <w:tcW w:w="1205" w:type="dxa"/>
          </w:tcPr>
          <w:p w14:paraId="577A0EB5" w14:textId="77777777" w:rsidR="009A76A6" w:rsidRPr="009A76A6" w:rsidRDefault="009A76A6" w:rsidP="009A76A6">
            <w:pPr>
              <w:jc w:val="both"/>
              <w:rPr>
                <w:rFonts w:ascii="Arial" w:hAnsi="Arial" w:cs="Arial"/>
                <w:sz w:val="20"/>
                <w:szCs w:val="20"/>
              </w:rPr>
            </w:pPr>
          </w:p>
        </w:tc>
        <w:tc>
          <w:tcPr>
            <w:tcW w:w="1205" w:type="dxa"/>
          </w:tcPr>
          <w:p w14:paraId="0093093A"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r>
      <w:tr w:rsidR="009A76A6" w:rsidRPr="009A76A6" w14:paraId="1665FA6F" w14:textId="77777777" w:rsidTr="00283962">
        <w:tc>
          <w:tcPr>
            <w:tcW w:w="1635" w:type="dxa"/>
          </w:tcPr>
          <w:p w14:paraId="58D5DA83"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Anglų kalba</w:t>
            </w:r>
          </w:p>
        </w:tc>
        <w:tc>
          <w:tcPr>
            <w:tcW w:w="1204" w:type="dxa"/>
          </w:tcPr>
          <w:p w14:paraId="1F2CB3D6" w14:textId="77777777" w:rsidR="009A76A6" w:rsidRPr="009A76A6" w:rsidRDefault="009A76A6" w:rsidP="009A76A6">
            <w:pPr>
              <w:jc w:val="both"/>
              <w:rPr>
                <w:rFonts w:ascii="Arial" w:hAnsi="Arial" w:cs="Arial"/>
                <w:sz w:val="20"/>
                <w:szCs w:val="20"/>
              </w:rPr>
            </w:pPr>
          </w:p>
        </w:tc>
        <w:tc>
          <w:tcPr>
            <w:tcW w:w="1204" w:type="dxa"/>
          </w:tcPr>
          <w:p w14:paraId="10FBEB9E"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4" w:type="dxa"/>
          </w:tcPr>
          <w:p w14:paraId="2B8ABBD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04548D09"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3AB33DA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18/ 0,5**</w:t>
            </w:r>
          </w:p>
        </w:tc>
        <w:tc>
          <w:tcPr>
            <w:tcW w:w="1205" w:type="dxa"/>
          </w:tcPr>
          <w:p w14:paraId="09511008" w14:textId="77777777" w:rsidR="009A76A6" w:rsidRPr="009A76A6" w:rsidRDefault="009A76A6" w:rsidP="009A76A6">
            <w:pPr>
              <w:jc w:val="both"/>
              <w:rPr>
                <w:rFonts w:ascii="Arial" w:hAnsi="Arial" w:cs="Arial"/>
                <w:sz w:val="20"/>
                <w:szCs w:val="20"/>
              </w:rPr>
            </w:pPr>
          </w:p>
        </w:tc>
        <w:tc>
          <w:tcPr>
            <w:tcW w:w="1205" w:type="dxa"/>
          </w:tcPr>
          <w:p w14:paraId="05E0A6A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r>
      <w:tr w:rsidR="009A76A6" w:rsidRPr="009A76A6" w14:paraId="4300FB9D" w14:textId="77777777" w:rsidTr="00283962">
        <w:tc>
          <w:tcPr>
            <w:tcW w:w="1635" w:type="dxa"/>
          </w:tcPr>
          <w:p w14:paraId="61453CC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Neformalus vaikų švietimas</w:t>
            </w:r>
          </w:p>
        </w:tc>
        <w:tc>
          <w:tcPr>
            <w:tcW w:w="1204" w:type="dxa"/>
          </w:tcPr>
          <w:p w14:paraId="383990EF"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1379F738"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4" w:type="dxa"/>
          </w:tcPr>
          <w:p w14:paraId="490DE361"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34D8D76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7DCB879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72/ 2</w:t>
            </w:r>
          </w:p>
        </w:tc>
        <w:tc>
          <w:tcPr>
            <w:tcW w:w="1205" w:type="dxa"/>
          </w:tcPr>
          <w:p w14:paraId="041DA684"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36/ 1</w:t>
            </w:r>
          </w:p>
        </w:tc>
        <w:tc>
          <w:tcPr>
            <w:tcW w:w="1205" w:type="dxa"/>
          </w:tcPr>
          <w:p w14:paraId="0089D6C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288/ 8</w:t>
            </w:r>
          </w:p>
        </w:tc>
      </w:tr>
      <w:tr w:rsidR="009A76A6" w:rsidRPr="009A76A6" w14:paraId="49891518" w14:textId="77777777" w:rsidTr="00283962">
        <w:tc>
          <w:tcPr>
            <w:tcW w:w="1635" w:type="dxa"/>
          </w:tcPr>
          <w:p w14:paraId="17C18AC8"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 xml:space="preserve">Privalomas pamokų skaičius mokiniui </w:t>
            </w:r>
          </w:p>
        </w:tc>
        <w:tc>
          <w:tcPr>
            <w:tcW w:w="1204" w:type="dxa"/>
          </w:tcPr>
          <w:p w14:paraId="76F5EA4D"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972/ 27</w:t>
            </w:r>
          </w:p>
        </w:tc>
        <w:tc>
          <w:tcPr>
            <w:tcW w:w="1204" w:type="dxa"/>
          </w:tcPr>
          <w:p w14:paraId="532A8F65"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1098/ 30,5</w:t>
            </w:r>
          </w:p>
        </w:tc>
        <w:tc>
          <w:tcPr>
            <w:tcW w:w="1204" w:type="dxa"/>
          </w:tcPr>
          <w:p w14:paraId="22CC069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1134/ 31,5</w:t>
            </w:r>
          </w:p>
        </w:tc>
        <w:tc>
          <w:tcPr>
            <w:tcW w:w="1205" w:type="dxa"/>
          </w:tcPr>
          <w:p w14:paraId="08265E4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1206/ 33,5</w:t>
            </w:r>
          </w:p>
        </w:tc>
        <w:tc>
          <w:tcPr>
            <w:tcW w:w="1205" w:type="dxa"/>
          </w:tcPr>
          <w:p w14:paraId="42FA6CFB"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1206/ 33,5</w:t>
            </w:r>
          </w:p>
        </w:tc>
        <w:tc>
          <w:tcPr>
            <w:tcW w:w="1205" w:type="dxa"/>
          </w:tcPr>
          <w:p w14:paraId="1C33A7B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1206/ 33,5</w:t>
            </w:r>
          </w:p>
        </w:tc>
        <w:tc>
          <w:tcPr>
            <w:tcW w:w="1205" w:type="dxa"/>
          </w:tcPr>
          <w:p w14:paraId="04B5B26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6822/ 189,5</w:t>
            </w:r>
          </w:p>
        </w:tc>
      </w:tr>
      <w:tr w:rsidR="009A76A6" w:rsidRPr="009A76A6" w14:paraId="5314DAC2" w14:textId="77777777" w:rsidTr="00283962">
        <w:tc>
          <w:tcPr>
            <w:tcW w:w="1635" w:type="dxa"/>
          </w:tcPr>
          <w:p w14:paraId="2AFB1C1A"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Skiriama ugdymo valandų klasei</w:t>
            </w:r>
          </w:p>
        </w:tc>
        <w:tc>
          <w:tcPr>
            <w:tcW w:w="1204" w:type="dxa"/>
          </w:tcPr>
          <w:p w14:paraId="7E71D7E0"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1116/ 31</w:t>
            </w:r>
          </w:p>
        </w:tc>
        <w:tc>
          <w:tcPr>
            <w:tcW w:w="1204" w:type="dxa"/>
          </w:tcPr>
          <w:p w14:paraId="7073A2AF"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1296/ 36</w:t>
            </w:r>
          </w:p>
        </w:tc>
        <w:tc>
          <w:tcPr>
            <w:tcW w:w="1204" w:type="dxa"/>
          </w:tcPr>
          <w:p w14:paraId="1F350C96"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1188/ 33</w:t>
            </w:r>
          </w:p>
          <w:p w14:paraId="51309774" w14:textId="77777777" w:rsidR="009A76A6" w:rsidRPr="009A76A6" w:rsidRDefault="009A76A6" w:rsidP="009A76A6">
            <w:pPr>
              <w:jc w:val="both"/>
              <w:rPr>
                <w:rFonts w:ascii="Arial" w:hAnsi="Arial" w:cs="Arial"/>
                <w:sz w:val="20"/>
                <w:szCs w:val="20"/>
              </w:rPr>
            </w:pPr>
          </w:p>
        </w:tc>
        <w:tc>
          <w:tcPr>
            <w:tcW w:w="1205" w:type="dxa"/>
          </w:tcPr>
          <w:p w14:paraId="502F297C"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1368/ 38</w:t>
            </w:r>
          </w:p>
        </w:tc>
        <w:tc>
          <w:tcPr>
            <w:tcW w:w="1205" w:type="dxa"/>
          </w:tcPr>
          <w:p w14:paraId="3C576CEA"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1296/ 36</w:t>
            </w:r>
          </w:p>
        </w:tc>
        <w:tc>
          <w:tcPr>
            <w:tcW w:w="1205" w:type="dxa"/>
          </w:tcPr>
          <w:p w14:paraId="00FA11F2"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1332/ 37</w:t>
            </w:r>
          </w:p>
        </w:tc>
        <w:tc>
          <w:tcPr>
            <w:tcW w:w="1205" w:type="dxa"/>
          </w:tcPr>
          <w:p w14:paraId="148F2897" w14:textId="77777777" w:rsidR="009A76A6" w:rsidRPr="009A76A6" w:rsidRDefault="009A76A6" w:rsidP="009A76A6">
            <w:pPr>
              <w:jc w:val="both"/>
              <w:rPr>
                <w:rFonts w:ascii="Arial" w:hAnsi="Arial" w:cs="Arial"/>
                <w:sz w:val="20"/>
                <w:szCs w:val="20"/>
              </w:rPr>
            </w:pPr>
            <w:r w:rsidRPr="009A76A6">
              <w:rPr>
                <w:rFonts w:ascii="Arial" w:hAnsi="Arial" w:cs="Arial"/>
                <w:sz w:val="20"/>
                <w:szCs w:val="20"/>
              </w:rPr>
              <w:t>7596/ 211</w:t>
            </w:r>
          </w:p>
        </w:tc>
      </w:tr>
    </w:tbl>
    <w:p w14:paraId="621928C4" w14:textId="77777777" w:rsidR="009A76A6" w:rsidRPr="009A76A6" w:rsidRDefault="009A76A6" w:rsidP="009A76A6">
      <w:pPr>
        <w:spacing w:after="0" w:line="240" w:lineRule="auto"/>
        <w:ind w:firstLine="567"/>
        <w:jc w:val="both"/>
        <w:rPr>
          <w:rFonts w:ascii="Arial" w:eastAsia="Times New Roman" w:hAnsi="Arial" w:cs="Arial"/>
          <w:kern w:val="0"/>
          <w:sz w:val="20"/>
          <w:szCs w:val="20"/>
          <w14:ligatures w14:val="none"/>
        </w:rPr>
      </w:pPr>
      <w:r w:rsidRPr="009A76A6">
        <w:rPr>
          <w:rFonts w:ascii="Arial" w:eastAsia="Times New Roman" w:hAnsi="Arial" w:cs="Arial"/>
          <w:kern w:val="0"/>
          <w:sz w:val="20"/>
          <w:szCs w:val="20"/>
          <w14:ligatures w14:val="none"/>
        </w:rPr>
        <w:t>⃰ įgyvendinama integruojant į dalykų turinį</w:t>
      </w:r>
    </w:p>
    <w:p w14:paraId="7A3DD917" w14:textId="63C3A9EC" w:rsidR="009A76A6" w:rsidRPr="009A76A6" w:rsidRDefault="009A76A6" w:rsidP="009A76A6">
      <w:pPr>
        <w:spacing w:after="0" w:line="240" w:lineRule="auto"/>
        <w:jc w:val="both"/>
        <w:rPr>
          <w:rFonts w:ascii="Arial" w:eastAsia="Times New Roman" w:hAnsi="Arial" w:cs="Arial"/>
          <w:kern w:val="0"/>
          <w:sz w:val="20"/>
          <w:szCs w:val="20"/>
          <w14:ligatures w14:val="none"/>
        </w:rPr>
      </w:pPr>
      <w:r w:rsidRPr="009A76A6">
        <w:rPr>
          <w:rFonts w:ascii="Arial" w:eastAsia="Times New Roman" w:hAnsi="Arial" w:cs="Arial"/>
          <w:kern w:val="0"/>
          <w:sz w:val="20"/>
          <w:szCs w:val="20"/>
          <w14:ligatures w14:val="none"/>
        </w:rPr>
        <w:t xml:space="preserve">          ⃰  ⃰  pamokos skirtos mokinių ugdymosi poreikiams tenkinti „</w:t>
      </w:r>
      <w:r w:rsidR="009B66C5">
        <w:rPr>
          <w:rFonts w:ascii="Arial" w:eastAsia="Times New Roman" w:hAnsi="Arial" w:cs="Arial"/>
          <w:kern w:val="0"/>
          <w:sz w:val="20"/>
          <w:szCs w:val="20"/>
          <w14:ligatures w14:val="none"/>
        </w:rPr>
        <w:t>.</w:t>
      </w:r>
    </w:p>
    <w:p w14:paraId="08378B66" w14:textId="77777777" w:rsidR="009B66C5" w:rsidRDefault="009B66C5" w:rsidP="009A76A6">
      <w:pPr>
        <w:spacing w:after="0" w:line="240" w:lineRule="auto"/>
        <w:rPr>
          <w:rFonts w:ascii="Arial" w:eastAsia="Times New Roman" w:hAnsi="Arial" w:cs="Arial"/>
          <w:kern w:val="0"/>
          <w14:ligatures w14:val="none"/>
        </w:rPr>
      </w:pPr>
    </w:p>
    <w:p w14:paraId="4661DCE8" w14:textId="77777777" w:rsidR="009B66C5" w:rsidRDefault="009B66C5" w:rsidP="009A76A6">
      <w:pPr>
        <w:spacing w:after="0" w:line="240" w:lineRule="auto"/>
        <w:rPr>
          <w:rFonts w:ascii="Arial" w:eastAsia="Times New Roman" w:hAnsi="Arial" w:cs="Arial"/>
          <w:kern w:val="0"/>
          <w14:ligatures w14:val="none"/>
        </w:rPr>
      </w:pPr>
    </w:p>
    <w:p w14:paraId="246BBCE2" w14:textId="479E2798" w:rsidR="009A76A6" w:rsidRPr="009A76A6" w:rsidRDefault="009A76A6" w:rsidP="009A76A6">
      <w:pPr>
        <w:spacing w:after="0" w:line="240" w:lineRule="auto"/>
        <w:ind w:firstLine="851"/>
        <w:rPr>
          <w:rFonts w:ascii="Arial" w:eastAsia="Times New Roman" w:hAnsi="Arial" w:cs="Arial"/>
          <w:sz w:val="22"/>
          <w:szCs w:val="22"/>
          <w14:ligatures w14:val="none"/>
        </w:rPr>
      </w:pPr>
      <w:r w:rsidRPr="009A76A6">
        <w:rPr>
          <w:rFonts w:ascii="Arial" w:eastAsia="Times New Roman" w:hAnsi="Arial" w:cs="Arial"/>
          <w:kern w:val="0"/>
          <w14:ligatures w14:val="none"/>
        </w:rPr>
        <w:t xml:space="preserve">1.2. </w:t>
      </w:r>
      <w:r>
        <w:rPr>
          <w:rFonts w:ascii="Arial" w:eastAsia="Times New Roman" w:hAnsi="Arial" w:cs="Arial"/>
          <w:kern w:val="0"/>
          <w14:ligatures w14:val="none"/>
        </w:rPr>
        <w:t>„</w:t>
      </w:r>
      <w:r w:rsidRPr="009A76A6">
        <w:rPr>
          <w:rFonts w:ascii="Arial" w:eastAsia="Times New Roman" w:hAnsi="Arial" w:cs="Arial"/>
          <w:kern w:val="0"/>
          <w14:ligatures w14:val="none"/>
        </w:rPr>
        <w:t>81. III – IV  gimnazijos klasėms skiriamų pamokų skaičius per savaitę ir mokslo metus vidurinio ugdymo programai įgyvendinti Skaistgirio gimnazijoje, kai ugdymo procesas organizuojamas grupinio mokymosi forma kasdieniu ar nuotoliniu mokymo proceso organizavimo būdu:</w:t>
      </w:r>
    </w:p>
    <w:tbl>
      <w:tblPr>
        <w:tblStyle w:val="Lentelstinklelis2"/>
        <w:tblpPr w:leftFromText="180" w:rightFromText="180" w:vertAnchor="text" w:horzAnchor="margin" w:tblpXSpec="center" w:tblpY="101"/>
        <w:tblW w:w="0" w:type="auto"/>
        <w:tblLook w:val="04A0" w:firstRow="1" w:lastRow="0" w:firstColumn="1" w:lastColumn="0" w:noHBand="0" w:noVBand="1"/>
      </w:tblPr>
      <w:tblGrid>
        <w:gridCol w:w="3539"/>
        <w:gridCol w:w="2646"/>
        <w:gridCol w:w="2792"/>
      </w:tblGrid>
      <w:tr w:rsidR="009A76A6" w:rsidRPr="009A76A6" w14:paraId="204655B5" w14:textId="77777777" w:rsidTr="00283962">
        <w:trPr>
          <w:trHeight w:val="275"/>
        </w:trPr>
        <w:tc>
          <w:tcPr>
            <w:tcW w:w="3539" w:type="dxa"/>
            <w:vMerge w:val="restart"/>
          </w:tcPr>
          <w:p w14:paraId="5439E093" w14:textId="77777777" w:rsidR="009A76A6" w:rsidRPr="009A76A6" w:rsidRDefault="009A76A6" w:rsidP="009A76A6">
            <w:pPr>
              <w:ind w:left="743" w:hanging="743"/>
              <w:jc w:val="both"/>
              <w:rPr>
                <w:rFonts w:ascii="Arial" w:hAnsi="Arial" w:cs="Arial"/>
                <w:b/>
                <w:kern w:val="0"/>
                <w:sz w:val="24"/>
                <w:szCs w:val="24"/>
              </w:rPr>
            </w:pPr>
            <w:r w:rsidRPr="009A76A6">
              <w:rPr>
                <w:rFonts w:ascii="Arial" w:hAnsi="Arial" w:cs="Arial"/>
                <w:b/>
                <w:kern w:val="0"/>
                <w:sz w:val="24"/>
                <w:szCs w:val="24"/>
              </w:rPr>
              <w:lastRenderedPageBreak/>
              <w:t>Dalykai</w:t>
            </w:r>
          </w:p>
        </w:tc>
        <w:tc>
          <w:tcPr>
            <w:tcW w:w="5438" w:type="dxa"/>
            <w:gridSpan w:val="2"/>
          </w:tcPr>
          <w:p w14:paraId="4B694344" w14:textId="77777777" w:rsidR="009A76A6" w:rsidRPr="009A76A6" w:rsidRDefault="009A76A6" w:rsidP="009A76A6">
            <w:pPr>
              <w:jc w:val="center"/>
              <w:rPr>
                <w:rFonts w:ascii="Arial" w:hAnsi="Arial" w:cs="Arial"/>
                <w:b/>
                <w:kern w:val="0"/>
                <w:sz w:val="24"/>
                <w:szCs w:val="24"/>
              </w:rPr>
            </w:pPr>
            <w:r w:rsidRPr="009A76A6">
              <w:rPr>
                <w:rFonts w:ascii="Arial" w:hAnsi="Arial" w:cs="Arial"/>
                <w:b/>
                <w:kern w:val="0"/>
                <w:sz w:val="24"/>
                <w:szCs w:val="24"/>
              </w:rPr>
              <w:t>Skiriamų pamokų skaičius klasei per savaitę ir vienus mokslo metus</w:t>
            </w:r>
          </w:p>
        </w:tc>
      </w:tr>
      <w:tr w:rsidR="009A76A6" w:rsidRPr="009A76A6" w14:paraId="32A3F1E1" w14:textId="77777777" w:rsidTr="00283962">
        <w:trPr>
          <w:trHeight w:val="275"/>
        </w:trPr>
        <w:tc>
          <w:tcPr>
            <w:tcW w:w="3539" w:type="dxa"/>
            <w:vMerge/>
          </w:tcPr>
          <w:p w14:paraId="4552B79A" w14:textId="77777777" w:rsidR="009A76A6" w:rsidRPr="009A76A6" w:rsidRDefault="009A76A6" w:rsidP="009A76A6">
            <w:pPr>
              <w:ind w:left="743" w:hanging="743"/>
              <w:jc w:val="both"/>
              <w:rPr>
                <w:rFonts w:ascii="Arial" w:hAnsi="Arial" w:cs="Arial"/>
                <w:b/>
                <w:kern w:val="0"/>
                <w:sz w:val="24"/>
                <w:szCs w:val="24"/>
              </w:rPr>
            </w:pPr>
          </w:p>
        </w:tc>
        <w:tc>
          <w:tcPr>
            <w:tcW w:w="2646" w:type="dxa"/>
          </w:tcPr>
          <w:p w14:paraId="115A674A" w14:textId="77777777" w:rsidR="009A76A6" w:rsidRPr="009A76A6" w:rsidRDefault="009A76A6" w:rsidP="009A76A6">
            <w:pPr>
              <w:jc w:val="both"/>
              <w:rPr>
                <w:rFonts w:ascii="Arial" w:hAnsi="Arial" w:cs="Arial"/>
                <w:b/>
                <w:kern w:val="0"/>
                <w:sz w:val="24"/>
                <w:szCs w:val="24"/>
              </w:rPr>
            </w:pPr>
            <w:r w:rsidRPr="009A76A6">
              <w:rPr>
                <w:rFonts w:ascii="Arial" w:hAnsi="Arial" w:cs="Arial"/>
                <w:b/>
                <w:kern w:val="0"/>
                <w:sz w:val="24"/>
                <w:szCs w:val="24"/>
              </w:rPr>
              <w:t>III gimnazijos klasė (36 savaitės)</w:t>
            </w:r>
          </w:p>
        </w:tc>
        <w:tc>
          <w:tcPr>
            <w:tcW w:w="2792" w:type="dxa"/>
          </w:tcPr>
          <w:p w14:paraId="54393B47" w14:textId="77777777" w:rsidR="009A76A6" w:rsidRPr="009A76A6" w:rsidRDefault="009A76A6" w:rsidP="009A76A6">
            <w:pPr>
              <w:jc w:val="both"/>
              <w:rPr>
                <w:rFonts w:ascii="Arial" w:hAnsi="Arial" w:cs="Arial"/>
                <w:b/>
                <w:kern w:val="0"/>
                <w:sz w:val="24"/>
                <w:szCs w:val="24"/>
              </w:rPr>
            </w:pPr>
            <w:r w:rsidRPr="009A76A6">
              <w:rPr>
                <w:rFonts w:ascii="Arial" w:hAnsi="Arial" w:cs="Arial"/>
                <w:b/>
                <w:kern w:val="0"/>
                <w:sz w:val="24"/>
                <w:szCs w:val="24"/>
              </w:rPr>
              <w:t>IV gimnazijos klasė (34 savaitės)</w:t>
            </w:r>
          </w:p>
        </w:tc>
      </w:tr>
      <w:tr w:rsidR="009A76A6" w:rsidRPr="009A76A6" w14:paraId="7C5BE66A" w14:textId="77777777" w:rsidTr="00283962">
        <w:trPr>
          <w:trHeight w:val="275"/>
        </w:trPr>
        <w:tc>
          <w:tcPr>
            <w:tcW w:w="8977" w:type="dxa"/>
            <w:gridSpan w:val="3"/>
            <w:tcBorders>
              <w:top w:val="single" w:sz="4" w:space="0" w:color="000000"/>
              <w:left w:val="single" w:sz="4" w:space="0" w:color="000000"/>
              <w:bottom w:val="single" w:sz="4" w:space="0" w:color="000000"/>
            </w:tcBorders>
          </w:tcPr>
          <w:p w14:paraId="56830B78" w14:textId="77777777" w:rsidR="009A76A6" w:rsidRPr="009A76A6" w:rsidRDefault="009A76A6" w:rsidP="009A76A6">
            <w:pPr>
              <w:jc w:val="center"/>
              <w:rPr>
                <w:rFonts w:ascii="Arial" w:hAnsi="Arial" w:cs="Arial"/>
                <w:bCs/>
                <w:kern w:val="0"/>
                <w:sz w:val="24"/>
                <w:szCs w:val="24"/>
              </w:rPr>
            </w:pPr>
            <w:r w:rsidRPr="009A76A6">
              <w:rPr>
                <w:rFonts w:ascii="Arial" w:hAnsi="Arial" w:cs="Arial"/>
                <w:bCs/>
                <w:kern w:val="0"/>
                <w:sz w:val="24"/>
                <w:szCs w:val="24"/>
              </w:rPr>
              <w:t>Privalomi dalykai</w:t>
            </w:r>
          </w:p>
        </w:tc>
      </w:tr>
      <w:tr w:rsidR="009A76A6" w:rsidRPr="009A76A6" w14:paraId="5A7F0287"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6CA358F5" w14:textId="77777777" w:rsidR="009A76A6" w:rsidRPr="009A76A6" w:rsidRDefault="009A76A6" w:rsidP="009A76A6">
            <w:pPr>
              <w:jc w:val="both"/>
              <w:rPr>
                <w:rFonts w:ascii="Arial" w:hAnsi="Arial" w:cs="Arial"/>
                <w:bCs/>
                <w:kern w:val="0"/>
                <w:sz w:val="24"/>
                <w:szCs w:val="24"/>
                <w:lang w:eastAsia="lt-LT"/>
              </w:rPr>
            </w:pPr>
            <w:r w:rsidRPr="009A76A6">
              <w:rPr>
                <w:rFonts w:ascii="Arial" w:hAnsi="Arial" w:cs="Arial"/>
                <w:bCs/>
                <w:kern w:val="0"/>
                <w:sz w:val="24"/>
                <w:szCs w:val="24"/>
              </w:rPr>
              <w:t>Lietuvių kalba ir literatūra</w:t>
            </w:r>
          </w:p>
        </w:tc>
        <w:tc>
          <w:tcPr>
            <w:tcW w:w="2646" w:type="dxa"/>
          </w:tcPr>
          <w:p w14:paraId="519890EF"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10 (6A+4B)// 360</w:t>
            </w:r>
          </w:p>
        </w:tc>
        <w:tc>
          <w:tcPr>
            <w:tcW w:w="2792" w:type="dxa"/>
          </w:tcPr>
          <w:p w14:paraId="64FD0A3F"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10 (6A+4B)/ 340</w:t>
            </w:r>
          </w:p>
        </w:tc>
      </w:tr>
      <w:tr w:rsidR="009A76A6" w:rsidRPr="009A76A6" w14:paraId="004738EE"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5590E79B"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kern w:val="0"/>
                <w:sz w:val="24"/>
                <w:szCs w:val="24"/>
                <w:lang w:eastAsia="lt-LT"/>
              </w:rPr>
              <w:t>Matematika</w:t>
            </w:r>
          </w:p>
        </w:tc>
        <w:tc>
          <w:tcPr>
            <w:tcW w:w="2646" w:type="dxa"/>
          </w:tcPr>
          <w:p w14:paraId="33121B19" w14:textId="77777777" w:rsidR="009A76A6" w:rsidRPr="009A76A6" w:rsidRDefault="009A76A6" w:rsidP="009A76A6">
            <w:pPr>
              <w:jc w:val="both"/>
              <w:rPr>
                <w:rFonts w:ascii="Arial" w:hAnsi="Arial" w:cs="Arial"/>
                <w:b/>
                <w:kern w:val="0"/>
                <w:sz w:val="24"/>
                <w:szCs w:val="24"/>
              </w:rPr>
            </w:pPr>
            <w:r w:rsidRPr="009A76A6">
              <w:rPr>
                <w:rFonts w:ascii="Arial" w:hAnsi="Arial" w:cs="Arial"/>
                <w:bCs/>
                <w:kern w:val="0"/>
                <w:sz w:val="24"/>
                <w:szCs w:val="24"/>
              </w:rPr>
              <w:t>10</w:t>
            </w:r>
            <w:r w:rsidRPr="009A76A6">
              <w:rPr>
                <w:rFonts w:ascii="Arial" w:hAnsi="Arial" w:cs="Arial"/>
                <w:bCs/>
                <w:kern w:val="0"/>
                <w:sz w:val="24"/>
                <w:szCs w:val="24"/>
                <w:lang w:eastAsia="lt-LT"/>
              </w:rPr>
              <w:t xml:space="preserve"> </w:t>
            </w:r>
            <w:r w:rsidRPr="009A76A6">
              <w:rPr>
                <w:rFonts w:ascii="Arial" w:hAnsi="Arial" w:cs="Arial"/>
                <w:kern w:val="0"/>
                <w:sz w:val="24"/>
                <w:szCs w:val="24"/>
                <w:lang w:eastAsia="lt-LT"/>
              </w:rPr>
              <w:t>(6A+4B)/ 360</w:t>
            </w:r>
          </w:p>
        </w:tc>
        <w:tc>
          <w:tcPr>
            <w:tcW w:w="2792" w:type="dxa"/>
          </w:tcPr>
          <w:p w14:paraId="58A6563D"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10</w:t>
            </w:r>
            <w:r w:rsidRPr="009A76A6">
              <w:rPr>
                <w:rFonts w:ascii="Arial" w:hAnsi="Arial" w:cs="Arial"/>
                <w:bCs/>
                <w:kern w:val="0"/>
                <w:sz w:val="24"/>
                <w:szCs w:val="24"/>
                <w:lang w:eastAsia="lt-LT"/>
              </w:rPr>
              <w:t xml:space="preserve"> </w:t>
            </w:r>
            <w:r w:rsidRPr="009A76A6">
              <w:rPr>
                <w:rFonts w:ascii="Arial" w:hAnsi="Arial" w:cs="Arial"/>
                <w:kern w:val="0"/>
                <w:sz w:val="24"/>
                <w:szCs w:val="24"/>
                <w:lang w:eastAsia="lt-LT"/>
              </w:rPr>
              <w:t>(6A+4B)/ 340</w:t>
            </w:r>
          </w:p>
        </w:tc>
      </w:tr>
      <w:tr w:rsidR="009A76A6" w:rsidRPr="009A76A6" w14:paraId="7605B3BC"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475FC2F9"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kern w:val="0"/>
                <w:sz w:val="24"/>
                <w:szCs w:val="24"/>
                <w:lang w:eastAsia="lt-LT"/>
              </w:rPr>
              <w:t>Fizinis ugdymas</w:t>
            </w:r>
          </w:p>
        </w:tc>
        <w:tc>
          <w:tcPr>
            <w:tcW w:w="2646" w:type="dxa"/>
          </w:tcPr>
          <w:p w14:paraId="3FC7B35C"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 108</w:t>
            </w:r>
          </w:p>
        </w:tc>
        <w:tc>
          <w:tcPr>
            <w:tcW w:w="2792" w:type="dxa"/>
          </w:tcPr>
          <w:p w14:paraId="6B389DAC"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 102</w:t>
            </w:r>
          </w:p>
        </w:tc>
      </w:tr>
      <w:tr w:rsidR="009A76A6" w:rsidRPr="009A76A6" w14:paraId="2AFAA20F" w14:textId="77777777" w:rsidTr="00283962">
        <w:trPr>
          <w:trHeight w:val="275"/>
        </w:trPr>
        <w:tc>
          <w:tcPr>
            <w:tcW w:w="6185" w:type="dxa"/>
            <w:gridSpan w:val="2"/>
            <w:tcBorders>
              <w:top w:val="single" w:sz="4" w:space="0" w:color="000000"/>
              <w:left w:val="single" w:sz="4" w:space="0" w:color="000000"/>
              <w:bottom w:val="single" w:sz="4" w:space="0" w:color="000000"/>
            </w:tcBorders>
          </w:tcPr>
          <w:p w14:paraId="53CD34FF" w14:textId="77777777" w:rsidR="009A76A6" w:rsidRPr="009A76A6" w:rsidRDefault="009A76A6" w:rsidP="009A76A6">
            <w:pPr>
              <w:jc w:val="center"/>
              <w:rPr>
                <w:rFonts w:ascii="Arial" w:hAnsi="Arial" w:cs="Arial"/>
                <w:bCs/>
                <w:kern w:val="0"/>
                <w:sz w:val="24"/>
                <w:szCs w:val="24"/>
              </w:rPr>
            </w:pPr>
            <w:r w:rsidRPr="009A76A6">
              <w:rPr>
                <w:rFonts w:ascii="Arial" w:hAnsi="Arial" w:cs="Arial"/>
                <w:kern w:val="0"/>
                <w:sz w:val="24"/>
                <w:szCs w:val="24"/>
                <w:lang w:eastAsia="lt-LT"/>
              </w:rPr>
              <w:t>Privalomai pasirenkami dalykai</w:t>
            </w:r>
          </w:p>
        </w:tc>
        <w:tc>
          <w:tcPr>
            <w:tcW w:w="2792" w:type="dxa"/>
            <w:tcBorders>
              <w:top w:val="single" w:sz="4" w:space="0" w:color="000000"/>
              <w:left w:val="single" w:sz="4" w:space="0" w:color="000000"/>
              <w:bottom w:val="single" w:sz="4" w:space="0" w:color="000000"/>
            </w:tcBorders>
          </w:tcPr>
          <w:p w14:paraId="027704AA" w14:textId="77777777" w:rsidR="009A76A6" w:rsidRPr="009A76A6" w:rsidRDefault="009A76A6" w:rsidP="009A76A6">
            <w:pPr>
              <w:jc w:val="center"/>
              <w:rPr>
                <w:rFonts w:ascii="Arial" w:hAnsi="Arial" w:cs="Arial"/>
                <w:kern w:val="0"/>
                <w:sz w:val="24"/>
                <w:szCs w:val="24"/>
                <w:lang w:eastAsia="lt-LT"/>
              </w:rPr>
            </w:pPr>
          </w:p>
        </w:tc>
      </w:tr>
      <w:tr w:rsidR="009A76A6" w:rsidRPr="009A76A6" w14:paraId="57372C60" w14:textId="77777777" w:rsidTr="00283962">
        <w:trPr>
          <w:trHeight w:val="275"/>
        </w:trPr>
        <w:tc>
          <w:tcPr>
            <w:tcW w:w="6185" w:type="dxa"/>
            <w:gridSpan w:val="2"/>
            <w:tcBorders>
              <w:top w:val="single" w:sz="4" w:space="0" w:color="000000"/>
              <w:left w:val="single" w:sz="4" w:space="0" w:color="000000"/>
              <w:bottom w:val="single" w:sz="4" w:space="0" w:color="000000"/>
            </w:tcBorders>
          </w:tcPr>
          <w:p w14:paraId="6C27EB0C" w14:textId="77777777" w:rsidR="009A76A6" w:rsidRPr="009A76A6" w:rsidRDefault="009A76A6" w:rsidP="009A76A6">
            <w:pPr>
              <w:jc w:val="center"/>
              <w:rPr>
                <w:rFonts w:ascii="Arial" w:hAnsi="Arial" w:cs="Arial"/>
                <w:b/>
                <w:kern w:val="0"/>
                <w:sz w:val="24"/>
                <w:szCs w:val="24"/>
              </w:rPr>
            </w:pPr>
            <w:r w:rsidRPr="009A76A6">
              <w:rPr>
                <w:rFonts w:ascii="Arial" w:hAnsi="Arial" w:cs="Arial"/>
                <w:kern w:val="0"/>
                <w:sz w:val="24"/>
                <w:szCs w:val="24"/>
                <w:lang w:eastAsia="lt-LT"/>
              </w:rPr>
              <w:t>D</w:t>
            </w:r>
            <w:r w:rsidRPr="009A76A6">
              <w:rPr>
                <w:rFonts w:ascii="Arial" w:hAnsi="Arial" w:cs="Arial"/>
                <w:spacing w:val="1"/>
                <w:kern w:val="0"/>
                <w:sz w:val="24"/>
                <w:szCs w:val="24"/>
                <w:lang w:eastAsia="lt-LT"/>
              </w:rPr>
              <w:t>o</w:t>
            </w:r>
            <w:r w:rsidRPr="009A76A6">
              <w:rPr>
                <w:rFonts w:ascii="Arial" w:hAnsi="Arial" w:cs="Arial"/>
                <w:kern w:val="0"/>
                <w:sz w:val="24"/>
                <w:szCs w:val="24"/>
                <w:lang w:eastAsia="lt-LT"/>
              </w:rPr>
              <w:t>ri</w:t>
            </w:r>
            <w:r w:rsidRPr="009A76A6">
              <w:rPr>
                <w:rFonts w:ascii="Arial" w:hAnsi="Arial" w:cs="Arial"/>
                <w:spacing w:val="-2"/>
                <w:kern w:val="0"/>
                <w:sz w:val="24"/>
                <w:szCs w:val="24"/>
                <w:lang w:eastAsia="lt-LT"/>
              </w:rPr>
              <w:t>n</w:t>
            </w:r>
            <w:r w:rsidRPr="009A76A6">
              <w:rPr>
                <w:rFonts w:ascii="Arial" w:hAnsi="Arial" w:cs="Arial"/>
                <w:kern w:val="0"/>
                <w:sz w:val="24"/>
                <w:szCs w:val="24"/>
                <w:lang w:eastAsia="lt-LT"/>
              </w:rPr>
              <w:t>is</w:t>
            </w:r>
            <w:r w:rsidRPr="009A76A6">
              <w:rPr>
                <w:rFonts w:ascii="Arial" w:hAnsi="Arial" w:cs="Arial"/>
                <w:spacing w:val="-13"/>
                <w:kern w:val="0"/>
                <w:sz w:val="24"/>
                <w:szCs w:val="24"/>
                <w:lang w:eastAsia="lt-LT"/>
              </w:rPr>
              <w:t xml:space="preserve"> </w:t>
            </w:r>
            <w:r w:rsidRPr="009A76A6">
              <w:rPr>
                <w:rFonts w:ascii="Arial" w:hAnsi="Arial" w:cs="Arial"/>
                <w:spacing w:val="-2"/>
                <w:kern w:val="0"/>
                <w:sz w:val="24"/>
                <w:szCs w:val="24"/>
                <w:lang w:eastAsia="lt-LT"/>
              </w:rPr>
              <w:t>ug</w:t>
            </w:r>
            <w:r w:rsidRPr="009A76A6">
              <w:rPr>
                <w:rFonts w:ascii="Arial" w:hAnsi="Arial" w:cs="Arial"/>
                <w:spacing w:val="3"/>
                <w:kern w:val="0"/>
                <w:sz w:val="24"/>
                <w:szCs w:val="24"/>
                <w:lang w:eastAsia="lt-LT"/>
              </w:rPr>
              <w:t>d</w:t>
            </w:r>
            <w:r w:rsidRPr="009A76A6">
              <w:rPr>
                <w:rFonts w:ascii="Arial" w:hAnsi="Arial" w:cs="Arial"/>
                <w:spacing w:val="-2"/>
                <w:kern w:val="0"/>
                <w:sz w:val="24"/>
                <w:szCs w:val="24"/>
                <w:lang w:eastAsia="lt-LT"/>
              </w:rPr>
              <w:t>ym</w:t>
            </w:r>
            <w:r w:rsidRPr="009A76A6">
              <w:rPr>
                <w:rFonts w:ascii="Arial" w:hAnsi="Arial" w:cs="Arial"/>
                <w:spacing w:val="2"/>
                <w:kern w:val="0"/>
                <w:sz w:val="24"/>
                <w:szCs w:val="24"/>
                <w:lang w:eastAsia="lt-LT"/>
              </w:rPr>
              <w:t>a</w:t>
            </w:r>
            <w:r w:rsidRPr="009A76A6">
              <w:rPr>
                <w:rFonts w:ascii="Arial" w:hAnsi="Arial" w:cs="Arial"/>
                <w:spacing w:val="-1"/>
                <w:kern w:val="0"/>
                <w:sz w:val="24"/>
                <w:szCs w:val="24"/>
                <w:lang w:eastAsia="lt-LT"/>
              </w:rPr>
              <w:t>s</w:t>
            </w:r>
            <w:r w:rsidRPr="009A76A6">
              <w:rPr>
                <w:rFonts w:ascii="Arial" w:hAnsi="Arial" w:cs="Arial"/>
                <w:kern w:val="0"/>
                <w:sz w:val="24"/>
                <w:szCs w:val="24"/>
                <w:lang w:eastAsia="lt-LT"/>
              </w:rPr>
              <w:t>:</w:t>
            </w:r>
          </w:p>
        </w:tc>
        <w:tc>
          <w:tcPr>
            <w:tcW w:w="2792" w:type="dxa"/>
            <w:tcBorders>
              <w:top w:val="single" w:sz="4" w:space="0" w:color="000000"/>
              <w:left w:val="single" w:sz="4" w:space="0" w:color="000000"/>
              <w:bottom w:val="single" w:sz="4" w:space="0" w:color="000000"/>
            </w:tcBorders>
          </w:tcPr>
          <w:p w14:paraId="527114C8" w14:textId="77777777" w:rsidR="009A76A6" w:rsidRPr="009A76A6" w:rsidRDefault="009A76A6" w:rsidP="009A76A6">
            <w:pPr>
              <w:jc w:val="center"/>
              <w:rPr>
                <w:rFonts w:ascii="Arial" w:hAnsi="Arial" w:cs="Arial"/>
                <w:kern w:val="0"/>
                <w:sz w:val="24"/>
                <w:szCs w:val="24"/>
                <w:lang w:eastAsia="lt-LT"/>
              </w:rPr>
            </w:pPr>
          </w:p>
        </w:tc>
      </w:tr>
      <w:tr w:rsidR="009A76A6" w:rsidRPr="009A76A6" w14:paraId="05334D01"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7AAE320B"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lang w:eastAsia="lt-LT"/>
              </w:rPr>
              <w:t>Eti</w:t>
            </w:r>
            <w:r w:rsidRPr="009A76A6">
              <w:rPr>
                <w:rFonts w:ascii="Arial" w:hAnsi="Arial" w:cs="Arial"/>
                <w:spacing w:val="-2"/>
                <w:kern w:val="0"/>
                <w:sz w:val="24"/>
                <w:szCs w:val="24"/>
                <w:lang w:eastAsia="lt-LT"/>
              </w:rPr>
              <w:t>k</w:t>
            </w:r>
            <w:r w:rsidRPr="009A76A6">
              <w:rPr>
                <w:rFonts w:ascii="Arial" w:hAnsi="Arial" w:cs="Arial"/>
                <w:kern w:val="0"/>
                <w:sz w:val="24"/>
                <w:szCs w:val="24"/>
                <w:lang w:eastAsia="lt-LT"/>
              </w:rPr>
              <w:t>a</w:t>
            </w:r>
          </w:p>
        </w:tc>
        <w:tc>
          <w:tcPr>
            <w:tcW w:w="2646" w:type="dxa"/>
            <w:tcBorders>
              <w:top w:val="single" w:sz="4" w:space="0" w:color="000000"/>
              <w:left w:val="single" w:sz="4" w:space="0" w:color="000000"/>
              <w:bottom w:val="single" w:sz="4" w:space="0" w:color="000000"/>
              <w:right w:val="single" w:sz="4" w:space="0" w:color="000000"/>
            </w:tcBorders>
          </w:tcPr>
          <w:p w14:paraId="07C2C1AB" w14:textId="77777777" w:rsidR="009A76A6" w:rsidRPr="009A76A6" w:rsidRDefault="009A76A6" w:rsidP="009A76A6">
            <w:pPr>
              <w:rPr>
                <w:rFonts w:ascii="Arial" w:hAnsi="Arial" w:cs="Arial"/>
                <w:b/>
                <w:kern w:val="0"/>
                <w:sz w:val="24"/>
                <w:szCs w:val="24"/>
              </w:rPr>
            </w:pPr>
            <w:r w:rsidRPr="009A76A6">
              <w:rPr>
                <w:rFonts w:ascii="Arial" w:hAnsi="Arial" w:cs="Arial"/>
                <w:kern w:val="0"/>
                <w:sz w:val="24"/>
                <w:szCs w:val="24"/>
                <w:lang w:eastAsia="lt-LT"/>
              </w:rPr>
              <w:t>1/ 36</w:t>
            </w:r>
          </w:p>
        </w:tc>
        <w:tc>
          <w:tcPr>
            <w:tcW w:w="2792" w:type="dxa"/>
            <w:tcBorders>
              <w:top w:val="single" w:sz="4" w:space="0" w:color="000000"/>
              <w:left w:val="single" w:sz="4" w:space="0" w:color="000000"/>
              <w:bottom w:val="single" w:sz="4" w:space="0" w:color="000000"/>
              <w:right w:val="single" w:sz="4" w:space="0" w:color="000000"/>
            </w:tcBorders>
          </w:tcPr>
          <w:p w14:paraId="558C5F5D" w14:textId="77777777" w:rsidR="009A76A6" w:rsidRPr="009A76A6" w:rsidRDefault="009A76A6" w:rsidP="009A76A6">
            <w:pPr>
              <w:rPr>
                <w:rFonts w:ascii="Arial" w:hAnsi="Arial" w:cs="Arial"/>
                <w:kern w:val="0"/>
                <w:sz w:val="24"/>
                <w:szCs w:val="24"/>
                <w:lang w:eastAsia="lt-LT"/>
              </w:rPr>
            </w:pPr>
            <w:r w:rsidRPr="009A76A6">
              <w:rPr>
                <w:rFonts w:ascii="Arial" w:hAnsi="Arial" w:cs="Arial"/>
                <w:kern w:val="0"/>
                <w:sz w:val="24"/>
                <w:szCs w:val="24"/>
                <w:lang w:eastAsia="lt-LT"/>
              </w:rPr>
              <w:t>1/ 34</w:t>
            </w:r>
          </w:p>
        </w:tc>
      </w:tr>
      <w:tr w:rsidR="009A76A6" w:rsidRPr="009A76A6" w14:paraId="082E722C"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1C1DC727" w14:textId="77777777" w:rsidR="009A76A6" w:rsidRPr="009A76A6" w:rsidRDefault="009A76A6" w:rsidP="009A76A6">
            <w:pPr>
              <w:jc w:val="both"/>
              <w:rPr>
                <w:rFonts w:ascii="Arial" w:hAnsi="Arial" w:cs="Arial"/>
                <w:b/>
                <w:kern w:val="0"/>
                <w:sz w:val="24"/>
                <w:szCs w:val="24"/>
              </w:rPr>
            </w:pPr>
            <w:r w:rsidRPr="009A76A6">
              <w:rPr>
                <w:rFonts w:ascii="Arial" w:hAnsi="Arial" w:cs="Arial"/>
                <w:spacing w:val="3"/>
                <w:kern w:val="0"/>
                <w:sz w:val="24"/>
                <w:szCs w:val="24"/>
                <w:lang w:eastAsia="lt-LT"/>
              </w:rPr>
              <w:t>T</w:t>
            </w:r>
            <w:r w:rsidRPr="009A76A6">
              <w:rPr>
                <w:rFonts w:ascii="Arial" w:hAnsi="Arial" w:cs="Arial"/>
                <w:kern w:val="0"/>
                <w:sz w:val="24"/>
                <w:szCs w:val="24"/>
                <w:lang w:eastAsia="lt-LT"/>
              </w:rPr>
              <w:t>i</w:t>
            </w:r>
            <w:r w:rsidRPr="009A76A6">
              <w:rPr>
                <w:rFonts w:ascii="Arial" w:hAnsi="Arial" w:cs="Arial"/>
                <w:spacing w:val="-2"/>
                <w:kern w:val="0"/>
                <w:sz w:val="24"/>
                <w:szCs w:val="24"/>
                <w:lang w:eastAsia="lt-LT"/>
              </w:rPr>
              <w:t>k</w:t>
            </w:r>
            <w:r w:rsidRPr="009A76A6">
              <w:rPr>
                <w:rFonts w:ascii="Arial" w:hAnsi="Arial" w:cs="Arial"/>
                <w:spacing w:val="-5"/>
                <w:kern w:val="0"/>
                <w:sz w:val="24"/>
                <w:szCs w:val="24"/>
                <w:lang w:eastAsia="lt-LT"/>
              </w:rPr>
              <w:t>y</w:t>
            </w:r>
            <w:r w:rsidRPr="009A76A6">
              <w:rPr>
                <w:rFonts w:ascii="Arial" w:hAnsi="Arial" w:cs="Arial"/>
                <w:spacing w:val="1"/>
                <w:kern w:val="0"/>
                <w:sz w:val="24"/>
                <w:szCs w:val="24"/>
                <w:lang w:eastAsia="lt-LT"/>
              </w:rPr>
              <w:t>b</w:t>
            </w:r>
            <w:r w:rsidRPr="009A76A6">
              <w:rPr>
                <w:rFonts w:ascii="Arial" w:hAnsi="Arial" w:cs="Arial"/>
                <w:kern w:val="0"/>
                <w:sz w:val="24"/>
                <w:szCs w:val="24"/>
                <w:lang w:eastAsia="lt-LT"/>
              </w:rPr>
              <w:t>a</w:t>
            </w:r>
          </w:p>
        </w:tc>
        <w:tc>
          <w:tcPr>
            <w:tcW w:w="2646" w:type="dxa"/>
            <w:tcBorders>
              <w:top w:val="single" w:sz="4" w:space="0" w:color="000000"/>
              <w:left w:val="single" w:sz="4" w:space="0" w:color="000000"/>
              <w:bottom w:val="single" w:sz="4" w:space="0" w:color="000000"/>
              <w:right w:val="single" w:sz="4" w:space="0" w:color="000000"/>
            </w:tcBorders>
          </w:tcPr>
          <w:p w14:paraId="3D6DE7F4"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1/ 36</w:t>
            </w:r>
          </w:p>
        </w:tc>
        <w:tc>
          <w:tcPr>
            <w:tcW w:w="2792" w:type="dxa"/>
            <w:tcBorders>
              <w:top w:val="single" w:sz="4" w:space="0" w:color="000000"/>
              <w:left w:val="single" w:sz="4" w:space="0" w:color="000000"/>
              <w:bottom w:val="single" w:sz="4" w:space="0" w:color="000000"/>
              <w:right w:val="single" w:sz="4" w:space="0" w:color="000000"/>
            </w:tcBorders>
          </w:tcPr>
          <w:p w14:paraId="3C684BBD"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1/ 34</w:t>
            </w:r>
          </w:p>
        </w:tc>
      </w:tr>
      <w:tr w:rsidR="009A76A6" w:rsidRPr="009A76A6" w14:paraId="0319374D" w14:textId="77777777" w:rsidTr="00283962">
        <w:trPr>
          <w:trHeight w:val="275"/>
        </w:trPr>
        <w:tc>
          <w:tcPr>
            <w:tcW w:w="6185" w:type="dxa"/>
            <w:gridSpan w:val="2"/>
            <w:tcBorders>
              <w:top w:val="single" w:sz="4" w:space="0" w:color="000000"/>
              <w:left w:val="single" w:sz="4" w:space="0" w:color="000000"/>
              <w:bottom w:val="single" w:sz="4" w:space="0" w:color="000000"/>
              <w:right w:val="single" w:sz="4" w:space="0" w:color="000000"/>
            </w:tcBorders>
          </w:tcPr>
          <w:p w14:paraId="78DEB3A9" w14:textId="77777777" w:rsidR="009A76A6" w:rsidRPr="009A76A6" w:rsidRDefault="009A76A6" w:rsidP="009A76A6">
            <w:pPr>
              <w:jc w:val="center"/>
              <w:rPr>
                <w:rFonts w:ascii="Arial" w:hAnsi="Arial" w:cs="Arial"/>
                <w:bCs/>
                <w:kern w:val="0"/>
                <w:sz w:val="24"/>
                <w:szCs w:val="24"/>
              </w:rPr>
            </w:pPr>
            <w:r w:rsidRPr="009A76A6">
              <w:rPr>
                <w:rFonts w:ascii="Arial" w:hAnsi="Arial" w:cs="Arial"/>
                <w:kern w:val="0"/>
                <w:sz w:val="24"/>
                <w:szCs w:val="24"/>
                <w:lang w:eastAsia="lt-LT"/>
              </w:rPr>
              <w:t>Kalbinis ugdymas</w:t>
            </w:r>
          </w:p>
        </w:tc>
        <w:tc>
          <w:tcPr>
            <w:tcW w:w="2792" w:type="dxa"/>
            <w:tcBorders>
              <w:top w:val="single" w:sz="4" w:space="0" w:color="000000"/>
              <w:left w:val="single" w:sz="4" w:space="0" w:color="000000"/>
              <w:bottom w:val="single" w:sz="4" w:space="0" w:color="000000"/>
              <w:right w:val="single" w:sz="4" w:space="0" w:color="000000"/>
            </w:tcBorders>
          </w:tcPr>
          <w:p w14:paraId="129F44A5" w14:textId="77777777" w:rsidR="009A76A6" w:rsidRPr="009A76A6" w:rsidRDefault="009A76A6" w:rsidP="009A76A6">
            <w:pPr>
              <w:jc w:val="center"/>
              <w:rPr>
                <w:rFonts w:ascii="Arial" w:hAnsi="Arial" w:cs="Arial"/>
                <w:kern w:val="0"/>
                <w:sz w:val="24"/>
                <w:szCs w:val="24"/>
                <w:lang w:eastAsia="lt-LT"/>
              </w:rPr>
            </w:pPr>
          </w:p>
        </w:tc>
      </w:tr>
      <w:tr w:rsidR="009A76A6" w:rsidRPr="009A76A6" w14:paraId="4212C419"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796B31C7"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lang w:eastAsia="lt-LT"/>
              </w:rPr>
              <w:t>Užsie</w:t>
            </w:r>
            <w:r w:rsidRPr="009A76A6">
              <w:rPr>
                <w:rFonts w:ascii="Arial" w:hAnsi="Arial" w:cs="Arial"/>
                <w:spacing w:val="1"/>
                <w:kern w:val="0"/>
                <w:sz w:val="24"/>
                <w:szCs w:val="24"/>
                <w:lang w:eastAsia="lt-LT"/>
              </w:rPr>
              <w:t>n</w:t>
            </w:r>
            <w:r w:rsidRPr="009A76A6">
              <w:rPr>
                <w:rFonts w:ascii="Arial" w:hAnsi="Arial" w:cs="Arial"/>
                <w:kern w:val="0"/>
                <w:sz w:val="24"/>
                <w:szCs w:val="24"/>
                <w:lang w:eastAsia="lt-LT"/>
              </w:rPr>
              <w:t>io</w:t>
            </w:r>
            <w:r w:rsidRPr="009A76A6">
              <w:rPr>
                <w:rFonts w:ascii="Arial" w:hAnsi="Arial" w:cs="Arial"/>
                <w:spacing w:val="-8"/>
                <w:kern w:val="0"/>
                <w:sz w:val="24"/>
                <w:szCs w:val="24"/>
                <w:lang w:eastAsia="lt-LT"/>
              </w:rPr>
              <w:t xml:space="preserve"> </w:t>
            </w:r>
            <w:r w:rsidRPr="009A76A6">
              <w:rPr>
                <w:rFonts w:ascii="Arial" w:hAnsi="Arial" w:cs="Arial"/>
                <w:spacing w:val="-2"/>
                <w:kern w:val="0"/>
                <w:sz w:val="24"/>
                <w:szCs w:val="24"/>
                <w:lang w:eastAsia="lt-LT"/>
              </w:rPr>
              <w:t>k</w:t>
            </w:r>
            <w:r w:rsidRPr="009A76A6">
              <w:rPr>
                <w:rFonts w:ascii="Arial" w:hAnsi="Arial" w:cs="Arial"/>
                <w:kern w:val="0"/>
                <w:sz w:val="24"/>
                <w:szCs w:val="24"/>
                <w:lang w:eastAsia="lt-LT"/>
              </w:rPr>
              <w:t>al</w:t>
            </w:r>
            <w:r w:rsidRPr="009A76A6">
              <w:rPr>
                <w:rFonts w:ascii="Arial" w:hAnsi="Arial" w:cs="Arial"/>
                <w:spacing w:val="1"/>
                <w:kern w:val="0"/>
                <w:sz w:val="24"/>
                <w:szCs w:val="24"/>
                <w:lang w:eastAsia="lt-LT"/>
              </w:rPr>
              <w:t>b</w:t>
            </w:r>
            <w:r w:rsidRPr="009A76A6">
              <w:rPr>
                <w:rFonts w:ascii="Arial" w:hAnsi="Arial" w:cs="Arial"/>
                <w:kern w:val="0"/>
                <w:sz w:val="24"/>
                <w:szCs w:val="24"/>
                <w:lang w:eastAsia="lt-LT"/>
              </w:rPr>
              <w:t>a</w:t>
            </w:r>
            <w:r w:rsidRPr="009A76A6">
              <w:rPr>
                <w:rFonts w:ascii="Arial" w:hAnsi="Arial" w:cs="Arial"/>
                <w:spacing w:val="-9"/>
                <w:kern w:val="0"/>
                <w:sz w:val="24"/>
                <w:szCs w:val="24"/>
                <w:lang w:eastAsia="lt-LT"/>
              </w:rPr>
              <w:t xml:space="preserve"> </w:t>
            </w:r>
            <w:r w:rsidRPr="009A76A6">
              <w:rPr>
                <w:rFonts w:ascii="Arial" w:hAnsi="Arial" w:cs="Arial"/>
                <w:kern w:val="0"/>
                <w:sz w:val="24"/>
                <w:szCs w:val="24"/>
                <w:lang w:eastAsia="lt-LT"/>
              </w:rPr>
              <w:t>(a</w:t>
            </w:r>
            <w:r w:rsidRPr="009A76A6">
              <w:rPr>
                <w:rFonts w:ascii="Arial" w:hAnsi="Arial" w:cs="Arial"/>
                <w:spacing w:val="-1"/>
                <w:kern w:val="0"/>
                <w:sz w:val="24"/>
                <w:szCs w:val="24"/>
                <w:lang w:eastAsia="lt-LT"/>
              </w:rPr>
              <w:t>n</w:t>
            </w:r>
            <w:r w:rsidRPr="009A76A6">
              <w:rPr>
                <w:rFonts w:ascii="Arial" w:hAnsi="Arial" w:cs="Arial"/>
                <w:spacing w:val="1"/>
                <w:kern w:val="0"/>
                <w:sz w:val="24"/>
                <w:szCs w:val="24"/>
                <w:lang w:eastAsia="lt-LT"/>
              </w:rPr>
              <w:t>g</w:t>
            </w:r>
            <w:r w:rsidRPr="009A76A6">
              <w:rPr>
                <w:rFonts w:ascii="Arial" w:hAnsi="Arial" w:cs="Arial"/>
                <w:kern w:val="0"/>
                <w:sz w:val="24"/>
                <w:szCs w:val="24"/>
                <w:lang w:eastAsia="lt-LT"/>
              </w:rPr>
              <w:t>lų), B2</w:t>
            </w:r>
          </w:p>
        </w:tc>
        <w:tc>
          <w:tcPr>
            <w:tcW w:w="2646" w:type="dxa"/>
            <w:tcBorders>
              <w:top w:val="single" w:sz="4" w:space="0" w:color="000000"/>
              <w:left w:val="single" w:sz="4" w:space="0" w:color="000000"/>
              <w:bottom w:val="single" w:sz="4" w:space="0" w:color="000000"/>
              <w:right w:val="single" w:sz="4" w:space="0" w:color="000000"/>
            </w:tcBorders>
          </w:tcPr>
          <w:p w14:paraId="206190F7"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lang w:eastAsia="lt-LT"/>
              </w:rPr>
              <w:t>3/ 108 + 3/108</w:t>
            </w:r>
          </w:p>
        </w:tc>
        <w:tc>
          <w:tcPr>
            <w:tcW w:w="2792" w:type="dxa"/>
            <w:tcBorders>
              <w:top w:val="single" w:sz="4" w:space="0" w:color="000000"/>
              <w:left w:val="single" w:sz="4" w:space="0" w:color="000000"/>
              <w:bottom w:val="single" w:sz="4" w:space="0" w:color="000000"/>
              <w:right w:val="single" w:sz="4" w:space="0" w:color="000000"/>
            </w:tcBorders>
          </w:tcPr>
          <w:p w14:paraId="5A030CE6"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kern w:val="0"/>
                <w:sz w:val="24"/>
                <w:szCs w:val="24"/>
                <w:lang w:eastAsia="lt-LT"/>
              </w:rPr>
              <w:t>3/ 102 + 3/ 102</w:t>
            </w:r>
          </w:p>
        </w:tc>
      </w:tr>
      <w:tr w:rsidR="009A76A6" w:rsidRPr="009A76A6" w14:paraId="45937403" w14:textId="77777777" w:rsidTr="00283962">
        <w:trPr>
          <w:trHeight w:val="263"/>
        </w:trPr>
        <w:tc>
          <w:tcPr>
            <w:tcW w:w="6185" w:type="dxa"/>
            <w:gridSpan w:val="2"/>
            <w:tcBorders>
              <w:top w:val="single" w:sz="4" w:space="0" w:color="000000"/>
              <w:left w:val="single" w:sz="4" w:space="0" w:color="000000"/>
              <w:bottom w:val="single" w:sz="4" w:space="0" w:color="000000"/>
              <w:right w:val="single" w:sz="4" w:space="0" w:color="000000"/>
            </w:tcBorders>
          </w:tcPr>
          <w:p w14:paraId="64F9C62D" w14:textId="77777777" w:rsidR="009A76A6" w:rsidRPr="009A76A6" w:rsidRDefault="009A76A6" w:rsidP="009A76A6">
            <w:pPr>
              <w:jc w:val="center"/>
              <w:rPr>
                <w:rFonts w:ascii="Arial" w:hAnsi="Arial" w:cs="Arial"/>
                <w:b/>
                <w:kern w:val="0"/>
                <w:sz w:val="24"/>
                <w:szCs w:val="24"/>
              </w:rPr>
            </w:pPr>
            <w:r w:rsidRPr="009A76A6">
              <w:rPr>
                <w:rFonts w:ascii="Arial" w:hAnsi="Arial" w:cs="Arial"/>
                <w:kern w:val="0"/>
                <w:sz w:val="24"/>
                <w:szCs w:val="24"/>
                <w:lang w:eastAsia="lt-LT"/>
              </w:rPr>
              <w:t>Gamtamokslinis ir technologinis ugdymas</w:t>
            </w:r>
          </w:p>
        </w:tc>
        <w:tc>
          <w:tcPr>
            <w:tcW w:w="2792" w:type="dxa"/>
            <w:tcBorders>
              <w:top w:val="single" w:sz="4" w:space="0" w:color="000000"/>
              <w:left w:val="single" w:sz="4" w:space="0" w:color="000000"/>
              <w:bottom w:val="single" w:sz="4" w:space="0" w:color="000000"/>
              <w:right w:val="single" w:sz="4" w:space="0" w:color="000000"/>
            </w:tcBorders>
          </w:tcPr>
          <w:p w14:paraId="5D34970B" w14:textId="77777777" w:rsidR="009A76A6" w:rsidRPr="009A76A6" w:rsidRDefault="009A76A6" w:rsidP="009A76A6">
            <w:pPr>
              <w:jc w:val="center"/>
              <w:rPr>
                <w:rFonts w:ascii="Arial" w:hAnsi="Arial" w:cs="Arial"/>
                <w:kern w:val="0"/>
                <w:sz w:val="24"/>
                <w:szCs w:val="24"/>
                <w:lang w:eastAsia="lt-LT"/>
              </w:rPr>
            </w:pPr>
          </w:p>
        </w:tc>
      </w:tr>
      <w:tr w:rsidR="009A76A6" w:rsidRPr="009A76A6" w14:paraId="40083D64"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44D669F6"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spacing w:val="1"/>
                <w:kern w:val="0"/>
                <w:sz w:val="24"/>
                <w:szCs w:val="24"/>
                <w:lang w:eastAsia="lt-LT"/>
              </w:rPr>
              <w:t>B</w:t>
            </w:r>
            <w:r w:rsidRPr="009A76A6">
              <w:rPr>
                <w:rFonts w:ascii="Arial" w:hAnsi="Arial" w:cs="Arial"/>
                <w:kern w:val="0"/>
                <w:sz w:val="24"/>
                <w:szCs w:val="24"/>
                <w:lang w:eastAsia="lt-LT"/>
              </w:rPr>
              <w:t>iolo</w:t>
            </w:r>
            <w:r w:rsidRPr="009A76A6">
              <w:rPr>
                <w:rFonts w:ascii="Arial" w:hAnsi="Arial" w:cs="Arial"/>
                <w:spacing w:val="-2"/>
                <w:kern w:val="0"/>
                <w:sz w:val="24"/>
                <w:szCs w:val="24"/>
                <w:lang w:eastAsia="lt-LT"/>
              </w:rPr>
              <w:t>g</w:t>
            </w:r>
            <w:r w:rsidRPr="009A76A6">
              <w:rPr>
                <w:rFonts w:ascii="Arial" w:hAnsi="Arial" w:cs="Arial"/>
                <w:kern w:val="0"/>
                <w:sz w:val="24"/>
                <w:szCs w:val="24"/>
                <w:lang w:eastAsia="lt-LT"/>
              </w:rPr>
              <w:t>i</w:t>
            </w:r>
            <w:r w:rsidRPr="009A76A6">
              <w:rPr>
                <w:rFonts w:ascii="Arial" w:hAnsi="Arial" w:cs="Arial"/>
                <w:spacing w:val="1"/>
                <w:kern w:val="0"/>
                <w:sz w:val="24"/>
                <w:szCs w:val="24"/>
                <w:lang w:eastAsia="lt-LT"/>
              </w:rPr>
              <w:t>j</w:t>
            </w:r>
            <w:r w:rsidRPr="009A76A6">
              <w:rPr>
                <w:rFonts w:ascii="Arial" w:hAnsi="Arial" w:cs="Arial"/>
                <w:kern w:val="0"/>
                <w:sz w:val="24"/>
                <w:szCs w:val="24"/>
                <w:lang w:eastAsia="lt-LT"/>
              </w:rPr>
              <w:t>a</w:t>
            </w:r>
          </w:p>
        </w:tc>
        <w:tc>
          <w:tcPr>
            <w:tcW w:w="2646" w:type="dxa"/>
            <w:tcBorders>
              <w:top w:val="single" w:sz="4" w:space="0" w:color="000000"/>
              <w:left w:val="single" w:sz="4" w:space="0" w:color="000000"/>
              <w:bottom w:val="single" w:sz="4" w:space="0" w:color="000000"/>
              <w:right w:val="single" w:sz="4" w:space="0" w:color="000000"/>
            </w:tcBorders>
          </w:tcPr>
          <w:p w14:paraId="70ABD828"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 108</w:t>
            </w:r>
          </w:p>
        </w:tc>
        <w:tc>
          <w:tcPr>
            <w:tcW w:w="2792" w:type="dxa"/>
            <w:tcBorders>
              <w:top w:val="single" w:sz="4" w:space="0" w:color="000000"/>
              <w:left w:val="single" w:sz="4" w:space="0" w:color="000000"/>
              <w:bottom w:val="single" w:sz="4" w:space="0" w:color="000000"/>
              <w:right w:val="single" w:sz="4" w:space="0" w:color="000000"/>
            </w:tcBorders>
          </w:tcPr>
          <w:p w14:paraId="0B9075EA"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 102</w:t>
            </w:r>
          </w:p>
        </w:tc>
      </w:tr>
      <w:tr w:rsidR="009A76A6" w:rsidRPr="009A76A6" w14:paraId="7CAF1114"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172805B0"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kern w:val="0"/>
                <w:sz w:val="24"/>
                <w:szCs w:val="24"/>
                <w:lang w:eastAsia="lt-LT"/>
              </w:rPr>
              <w:t>Chemija</w:t>
            </w:r>
          </w:p>
        </w:tc>
        <w:tc>
          <w:tcPr>
            <w:tcW w:w="2646" w:type="dxa"/>
            <w:tcBorders>
              <w:top w:val="single" w:sz="4" w:space="0" w:color="000000"/>
              <w:left w:val="single" w:sz="4" w:space="0" w:color="000000"/>
              <w:bottom w:val="single" w:sz="4" w:space="0" w:color="000000"/>
              <w:right w:val="single" w:sz="4" w:space="0" w:color="000000"/>
            </w:tcBorders>
          </w:tcPr>
          <w:p w14:paraId="756EFB0A"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Savarankiškas mokymas</w:t>
            </w:r>
          </w:p>
        </w:tc>
        <w:tc>
          <w:tcPr>
            <w:tcW w:w="2792" w:type="dxa"/>
            <w:tcBorders>
              <w:top w:val="single" w:sz="4" w:space="0" w:color="000000"/>
              <w:left w:val="single" w:sz="4" w:space="0" w:color="000000"/>
              <w:bottom w:val="single" w:sz="4" w:space="0" w:color="000000"/>
              <w:right w:val="single" w:sz="4" w:space="0" w:color="000000"/>
            </w:tcBorders>
          </w:tcPr>
          <w:p w14:paraId="3DA1A120"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Savarankiškas mokymas</w:t>
            </w:r>
          </w:p>
        </w:tc>
      </w:tr>
      <w:tr w:rsidR="009A76A6" w:rsidRPr="009A76A6" w14:paraId="6F56F906"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632F1EE7"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kern w:val="0"/>
                <w:sz w:val="24"/>
                <w:szCs w:val="24"/>
                <w:lang w:eastAsia="lt-LT"/>
              </w:rPr>
              <w:t>Fizika</w:t>
            </w:r>
          </w:p>
        </w:tc>
        <w:tc>
          <w:tcPr>
            <w:tcW w:w="2646" w:type="dxa"/>
            <w:tcBorders>
              <w:top w:val="single" w:sz="4" w:space="0" w:color="000000"/>
              <w:left w:val="single" w:sz="4" w:space="0" w:color="000000"/>
              <w:bottom w:val="single" w:sz="4" w:space="0" w:color="000000"/>
              <w:right w:val="single" w:sz="4" w:space="0" w:color="000000"/>
            </w:tcBorders>
          </w:tcPr>
          <w:p w14:paraId="21C180D3"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Savarankiškas mokymas</w:t>
            </w:r>
          </w:p>
        </w:tc>
        <w:tc>
          <w:tcPr>
            <w:tcW w:w="2792" w:type="dxa"/>
            <w:tcBorders>
              <w:top w:val="single" w:sz="4" w:space="0" w:color="000000"/>
              <w:left w:val="single" w:sz="4" w:space="0" w:color="000000"/>
              <w:bottom w:val="single" w:sz="4" w:space="0" w:color="000000"/>
              <w:right w:val="single" w:sz="4" w:space="0" w:color="000000"/>
            </w:tcBorders>
          </w:tcPr>
          <w:p w14:paraId="1777F0A0"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Savarankiškas mokymas</w:t>
            </w:r>
          </w:p>
        </w:tc>
      </w:tr>
      <w:tr w:rsidR="009A76A6" w:rsidRPr="009A76A6" w14:paraId="639EF858"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769C3F48"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kern w:val="0"/>
                <w:sz w:val="24"/>
                <w:szCs w:val="24"/>
                <w:lang w:eastAsia="lt-LT"/>
              </w:rPr>
              <w:t>Informatika</w:t>
            </w:r>
          </w:p>
        </w:tc>
        <w:tc>
          <w:tcPr>
            <w:tcW w:w="2646" w:type="dxa"/>
            <w:tcBorders>
              <w:top w:val="single" w:sz="4" w:space="0" w:color="000000"/>
              <w:left w:val="single" w:sz="4" w:space="0" w:color="000000"/>
              <w:bottom w:val="single" w:sz="4" w:space="0" w:color="000000"/>
              <w:right w:val="single" w:sz="4" w:space="0" w:color="000000"/>
            </w:tcBorders>
          </w:tcPr>
          <w:p w14:paraId="6334A0C5" w14:textId="77777777" w:rsidR="009A76A6" w:rsidRPr="009A76A6" w:rsidRDefault="009A76A6" w:rsidP="009A76A6">
            <w:pPr>
              <w:jc w:val="both"/>
              <w:rPr>
                <w:rFonts w:ascii="Arial" w:hAnsi="Arial" w:cs="Arial"/>
                <w:bCs/>
                <w:kern w:val="0"/>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750889E4" w14:textId="77777777" w:rsidR="009A76A6" w:rsidRPr="009A76A6" w:rsidRDefault="009A76A6" w:rsidP="009A76A6">
            <w:pPr>
              <w:jc w:val="both"/>
              <w:rPr>
                <w:rFonts w:ascii="Arial" w:hAnsi="Arial" w:cs="Arial"/>
                <w:bCs/>
                <w:kern w:val="0"/>
                <w:sz w:val="24"/>
                <w:szCs w:val="24"/>
              </w:rPr>
            </w:pPr>
          </w:p>
        </w:tc>
      </w:tr>
      <w:tr w:rsidR="009A76A6" w:rsidRPr="009A76A6" w14:paraId="7509C60B" w14:textId="77777777" w:rsidTr="00283962">
        <w:trPr>
          <w:trHeight w:val="263"/>
        </w:trPr>
        <w:tc>
          <w:tcPr>
            <w:tcW w:w="6185" w:type="dxa"/>
            <w:gridSpan w:val="2"/>
            <w:tcBorders>
              <w:top w:val="single" w:sz="4" w:space="0" w:color="000000"/>
              <w:left w:val="single" w:sz="4" w:space="0" w:color="000000"/>
              <w:bottom w:val="single" w:sz="4" w:space="0" w:color="000000"/>
              <w:right w:val="single" w:sz="4" w:space="0" w:color="000000"/>
            </w:tcBorders>
          </w:tcPr>
          <w:p w14:paraId="64AA465F" w14:textId="77777777" w:rsidR="009A76A6" w:rsidRPr="009A76A6" w:rsidRDefault="009A76A6" w:rsidP="009A76A6">
            <w:pPr>
              <w:jc w:val="center"/>
              <w:rPr>
                <w:rFonts w:ascii="Arial" w:hAnsi="Arial" w:cs="Arial"/>
                <w:bCs/>
                <w:kern w:val="0"/>
                <w:sz w:val="24"/>
                <w:szCs w:val="24"/>
              </w:rPr>
            </w:pPr>
            <w:r w:rsidRPr="009A76A6">
              <w:rPr>
                <w:rFonts w:ascii="Arial" w:hAnsi="Arial" w:cs="Arial"/>
                <w:kern w:val="0"/>
                <w:sz w:val="24"/>
                <w:szCs w:val="24"/>
                <w:lang w:eastAsia="lt-LT"/>
              </w:rPr>
              <w:t>Visuomeninis ugdymas</w:t>
            </w:r>
          </w:p>
        </w:tc>
        <w:tc>
          <w:tcPr>
            <w:tcW w:w="2792" w:type="dxa"/>
            <w:tcBorders>
              <w:top w:val="single" w:sz="4" w:space="0" w:color="000000"/>
              <w:left w:val="single" w:sz="4" w:space="0" w:color="000000"/>
              <w:bottom w:val="single" w:sz="4" w:space="0" w:color="000000"/>
              <w:right w:val="single" w:sz="4" w:space="0" w:color="000000"/>
            </w:tcBorders>
          </w:tcPr>
          <w:p w14:paraId="735A94C2" w14:textId="77777777" w:rsidR="009A76A6" w:rsidRPr="009A76A6" w:rsidRDefault="009A76A6" w:rsidP="009A76A6">
            <w:pPr>
              <w:jc w:val="center"/>
              <w:rPr>
                <w:rFonts w:ascii="Arial" w:hAnsi="Arial" w:cs="Arial"/>
                <w:kern w:val="0"/>
                <w:sz w:val="24"/>
                <w:szCs w:val="24"/>
                <w:lang w:eastAsia="lt-LT"/>
              </w:rPr>
            </w:pPr>
          </w:p>
        </w:tc>
      </w:tr>
      <w:tr w:rsidR="009A76A6" w:rsidRPr="009A76A6" w14:paraId="51948AEE"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12FF7FAC"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kern w:val="0"/>
                <w:sz w:val="24"/>
                <w:szCs w:val="24"/>
                <w:lang w:eastAsia="lt-LT"/>
              </w:rPr>
              <w:t>I</w:t>
            </w:r>
            <w:r w:rsidRPr="009A76A6">
              <w:rPr>
                <w:rFonts w:ascii="Arial" w:hAnsi="Arial" w:cs="Arial"/>
                <w:spacing w:val="-1"/>
                <w:kern w:val="0"/>
                <w:sz w:val="24"/>
                <w:szCs w:val="24"/>
                <w:lang w:eastAsia="lt-LT"/>
              </w:rPr>
              <w:t>s</w:t>
            </w:r>
            <w:r w:rsidRPr="009A76A6">
              <w:rPr>
                <w:rFonts w:ascii="Arial" w:hAnsi="Arial" w:cs="Arial"/>
                <w:kern w:val="0"/>
                <w:sz w:val="24"/>
                <w:szCs w:val="24"/>
                <w:lang w:eastAsia="lt-LT"/>
              </w:rPr>
              <w:t>tori</w:t>
            </w:r>
            <w:r w:rsidRPr="009A76A6">
              <w:rPr>
                <w:rFonts w:ascii="Arial" w:hAnsi="Arial" w:cs="Arial"/>
                <w:spacing w:val="1"/>
                <w:kern w:val="0"/>
                <w:sz w:val="24"/>
                <w:szCs w:val="24"/>
                <w:lang w:eastAsia="lt-LT"/>
              </w:rPr>
              <w:t>j</w:t>
            </w:r>
            <w:r w:rsidRPr="009A76A6">
              <w:rPr>
                <w:rFonts w:ascii="Arial" w:hAnsi="Arial" w:cs="Arial"/>
                <w:kern w:val="0"/>
                <w:sz w:val="24"/>
                <w:szCs w:val="24"/>
                <w:lang w:eastAsia="lt-LT"/>
              </w:rPr>
              <w:t>a</w:t>
            </w:r>
          </w:p>
        </w:tc>
        <w:tc>
          <w:tcPr>
            <w:tcW w:w="2646" w:type="dxa"/>
            <w:tcBorders>
              <w:top w:val="single" w:sz="4" w:space="0" w:color="000000"/>
              <w:left w:val="single" w:sz="4" w:space="0" w:color="000000"/>
              <w:bottom w:val="single" w:sz="4" w:space="0" w:color="000000"/>
              <w:right w:val="single" w:sz="4" w:space="0" w:color="000000"/>
            </w:tcBorders>
          </w:tcPr>
          <w:p w14:paraId="6ED19DB5"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 108</w:t>
            </w:r>
          </w:p>
        </w:tc>
        <w:tc>
          <w:tcPr>
            <w:tcW w:w="2792" w:type="dxa"/>
            <w:tcBorders>
              <w:top w:val="single" w:sz="4" w:space="0" w:color="000000"/>
              <w:left w:val="single" w:sz="4" w:space="0" w:color="000000"/>
              <w:bottom w:val="single" w:sz="4" w:space="0" w:color="000000"/>
              <w:right w:val="single" w:sz="4" w:space="0" w:color="000000"/>
            </w:tcBorders>
          </w:tcPr>
          <w:p w14:paraId="7A9C19BE"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 102</w:t>
            </w:r>
          </w:p>
        </w:tc>
      </w:tr>
      <w:tr w:rsidR="009A76A6" w:rsidRPr="009A76A6" w14:paraId="33BD0E04"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4AA29E82"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kern w:val="0"/>
                <w:sz w:val="24"/>
                <w:szCs w:val="24"/>
                <w:lang w:eastAsia="lt-LT"/>
              </w:rPr>
              <w:t>Geografija</w:t>
            </w:r>
          </w:p>
        </w:tc>
        <w:tc>
          <w:tcPr>
            <w:tcW w:w="2646" w:type="dxa"/>
            <w:tcBorders>
              <w:top w:val="single" w:sz="4" w:space="0" w:color="000000"/>
              <w:left w:val="single" w:sz="4" w:space="0" w:color="000000"/>
              <w:bottom w:val="single" w:sz="4" w:space="0" w:color="000000"/>
              <w:right w:val="single" w:sz="4" w:space="0" w:color="000000"/>
            </w:tcBorders>
          </w:tcPr>
          <w:p w14:paraId="5BA7B718"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 108</w:t>
            </w:r>
          </w:p>
        </w:tc>
        <w:tc>
          <w:tcPr>
            <w:tcW w:w="2792" w:type="dxa"/>
            <w:tcBorders>
              <w:top w:val="single" w:sz="4" w:space="0" w:color="000000"/>
              <w:left w:val="single" w:sz="4" w:space="0" w:color="000000"/>
              <w:bottom w:val="single" w:sz="4" w:space="0" w:color="000000"/>
              <w:right w:val="single" w:sz="4" w:space="0" w:color="000000"/>
            </w:tcBorders>
          </w:tcPr>
          <w:p w14:paraId="4C27F3B4"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 102</w:t>
            </w:r>
          </w:p>
        </w:tc>
      </w:tr>
      <w:tr w:rsidR="009A76A6" w:rsidRPr="009A76A6" w14:paraId="27C11476"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76CF902F"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Ekonomika ir verslumas</w:t>
            </w:r>
          </w:p>
        </w:tc>
        <w:tc>
          <w:tcPr>
            <w:tcW w:w="2646" w:type="dxa"/>
            <w:tcBorders>
              <w:top w:val="single" w:sz="4" w:space="0" w:color="000000"/>
              <w:left w:val="single" w:sz="4" w:space="0" w:color="000000"/>
              <w:bottom w:val="single" w:sz="4" w:space="0" w:color="000000"/>
              <w:right w:val="single" w:sz="4" w:space="0" w:color="000000"/>
            </w:tcBorders>
          </w:tcPr>
          <w:p w14:paraId="13DB4806" w14:textId="77777777" w:rsidR="009A76A6" w:rsidRPr="009A76A6" w:rsidRDefault="009A76A6" w:rsidP="009A76A6">
            <w:pPr>
              <w:jc w:val="both"/>
              <w:rPr>
                <w:rFonts w:ascii="Arial" w:hAnsi="Arial" w:cs="Arial"/>
                <w:bCs/>
                <w:kern w:val="0"/>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5E66C5DA" w14:textId="77777777" w:rsidR="009A76A6" w:rsidRPr="009A76A6" w:rsidRDefault="009A76A6" w:rsidP="009A76A6">
            <w:pPr>
              <w:jc w:val="both"/>
              <w:rPr>
                <w:rFonts w:ascii="Arial" w:hAnsi="Arial" w:cs="Arial"/>
                <w:bCs/>
                <w:kern w:val="0"/>
                <w:sz w:val="24"/>
                <w:szCs w:val="24"/>
              </w:rPr>
            </w:pPr>
          </w:p>
        </w:tc>
      </w:tr>
      <w:tr w:rsidR="009A76A6" w:rsidRPr="009A76A6" w14:paraId="5743404C"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353ACBA8"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Filosofija</w:t>
            </w:r>
          </w:p>
        </w:tc>
        <w:tc>
          <w:tcPr>
            <w:tcW w:w="2646" w:type="dxa"/>
            <w:tcBorders>
              <w:top w:val="single" w:sz="4" w:space="0" w:color="000000"/>
              <w:left w:val="single" w:sz="4" w:space="0" w:color="000000"/>
              <w:bottom w:val="single" w:sz="4" w:space="0" w:color="000000"/>
              <w:right w:val="single" w:sz="4" w:space="0" w:color="000000"/>
            </w:tcBorders>
          </w:tcPr>
          <w:p w14:paraId="2BA3CF3D" w14:textId="77777777" w:rsidR="009A76A6" w:rsidRPr="009A76A6" w:rsidRDefault="009A76A6" w:rsidP="009A76A6">
            <w:pPr>
              <w:jc w:val="both"/>
              <w:rPr>
                <w:rFonts w:ascii="Arial" w:hAnsi="Arial" w:cs="Arial"/>
                <w:bCs/>
                <w:kern w:val="0"/>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46521D85" w14:textId="77777777" w:rsidR="009A76A6" w:rsidRPr="009A76A6" w:rsidRDefault="009A76A6" w:rsidP="009A76A6">
            <w:pPr>
              <w:jc w:val="both"/>
              <w:rPr>
                <w:rFonts w:ascii="Arial" w:hAnsi="Arial" w:cs="Arial"/>
                <w:bCs/>
                <w:kern w:val="0"/>
                <w:sz w:val="24"/>
                <w:szCs w:val="24"/>
              </w:rPr>
            </w:pPr>
          </w:p>
        </w:tc>
      </w:tr>
      <w:tr w:rsidR="009A76A6" w:rsidRPr="009A76A6" w14:paraId="7FCA93C1" w14:textId="77777777" w:rsidTr="00283962">
        <w:trPr>
          <w:trHeight w:val="275"/>
        </w:trPr>
        <w:tc>
          <w:tcPr>
            <w:tcW w:w="6185" w:type="dxa"/>
            <w:gridSpan w:val="2"/>
            <w:tcBorders>
              <w:top w:val="single" w:sz="4" w:space="0" w:color="000000"/>
              <w:left w:val="single" w:sz="4" w:space="0" w:color="000000"/>
              <w:bottom w:val="single" w:sz="4" w:space="0" w:color="000000"/>
            </w:tcBorders>
          </w:tcPr>
          <w:p w14:paraId="4A067A4D" w14:textId="77777777" w:rsidR="009A76A6" w:rsidRPr="009A76A6" w:rsidRDefault="009A76A6" w:rsidP="009A76A6">
            <w:pPr>
              <w:jc w:val="center"/>
              <w:rPr>
                <w:rFonts w:ascii="Arial" w:hAnsi="Arial" w:cs="Arial"/>
                <w:bCs/>
                <w:kern w:val="0"/>
                <w:sz w:val="24"/>
                <w:szCs w:val="24"/>
              </w:rPr>
            </w:pPr>
            <w:r w:rsidRPr="009A76A6">
              <w:rPr>
                <w:rFonts w:ascii="Arial" w:hAnsi="Arial" w:cs="Arial"/>
                <w:kern w:val="0"/>
                <w:sz w:val="24"/>
                <w:szCs w:val="24"/>
                <w:lang w:eastAsia="lt-LT"/>
              </w:rPr>
              <w:t>Me</w:t>
            </w:r>
            <w:r w:rsidRPr="009A76A6">
              <w:rPr>
                <w:rFonts w:ascii="Arial" w:hAnsi="Arial" w:cs="Arial"/>
                <w:spacing w:val="-2"/>
                <w:kern w:val="0"/>
                <w:sz w:val="24"/>
                <w:szCs w:val="24"/>
                <w:lang w:eastAsia="lt-LT"/>
              </w:rPr>
              <w:t>ninis ugdymas</w:t>
            </w:r>
          </w:p>
        </w:tc>
        <w:tc>
          <w:tcPr>
            <w:tcW w:w="2792" w:type="dxa"/>
            <w:tcBorders>
              <w:top w:val="single" w:sz="4" w:space="0" w:color="000000"/>
              <w:left w:val="single" w:sz="4" w:space="0" w:color="000000"/>
              <w:bottom w:val="single" w:sz="4" w:space="0" w:color="000000"/>
            </w:tcBorders>
          </w:tcPr>
          <w:p w14:paraId="758EBBE1" w14:textId="77777777" w:rsidR="009A76A6" w:rsidRPr="009A76A6" w:rsidRDefault="009A76A6" w:rsidP="009A76A6">
            <w:pPr>
              <w:jc w:val="center"/>
              <w:rPr>
                <w:rFonts w:ascii="Arial" w:hAnsi="Arial" w:cs="Arial"/>
                <w:kern w:val="0"/>
                <w:sz w:val="24"/>
                <w:szCs w:val="24"/>
                <w:lang w:eastAsia="lt-LT"/>
              </w:rPr>
            </w:pPr>
          </w:p>
        </w:tc>
      </w:tr>
      <w:tr w:rsidR="009A76A6" w:rsidRPr="009A76A6" w14:paraId="3D4CEC15"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19935E68"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lang w:eastAsia="lt-LT"/>
              </w:rPr>
              <w:t>Dailė</w:t>
            </w:r>
          </w:p>
        </w:tc>
        <w:tc>
          <w:tcPr>
            <w:tcW w:w="2646" w:type="dxa"/>
          </w:tcPr>
          <w:p w14:paraId="45998908"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72</w:t>
            </w:r>
          </w:p>
        </w:tc>
        <w:tc>
          <w:tcPr>
            <w:tcW w:w="2792" w:type="dxa"/>
          </w:tcPr>
          <w:p w14:paraId="2E2ADC29"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68</w:t>
            </w:r>
          </w:p>
        </w:tc>
      </w:tr>
      <w:tr w:rsidR="009A76A6" w:rsidRPr="009A76A6" w14:paraId="6B60BAD2"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4B09BDA4"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lang w:eastAsia="lt-LT"/>
              </w:rPr>
              <w:t>Muzika</w:t>
            </w:r>
          </w:p>
        </w:tc>
        <w:tc>
          <w:tcPr>
            <w:tcW w:w="2646" w:type="dxa"/>
            <w:tcBorders>
              <w:top w:val="single" w:sz="4" w:space="0" w:color="000000"/>
              <w:left w:val="single" w:sz="4" w:space="0" w:color="000000"/>
              <w:bottom w:val="single" w:sz="4" w:space="0" w:color="000000"/>
              <w:right w:val="single" w:sz="4" w:space="0" w:color="000000"/>
            </w:tcBorders>
          </w:tcPr>
          <w:p w14:paraId="4FBD1884"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72</w:t>
            </w:r>
          </w:p>
        </w:tc>
        <w:tc>
          <w:tcPr>
            <w:tcW w:w="2792" w:type="dxa"/>
            <w:tcBorders>
              <w:top w:val="single" w:sz="4" w:space="0" w:color="000000"/>
              <w:left w:val="single" w:sz="4" w:space="0" w:color="000000"/>
              <w:bottom w:val="single" w:sz="4" w:space="0" w:color="000000"/>
              <w:right w:val="single" w:sz="4" w:space="0" w:color="000000"/>
            </w:tcBorders>
          </w:tcPr>
          <w:p w14:paraId="246254EC"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68</w:t>
            </w:r>
          </w:p>
        </w:tc>
      </w:tr>
      <w:tr w:rsidR="009A76A6" w:rsidRPr="009A76A6" w14:paraId="77600CE3"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78EC095D"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lang w:eastAsia="lt-LT"/>
              </w:rPr>
              <w:t>Šokis</w:t>
            </w:r>
          </w:p>
        </w:tc>
        <w:tc>
          <w:tcPr>
            <w:tcW w:w="2646" w:type="dxa"/>
            <w:tcBorders>
              <w:top w:val="single" w:sz="4" w:space="0" w:color="000000"/>
              <w:left w:val="single" w:sz="4" w:space="0" w:color="000000"/>
              <w:bottom w:val="single" w:sz="4" w:space="0" w:color="000000"/>
              <w:right w:val="single" w:sz="4" w:space="0" w:color="000000"/>
            </w:tcBorders>
          </w:tcPr>
          <w:p w14:paraId="12303763" w14:textId="77777777" w:rsidR="009A76A6" w:rsidRPr="009A76A6" w:rsidRDefault="009A76A6" w:rsidP="009A76A6">
            <w:pPr>
              <w:jc w:val="both"/>
              <w:rPr>
                <w:rFonts w:ascii="Arial" w:hAnsi="Arial" w:cs="Arial"/>
                <w:b/>
                <w:kern w:val="0"/>
                <w:sz w:val="24"/>
                <w:szCs w:val="24"/>
              </w:rPr>
            </w:pPr>
            <w:r w:rsidRPr="009A76A6">
              <w:rPr>
                <w:rFonts w:ascii="Arial" w:hAnsi="Arial" w:cs="Arial"/>
                <w:bCs/>
                <w:kern w:val="0"/>
                <w:sz w:val="24"/>
                <w:szCs w:val="24"/>
              </w:rPr>
              <w:t>2/ 72</w:t>
            </w:r>
          </w:p>
        </w:tc>
        <w:tc>
          <w:tcPr>
            <w:tcW w:w="2792" w:type="dxa"/>
            <w:tcBorders>
              <w:top w:val="single" w:sz="4" w:space="0" w:color="000000"/>
              <w:left w:val="single" w:sz="4" w:space="0" w:color="000000"/>
              <w:bottom w:val="single" w:sz="4" w:space="0" w:color="000000"/>
              <w:right w:val="single" w:sz="4" w:space="0" w:color="000000"/>
            </w:tcBorders>
          </w:tcPr>
          <w:p w14:paraId="5EC99B84"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68</w:t>
            </w:r>
          </w:p>
        </w:tc>
      </w:tr>
      <w:tr w:rsidR="009A76A6" w:rsidRPr="009A76A6" w14:paraId="5A4B76B1"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3ADB5CEC"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lang w:eastAsia="lt-LT"/>
              </w:rPr>
              <w:t>Teatras</w:t>
            </w:r>
          </w:p>
        </w:tc>
        <w:tc>
          <w:tcPr>
            <w:tcW w:w="2646" w:type="dxa"/>
            <w:tcBorders>
              <w:top w:val="single" w:sz="4" w:space="0" w:color="000000"/>
              <w:left w:val="single" w:sz="4" w:space="0" w:color="000000"/>
              <w:bottom w:val="single" w:sz="4" w:space="0" w:color="000000"/>
              <w:right w:val="single" w:sz="4" w:space="0" w:color="000000"/>
            </w:tcBorders>
          </w:tcPr>
          <w:p w14:paraId="0C889856" w14:textId="77777777" w:rsidR="009A76A6" w:rsidRPr="009A76A6" w:rsidRDefault="009A76A6" w:rsidP="009A76A6">
            <w:pPr>
              <w:jc w:val="both"/>
              <w:rPr>
                <w:rFonts w:ascii="Arial" w:hAnsi="Arial" w:cs="Arial"/>
                <w:b/>
                <w:kern w:val="0"/>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6F48E378" w14:textId="77777777" w:rsidR="009A76A6" w:rsidRPr="009A76A6" w:rsidRDefault="009A76A6" w:rsidP="009A76A6">
            <w:pPr>
              <w:jc w:val="both"/>
              <w:rPr>
                <w:rFonts w:ascii="Arial" w:hAnsi="Arial" w:cs="Arial"/>
                <w:b/>
                <w:kern w:val="0"/>
                <w:sz w:val="24"/>
                <w:szCs w:val="24"/>
              </w:rPr>
            </w:pPr>
          </w:p>
        </w:tc>
      </w:tr>
      <w:tr w:rsidR="009A76A6" w:rsidRPr="009A76A6" w14:paraId="53408E05" w14:textId="77777777" w:rsidTr="00283962">
        <w:trPr>
          <w:trHeight w:val="275"/>
        </w:trPr>
        <w:tc>
          <w:tcPr>
            <w:tcW w:w="6185" w:type="dxa"/>
            <w:gridSpan w:val="2"/>
            <w:tcBorders>
              <w:top w:val="single" w:sz="4" w:space="0" w:color="000000"/>
              <w:left w:val="single" w:sz="4" w:space="0" w:color="000000"/>
              <w:bottom w:val="single" w:sz="4" w:space="0" w:color="000000"/>
            </w:tcBorders>
          </w:tcPr>
          <w:p w14:paraId="1C154722" w14:textId="77777777" w:rsidR="009A76A6" w:rsidRPr="009A76A6" w:rsidRDefault="009A76A6" w:rsidP="009A76A6">
            <w:pPr>
              <w:jc w:val="center"/>
              <w:rPr>
                <w:rFonts w:ascii="Arial" w:hAnsi="Arial" w:cs="Arial"/>
                <w:b/>
                <w:kern w:val="0"/>
                <w:sz w:val="24"/>
                <w:szCs w:val="24"/>
              </w:rPr>
            </w:pPr>
            <w:r w:rsidRPr="009A76A6">
              <w:rPr>
                <w:rFonts w:ascii="Arial" w:hAnsi="Arial" w:cs="Arial"/>
                <w:spacing w:val="1"/>
                <w:kern w:val="0"/>
                <w:sz w:val="24"/>
                <w:szCs w:val="24"/>
                <w:lang w:eastAsia="lt-LT"/>
              </w:rPr>
              <w:t>P</w:t>
            </w:r>
            <w:r w:rsidRPr="009A76A6">
              <w:rPr>
                <w:rFonts w:ascii="Arial" w:hAnsi="Arial" w:cs="Arial"/>
                <w:kern w:val="0"/>
                <w:sz w:val="24"/>
                <w:szCs w:val="24"/>
                <w:lang w:eastAsia="lt-LT"/>
              </w:rPr>
              <w:t>asire</w:t>
            </w:r>
            <w:r w:rsidRPr="009A76A6">
              <w:rPr>
                <w:rFonts w:ascii="Arial" w:hAnsi="Arial" w:cs="Arial"/>
                <w:spacing w:val="-1"/>
                <w:kern w:val="0"/>
                <w:sz w:val="24"/>
                <w:szCs w:val="24"/>
                <w:lang w:eastAsia="lt-LT"/>
              </w:rPr>
              <w:t>n</w:t>
            </w:r>
            <w:r w:rsidRPr="009A76A6">
              <w:rPr>
                <w:rFonts w:ascii="Arial" w:hAnsi="Arial" w:cs="Arial"/>
                <w:spacing w:val="-2"/>
                <w:kern w:val="0"/>
                <w:sz w:val="24"/>
                <w:szCs w:val="24"/>
                <w:lang w:eastAsia="lt-LT"/>
              </w:rPr>
              <w:t>k</w:t>
            </w:r>
            <w:r w:rsidRPr="009A76A6">
              <w:rPr>
                <w:rFonts w:ascii="Arial" w:hAnsi="Arial" w:cs="Arial"/>
                <w:spacing w:val="2"/>
                <w:kern w:val="0"/>
                <w:sz w:val="24"/>
                <w:szCs w:val="24"/>
                <w:lang w:eastAsia="lt-LT"/>
              </w:rPr>
              <w:t>a</w:t>
            </w:r>
            <w:r w:rsidRPr="009A76A6">
              <w:rPr>
                <w:rFonts w:ascii="Arial" w:hAnsi="Arial" w:cs="Arial"/>
                <w:spacing w:val="-2"/>
                <w:kern w:val="0"/>
                <w:sz w:val="24"/>
                <w:szCs w:val="24"/>
                <w:lang w:eastAsia="lt-LT"/>
              </w:rPr>
              <w:t>m</w:t>
            </w:r>
            <w:r w:rsidRPr="009A76A6">
              <w:rPr>
                <w:rFonts w:ascii="Arial" w:hAnsi="Arial" w:cs="Arial"/>
                <w:kern w:val="0"/>
                <w:sz w:val="24"/>
                <w:szCs w:val="24"/>
                <w:lang w:eastAsia="lt-LT"/>
              </w:rPr>
              <w:t>ie</w:t>
            </w:r>
            <w:r w:rsidRPr="009A76A6">
              <w:rPr>
                <w:rFonts w:ascii="Arial" w:hAnsi="Arial" w:cs="Arial"/>
                <w:spacing w:val="2"/>
                <w:kern w:val="0"/>
                <w:sz w:val="24"/>
                <w:szCs w:val="24"/>
                <w:lang w:eastAsia="lt-LT"/>
              </w:rPr>
              <w:t>j</w:t>
            </w:r>
            <w:r w:rsidRPr="009A76A6">
              <w:rPr>
                <w:rFonts w:ascii="Arial" w:hAnsi="Arial" w:cs="Arial"/>
                <w:kern w:val="0"/>
                <w:sz w:val="24"/>
                <w:szCs w:val="24"/>
                <w:lang w:eastAsia="lt-LT"/>
              </w:rPr>
              <w:t>i</w:t>
            </w:r>
            <w:r w:rsidRPr="009A76A6">
              <w:rPr>
                <w:rFonts w:ascii="Arial" w:hAnsi="Arial" w:cs="Arial"/>
                <w:spacing w:val="-19"/>
                <w:kern w:val="0"/>
                <w:sz w:val="24"/>
                <w:szCs w:val="24"/>
                <w:lang w:eastAsia="lt-LT"/>
              </w:rPr>
              <w:t xml:space="preserve"> </w:t>
            </w:r>
            <w:r w:rsidRPr="009A76A6">
              <w:rPr>
                <w:rFonts w:ascii="Arial" w:hAnsi="Arial" w:cs="Arial"/>
                <w:spacing w:val="1"/>
                <w:kern w:val="0"/>
                <w:sz w:val="24"/>
                <w:szCs w:val="24"/>
                <w:lang w:eastAsia="lt-LT"/>
              </w:rPr>
              <w:t>d</w:t>
            </w:r>
            <w:r w:rsidRPr="009A76A6">
              <w:rPr>
                <w:rFonts w:ascii="Arial" w:hAnsi="Arial" w:cs="Arial"/>
                <w:kern w:val="0"/>
                <w:sz w:val="24"/>
                <w:szCs w:val="24"/>
                <w:lang w:eastAsia="lt-LT"/>
              </w:rPr>
              <w:t>a</w:t>
            </w:r>
            <w:r w:rsidRPr="009A76A6">
              <w:rPr>
                <w:rFonts w:ascii="Arial" w:hAnsi="Arial" w:cs="Arial"/>
                <w:spacing w:val="2"/>
                <w:kern w:val="0"/>
                <w:sz w:val="24"/>
                <w:szCs w:val="24"/>
                <w:lang w:eastAsia="lt-LT"/>
              </w:rPr>
              <w:t>l</w:t>
            </w:r>
            <w:r w:rsidRPr="009A76A6">
              <w:rPr>
                <w:rFonts w:ascii="Arial" w:hAnsi="Arial" w:cs="Arial"/>
                <w:spacing w:val="-5"/>
                <w:kern w:val="0"/>
                <w:sz w:val="24"/>
                <w:szCs w:val="24"/>
                <w:lang w:eastAsia="lt-LT"/>
              </w:rPr>
              <w:t>y</w:t>
            </w:r>
            <w:r w:rsidRPr="009A76A6">
              <w:rPr>
                <w:rFonts w:ascii="Arial" w:hAnsi="Arial" w:cs="Arial"/>
                <w:spacing w:val="-2"/>
                <w:kern w:val="0"/>
                <w:sz w:val="24"/>
                <w:szCs w:val="24"/>
                <w:lang w:eastAsia="lt-LT"/>
              </w:rPr>
              <w:t>k</w:t>
            </w:r>
            <w:r w:rsidRPr="009A76A6">
              <w:rPr>
                <w:rFonts w:ascii="Arial" w:hAnsi="Arial" w:cs="Arial"/>
                <w:kern w:val="0"/>
                <w:sz w:val="24"/>
                <w:szCs w:val="24"/>
                <w:lang w:eastAsia="lt-LT"/>
              </w:rPr>
              <w:t>a</w:t>
            </w:r>
            <w:r w:rsidRPr="009A76A6">
              <w:rPr>
                <w:rFonts w:ascii="Arial" w:hAnsi="Arial" w:cs="Arial"/>
                <w:spacing w:val="2"/>
                <w:kern w:val="0"/>
                <w:sz w:val="24"/>
                <w:szCs w:val="24"/>
                <w:lang w:eastAsia="lt-LT"/>
              </w:rPr>
              <w:t>i, dalyko moduliai</w:t>
            </w:r>
          </w:p>
        </w:tc>
        <w:tc>
          <w:tcPr>
            <w:tcW w:w="2792" w:type="dxa"/>
            <w:tcBorders>
              <w:top w:val="single" w:sz="4" w:space="0" w:color="000000"/>
              <w:left w:val="single" w:sz="4" w:space="0" w:color="000000"/>
              <w:bottom w:val="single" w:sz="4" w:space="0" w:color="000000"/>
            </w:tcBorders>
          </w:tcPr>
          <w:p w14:paraId="7756AD3A" w14:textId="77777777" w:rsidR="009A76A6" w:rsidRPr="009A76A6" w:rsidRDefault="009A76A6" w:rsidP="009A76A6">
            <w:pPr>
              <w:jc w:val="center"/>
              <w:rPr>
                <w:rFonts w:ascii="Arial" w:hAnsi="Arial" w:cs="Arial"/>
                <w:spacing w:val="1"/>
                <w:kern w:val="0"/>
                <w:sz w:val="24"/>
                <w:szCs w:val="24"/>
                <w:lang w:eastAsia="lt-LT"/>
              </w:rPr>
            </w:pPr>
          </w:p>
        </w:tc>
      </w:tr>
      <w:tr w:rsidR="009A76A6" w:rsidRPr="009A76A6" w14:paraId="5A1DBC93"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6E952AB5" w14:textId="77777777" w:rsidR="009A76A6" w:rsidRPr="009A76A6" w:rsidRDefault="009A76A6" w:rsidP="009A76A6">
            <w:pPr>
              <w:jc w:val="both"/>
              <w:rPr>
                <w:rFonts w:ascii="Arial" w:hAnsi="Arial" w:cs="Arial"/>
                <w:bCs/>
                <w:i/>
                <w:iCs/>
                <w:kern w:val="0"/>
                <w:sz w:val="24"/>
                <w:szCs w:val="24"/>
              </w:rPr>
            </w:pPr>
            <w:r w:rsidRPr="009A76A6">
              <w:rPr>
                <w:rFonts w:ascii="Arial" w:hAnsi="Arial" w:cs="Arial"/>
                <w:bCs/>
                <w:i/>
                <w:iCs/>
                <w:kern w:val="0"/>
                <w:sz w:val="24"/>
                <w:szCs w:val="24"/>
              </w:rPr>
              <w:t>Laisvai pasirenkamieji dalykai:</w:t>
            </w:r>
          </w:p>
        </w:tc>
        <w:tc>
          <w:tcPr>
            <w:tcW w:w="2646" w:type="dxa"/>
          </w:tcPr>
          <w:p w14:paraId="6B945A3C" w14:textId="77777777" w:rsidR="009A76A6" w:rsidRPr="009A76A6" w:rsidRDefault="009A76A6" w:rsidP="009A76A6">
            <w:pPr>
              <w:jc w:val="both"/>
              <w:rPr>
                <w:rFonts w:ascii="Arial" w:hAnsi="Arial" w:cs="Arial"/>
                <w:bCs/>
                <w:kern w:val="0"/>
                <w:sz w:val="24"/>
                <w:szCs w:val="24"/>
              </w:rPr>
            </w:pPr>
          </w:p>
        </w:tc>
        <w:tc>
          <w:tcPr>
            <w:tcW w:w="2792" w:type="dxa"/>
          </w:tcPr>
          <w:p w14:paraId="3556B2FF" w14:textId="77777777" w:rsidR="009A76A6" w:rsidRPr="009A76A6" w:rsidRDefault="009A76A6" w:rsidP="009A76A6">
            <w:pPr>
              <w:jc w:val="both"/>
              <w:rPr>
                <w:rFonts w:ascii="Arial" w:hAnsi="Arial" w:cs="Arial"/>
                <w:bCs/>
                <w:kern w:val="0"/>
                <w:sz w:val="24"/>
                <w:szCs w:val="24"/>
              </w:rPr>
            </w:pPr>
          </w:p>
        </w:tc>
      </w:tr>
      <w:tr w:rsidR="009A76A6" w:rsidRPr="009A76A6" w14:paraId="5E7830A1"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41D8285F"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Sveikatos ugdymas</w:t>
            </w:r>
          </w:p>
        </w:tc>
        <w:tc>
          <w:tcPr>
            <w:tcW w:w="2646" w:type="dxa"/>
          </w:tcPr>
          <w:p w14:paraId="1C919D9B"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1/ 36</w:t>
            </w:r>
          </w:p>
        </w:tc>
        <w:tc>
          <w:tcPr>
            <w:tcW w:w="2792" w:type="dxa"/>
          </w:tcPr>
          <w:p w14:paraId="1957F5AA"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1/ 34</w:t>
            </w:r>
          </w:p>
        </w:tc>
      </w:tr>
      <w:tr w:rsidR="009A76A6" w:rsidRPr="009A76A6" w14:paraId="74A71D7D"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43EE8155"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Užsienio kalba (rusų)</w:t>
            </w:r>
          </w:p>
        </w:tc>
        <w:tc>
          <w:tcPr>
            <w:tcW w:w="2646" w:type="dxa"/>
          </w:tcPr>
          <w:p w14:paraId="2FE4627C" w14:textId="77777777" w:rsidR="009A76A6" w:rsidRPr="009A76A6" w:rsidRDefault="009A76A6" w:rsidP="009A76A6">
            <w:pPr>
              <w:jc w:val="both"/>
              <w:rPr>
                <w:rFonts w:ascii="Arial" w:hAnsi="Arial" w:cs="Arial"/>
                <w:bCs/>
                <w:kern w:val="0"/>
                <w:sz w:val="24"/>
                <w:szCs w:val="24"/>
              </w:rPr>
            </w:pPr>
          </w:p>
        </w:tc>
        <w:tc>
          <w:tcPr>
            <w:tcW w:w="2792" w:type="dxa"/>
          </w:tcPr>
          <w:p w14:paraId="67A30942" w14:textId="77777777" w:rsidR="009A76A6" w:rsidRPr="009A76A6" w:rsidRDefault="009A76A6" w:rsidP="009A76A6">
            <w:pPr>
              <w:jc w:val="both"/>
              <w:rPr>
                <w:rFonts w:ascii="Arial" w:hAnsi="Arial" w:cs="Arial"/>
                <w:bCs/>
                <w:kern w:val="0"/>
                <w:sz w:val="24"/>
                <w:szCs w:val="24"/>
              </w:rPr>
            </w:pPr>
          </w:p>
        </w:tc>
      </w:tr>
      <w:tr w:rsidR="009A76A6" w:rsidRPr="009A76A6" w14:paraId="7DA80578"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4A232F8F"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Braižyba</w:t>
            </w:r>
          </w:p>
        </w:tc>
        <w:tc>
          <w:tcPr>
            <w:tcW w:w="2646" w:type="dxa"/>
            <w:tcBorders>
              <w:top w:val="single" w:sz="4" w:space="0" w:color="000000"/>
              <w:left w:val="single" w:sz="4" w:space="0" w:color="000000"/>
              <w:bottom w:val="single" w:sz="4" w:space="0" w:color="000000"/>
              <w:right w:val="single" w:sz="4" w:space="0" w:color="000000"/>
            </w:tcBorders>
          </w:tcPr>
          <w:p w14:paraId="42E45133" w14:textId="77777777" w:rsidR="009A76A6" w:rsidRPr="009A76A6" w:rsidRDefault="009A76A6" w:rsidP="009A76A6">
            <w:pPr>
              <w:jc w:val="both"/>
              <w:rPr>
                <w:rFonts w:ascii="Arial" w:hAnsi="Arial" w:cs="Arial"/>
                <w:bCs/>
                <w:kern w:val="0"/>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4C0BD99C" w14:textId="77777777" w:rsidR="009A76A6" w:rsidRPr="009A76A6" w:rsidRDefault="009A76A6" w:rsidP="009A76A6">
            <w:pPr>
              <w:jc w:val="both"/>
              <w:rPr>
                <w:rFonts w:ascii="Arial" w:hAnsi="Arial" w:cs="Arial"/>
                <w:bCs/>
                <w:kern w:val="0"/>
                <w:sz w:val="24"/>
                <w:szCs w:val="24"/>
              </w:rPr>
            </w:pPr>
          </w:p>
        </w:tc>
      </w:tr>
      <w:tr w:rsidR="009A76A6" w:rsidRPr="009A76A6" w14:paraId="5675F25A"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31E6B798"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Astronomija</w:t>
            </w:r>
          </w:p>
        </w:tc>
        <w:tc>
          <w:tcPr>
            <w:tcW w:w="2646" w:type="dxa"/>
            <w:tcBorders>
              <w:top w:val="single" w:sz="4" w:space="0" w:color="000000"/>
              <w:left w:val="single" w:sz="4" w:space="0" w:color="000000"/>
              <w:bottom w:val="single" w:sz="4" w:space="0" w:color="000000"/>
              <w:right w:val="single" w:sz="4" w:space="0" w:color="000000"/>
            </w:tcBorders>
          </w:tcPr>
          <w:p w14:paraId="7B1E0461" w14:textId="77777777" w:rsidR="009A76A6" w:rsidRPr="009A76A6" w:rsidRDefault="009A76A6" w:rsidP="009A76A6">
            <w:pPr>
              <w:jc w:val="both"/>
              <w:rPr>
                <w:rFonts w:ascii="Arial" w:hAnsi="Arial" w:cs="Arial"/>
                <w:bCs/>
                <w:kern w:val="0"/>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499AE5FD" w14:textId="77777777" w:rsidR="009A76A6" w:rsidRPr="009A76A6" w:rsidRDefault="009A76A6" w:rsidP="009A76A6">
            <w:pPr>
              <w:jc w:val="both"/>
              <w:rPr>
                <w:rFonts w:ascii="Arial" w:hAnsi="Arial" w:cs="Arial"/>
                <w:bCs/>
                <w:kern w:val="0"/>
                <w:sz w:val="24"/>
                <w:szCs w:val="24"/>
              </w:rPr>
            </w:pPr>
          </w:p>
        </w:tc>
      </w:tr>
      <w:tr w:rsidR="009A76A6" w:rsidRPr="009A76A6" w14:paraId="4FFF73A4"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05DF3F90"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Nacionalinis saugumas ir krašto gynyba</w:t>
            </w:r>
          </w:p>
        </w:tc>
        <w:tc>
          <w:tcPr>
            <w:tcW w:w="2646" w:type="dxa"/>
            <w:tcBorders>
              <w:top w:val="single" w:sz="4" w:space="0" w:color="000000"/>
              <w:left w:val="single" w:sz="4" w:space="0" w:color="000000"/>
              <w:bottom w:val="single" w:sz="4" w:space="0" w:color="000000"/>
              <w:right w:val="single" w:sz="4" w:space="0" w:color="000000"/>
            </w:tcBorders>
          </w:tcPr>
          <w:p w14:paraId="60963B1F" w14:textId="77777777" w:rsidR="009A76A6" w:rsidRPr="009A76A6" w:rsidRDefault="009A76A6" w:rsidP="009A76A6">
            <w:pPr>
              <w:jc w:val="both"/>
              <w:rPr>
                <w:rFonts w:ascii="Arial" w:hAnsi="Arial" w:cs="Arial"/>
                <w:b/>
                <w:kern w:val="0"/>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7E66FCDC" w14:textId="77777777" w:rsidR="009A76A6" w:rsidRPr="009A76A6" w:rsidRDefault="009A76A6" w:rsidP="009A76A6">
            <w:pPr>
              <w:jc w:val="both"/>
              <w:rPr>
                <w:rFonts w:ascii="Arial" w:hAnsi="Arial" w:cs="Arial"/>
                <w:b/>
                <w:kern w:val="0"/>
                <w:sz w:val="24"/>
                <w:szCs w:val="24"/>
              </w:rPr>
            </w:pPr>
          </w:p>
        </w:tc>
      </w:tr>
      <w:tr w:rsidR="009A76A6" w:rsidRPr="009A76A6" w14:paraId="232B47D9"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16042DD4" w14:textId="77777777" w:rsidR="009A76A6" w:rsidRPr="009A76A6" w:rsidRDefault="009A76A6" w:rsidP="009A76A6">
            <w:pPr>
              <w:jc w:val="both"/>
              <w:rPr>
                <w:rFonts w:ascii="Arial" w:hAnsi="Arial" w:cs="Arial"/>
                <w:bCs/>
                <w:i/>
                <w:iCs/>
                <w:kern w:val="0"/>
                <w:sz w:val="24"/>
                <w:szCs w:val="24"/>
              </w:rPr>
            </w:pPr>
            <w:r w:rsidRPr="009A76A6">
              <w:rPr>
                <w:rFonts w:ascii="Arial" w:hAnsi="Arial" w:cs="Arial"/>
                <w:bCs/>
                <w:i/>
                <w:iCs/>
                <w:kern w:val="0"/>
                <w:sz w:val="24"/>
                <w:szCs w:val="24"/>
              </w:rPr>
              <w:t>Dalykų moduliai:</w:t>
            </w:r>
          </w:p>
        </w:tc>
        <w:tc>
          <w:tcPr>
            <w:tcW w:w="2646" w:type="dxa"/>
            <w:tcBorders>
              <w:top w:val="single" w:sz="4" w:space="0" w:color="000000"/>
              <w:left w:val="single" w:sz="4" w:space="0" w:color="000000"/>
              <w:bottom w:val="single" w:sz="4" w:space="0" w:color="000000"/>
              <w:right w:val="single" w:sz="4" w:space="0" w:color="000000"/>
            </w:tcBorders>
          </w:tcPr>
          <w:p w14:paraId="395EC9ED" w14:textId="77777777" w:rsidR="009A76A6" w:rsidRPr="009A76A6" w:rsidRDefault="009A76A6" w:rsidP="009A76A6">
            <w:pPr>
              <w:jc w:val="both"/>
              <w:rPr>
                <w:rFonts w:ascii="Arial" w:hAnsi="Arial" w:cs="Arial"/>
                <w:b/>
                <w:kern w:val="0"/>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04754D83" w14:textId="77777777" w:rsidR="009A76A6" w:rsidRPr="009A76A6" w:rsidRDefault="009A76A6" w:rsidP="009A76A6">
            <w:pPr>
              <w:jc w:val="both"/>
              <w:rPr>
                <w:rFonts w:ascii="Arial" w:hAnsi="Arial" w:cs="Arial"/>
                <w:b/>
                <w:kern w:val="0"/>
                <w:sz w:val="24"/>
                <w:szCs w:val="24"/>
              </w:rPr>
            </w:pPr>
          </w:p>
        </w:tc>
      </w:tr>
      <w:tr w:rsidR="009A76A6" w:rsidRPr="009A76A6" w14:paraId="7F920DF2" w14:textId="77777777" w:rsidTr="00283962">
        <w:trPr>
          <w:trHeight w:val="263"/>
        </w:trPr>
        <w:tc>
          <w:tcPr>
            <w:tcW w:w="3539" w:type="dxa"/>
          </w:tcPr>
          <w:p w14:paraId="4E701E95"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rPr>
              <w:t>Lietuvių kalbos rašyba, skyryba ir kalbos vartojimas</w:t>
            </w:r>
          </w:p>
        </w:tc>
        <w:tc>
          <w:tcPr>
            <w:tcW w:w="2646" w:type="dxa"/>
            <w:tcBorders>
              <w:top w:val="single" w:sz="4" w:space="0" w:color="000000"/>
              <w:left w:val="single" w:sz="4" w:space="0" w:color="000000"/>
              <w:bottom w:val="single" w:sz="4" w:space="0" w:color="000000"/>
              <w:right w:val="single" w:sz="4" w:space="0" w:color="000000"/>
            </w:tcBorders>
          </w:tcPr>
          <w:p w14:paraId="3E52104C"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72</w:t>
            </w:r>
          </w:p>
        </w:tc>
        <w:tc>
          <w:tcPr>
            <w:tcW w:w="2792" w:type="dxa"/>
            <w:tcBorders>
              <w:top w:val="single" w:sz="4" w:space="0" w:color="000000"/>
              <w:left w:val="single" w:sz="4" w:space="0" w:color="000000"/>
              <w:bottom w:val="single" w:sz="4" w:space="0" w:color="000000"/>
              <w:right w:val="single" w:sz="4" w:space="0" w:color="000000"/>
            </w:tcBorders>
          </w:tcPr>
          <w:p w14:paraId="6D48091A"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68</w:t>
            </w:r>
          </w:p>
        </w:tc>
      </w:tr>
      <w:tr w:rsidR="009A76A6" w:rsidRPr="009A76A6" w14:paraId="51361DF0" w14:textId="77777777" w:rsidTr="00283962">
        <w:trPr>
          <w:trHeight w:val="275"/>
        </w:trPr>
        <w:tc>
          <w:tcPr>
            <w:tcW w:w="3539" w:type="dxa"/>
          </w:tcPr>
          <w:p w14:paraId="212E0583"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rPr>
              <w:t>Užsienio kalbos akademinių gebėjimų ugdymas(</w:t>
            </w:r>
            <w:proofErr w:type="spellStart"/>
            <w:r w:rsidRPr="009A76A6">
              <w:rPr>
                <w:rFonts w:ascii="Arial" w:hAnsi="Arial" w:cs="Arial"/>
                <w:kern w:val="0"/>
                <w:sz w:val="24"/>
                <w:szCs w:val="24"/>
              </w:rPr>
              <w:t>is</w:t>
            </w:r>
            <w:proofErr w:type="spellEnd"/>
            <w:r w:rsidRPr="009A76A6">
              <w:rPr>
                <w:rFonts w:ascii="Arial" w:hAnsi="Arial" w:cs="Arial"/>
                <w:kern w:val="0"/>
                <w:sz w:val="24"/>
                <w:szCs w:val="24"/>
              </w:rPr>
              <w:t xml:space="preserve">) rengiantis studijoms (rašymas) </w:t>
            </w:r>
          </w:p>
        </w:tc>
        <w:tc>
          <w:tcPr>
            <w:tcW w:w="2646" w:type="dxa"/>
            <w:tcBorders>
              <w:top w:val="single" w:sz="4" w:space="0" w:color="000000"/>
              <w:left w:val="single" w:sz="4" w:space="0" w:color="000000"/>
              <w:bottom w:val="single" w:sz="4" w:space="0" w:color="000000"/>
              <w:right w:val="single" w:sz="4" w:space="0" w:color="000000"/>
            </w:tcBorders>
          </w:tcPr>
          <w:p w14:paraId="7D962B28"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72</w:t>
            </w:r>
          </w:p>
        </w:tc>
        <w:tc>
          <w:tcPr>
            <w:tcW w:w="2792" w:type="dxa"/>
            <w:tcBorders>
              <w:top w:val="single" w:sz="4" w:space="0" w:color="000000"/>
              <w:left w:val="single" w:sz="4" w:space="0" w:color="000000"/>
              <w:bottom w:val="single" w:sz="4" w:space="0" w:color="000000"/>
              <w:right w:val="single" w:sz="4" w:space="0" w:color="000000"/>
            </w:tcBorders>
          </w:tcPr>
          <w:p w14:paraId="0502A30F"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68</w:t>
            </w:r>
          </w:p>
        </w:tc>
      </w:tr>
      <w:tr w:rsidR="009A76A6" w:rsidRPr="009A76A6" w14:paraId="00044927" w14:textId="77777777" w:rsidTr="00283962">
        <w:trPr>
          <w:trHeight w:val="275"/>
        </w:trPr>
        <w:tc>
          <w:tcPr>
            <w:tcW w:w="3539" w:type="dxa"/>
          </w:tcPr>
          <w:p w14:paraId="24274F77" w14:textId="77777777" w:rsidR="009A76A6" w:rsidRPr="009A76A6" w:rsidRDefault="009A76A6" w:rsidP="009A76A6">
            <w:pPr>
              <w:jc w:val="both"/>
              <w:rPr>
                <w:rFonts w:ascii="Arial" w:hAnsi="Arial" w:cs="Arial"/>
                <w:kern w:val="0"/>
                <w:sz w:val="24"/>
                <w:szCs w:val="24"/>
              </w:rPr>
            </w:pPr>
            <w:r w:rsidRPr="009A76A6">
              <w:rPr>
                <w:rFonts w:ascii="Arial" w:hAnsi="Arial" w:cs="Arial"/>
                <w:kern w:val="0"/>
                <w:sz w:val="24"/>
                <w:szCs w:val="24"/>
              </w:rPr>
              <w:t>Planimetrija</w:t>
            </w:r>
          </w:p>
        </w:tc>
        <w:tc>
          <w:tcPr>
            <w:tcW w:w="2646" w:type="dxa"/>
            <w:tcBorders>
              <w:top w:val="single" w:sz="4" w:space="0" w:color="000000"/>
              <w:left w:val="single" w:sz="4" w:space="0" w:color="000000"/>
              <w:bottom w:val="single" w:sz="4" w:space="0" w:color="000000"/>
              <w:right w:val="single" w:sz="4" w:space="0" w:color="000000"/>
            </w:tcBorders>
          </w:tcPr>
          <w:p w14:paraId="13204274"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72</w:t>
            </w:r>
          </w:p>
        </w:tc>
        <w:tc>
          <w:tcPr>
            <w:tcW w:w="2792" w:type="dxa"/>
            <w:tcBorders>
              <w:top w:val="single" w:sz="4" w:space="0" w:color="000000"/>
              <w:left w:val="single" w:sz="4" w:space="0" w:color="000000"/>
              <w:bottom w:val="single" w:sz="4" w:space="0" w:color="000000"/>
              <w:right w:val="single" w:sz="4" w:space="0" w:color="000000"/>
            </w:tcBorders>
          </w:tcPr>
          <w:p w14:paraId="57A214C9"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2/ 68</w:t>
            </w:r>
          </w:p>
        </w:tc>
      </w:tr>
      <w:tr w:rsidR="009A76A6" w:rsidRPr="009A76A6" w14:paraId="42E442E6" w14:textId="77777777" w:rsidTr="00283962">
        <w:trPr>
          <w:trHeight w:val="263"/>
        </w:trPr>
        <w:tc>
          <w:tcPr>
            <w:tcW w:w="3539" w:type="dxa"/>
          </w:tcPr>
          <w:p w14:paraId="3F770062" w14:textId="77777777" w:rsidR="009A76A6" w:rsidRPr="009A76A6" w:rsidRDefault="009A76A6" w:rsidP="009A76A6">
            <w:pPr>
              <w:rPr>
                <w:rFonts w:ascii="Arial" w:hAnsi="Arial" w:cs="Arial"/>
                <w:bCs/>
                <w:kern w:val="0"/>
                <w:sz w:val="24"/>
                <w:szCs w:val="24"/>
              </w:rPr>
            </w:pPr>
            <w:r w:rsidRPr="009A76A6">
              <w:rPr>
                <w:rFonts w:ascii="Arial" w:hAnsi="Arial" w:cs="Arial"/>
                <w:kern w:val="0"/>
                <w:sz w:val="24"/>
                <w:szCs w:val="24"/>
              </w:rPr>
              <w:t xml:space="preserve">Duomenų </w:t>
            </w:r>
            <w:proofErr w:type="spellStart"/>
            <w:r w:rsidRPr="009A76A6">
              <w:rPr>
                <w:rFonts w:ascii="Arial" w:hAnsi="Arial" w:cs="Arial"/>
                <w:kern w:val="0"/>
                <w:sz w:val="24"/>
                <w:szCs w:val="24"/>
              </w:rPr>
              <w:t>tyrybos</w:t>
            </w:r>
            <w:proofErr w:type="spellEnd"/>
            <w:r w:rsidRPr="009A76A6">
              <w:rPr>
                <w:rFonts w:ascii="Arial" w:hAnsi="Arial" w:cs="Arial"/>
                <w:kern w:val="0"/>
                <w:sz w:val="24"/>
                <w:szCs w:val="24"/>
              </w:rPr>
              <w:t>, programavimo ir saugaus elgesio pradmenys</w:t>
            </w:r>
          </w:p>
        </w:tc>
        <w:tc>
          <w:tcPr>
            <w:tcW w:w="2646" w:type="dxa"/>
            <w:tcBorders>
              <w:top w:val="single" w:sz="4" w:space="0" w:color="000000"/>
              <w:left w:val="single" w:sz="4" w:space="0" w:color="000000"/>
              <w:bottom w:val="single" w:sz="4" w:space="0" w:color="000000"/>
              <w:right w:val="single" w:sz="4" w:space="0" w:color="000000"/>
            </w:tcBorders>
          </w:tcPr>
          <w:p w14:paraId="535697AD"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w:t>
            </w:r>
          </w:p>
        </w:tc>
        <w:tc>
          <w:tcPr>
            <w:tcW w:w="2792" w:type="dxa"/>
            <w:tcBorders>
              <w:top w:val="single" w:sz="4" w:space="0" w:color="000000"/>
              <w:left w:val="single" w:sz="4" w:space="0" w:color="000000"/>
              <w:bottom w:val="single" w:sz="4" w:space="0" w:color="000000"/>
              <w:right w:val="single" w:sz="4" w:space="0" w:color="000000"/>
            </w:tcBorders>
          </w:tcPr>
          <w:p w14:paraId="3C05BB03"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w:t>
            </w:r>
          </w:p>
        </w:tc>
      </w:tr>
      <w:tr w:rsidR="009A76A6" w:rsidRPr="009A76A6" w14:paraId="3DF43B52" w14:textId="77777777" w:rsidTr="00283962">
        <w:trPr>
          <w:trHeight w:val="263"/>
        </w:trPr>
        <w:tc>
          <w:tcPr>
            <w:tcW w:w="3539" w:type="dxa"/>
          </w:tcPr>
          <w:p w14:paraId="49E73F1B" w14:textId="77777777" w:rsidR="009A76A6" w:rsidRPr="009A76A6" w:rsidRDefault="009A76A6" w:rsidP="009A76A6">
            <w:pPr>
              <w:jc w:val="both"/>
              <w:rPr>
                <w:rFonts w:ascii="Arial" w:hAnsi="Arial" w:cs="Arial"/>
                <w:bCs/>
                <w:kern w:val="0"/>
                <w:sz w:val="24"/>
                <w:szCs w:val="24"/>
              </w:rPr>
            </w:pPr>
            <w:r w:rsidRPr="009A76A6">
              <w:rPr>
                <w:rFonts w:ascii="Arial" w:hAnsi="Arial" w:cs="Arial"/>
                <w:kern w:val="0"/>
                <w:sz w:val="24"/>
                <w:szCs w:val="24"/>
              </w:rPr>
              <w:lastRenderedPageBreak/>
              <w:t>Biologijos tiriamosios veiklos duomenų apdorojimo metodikos</w:t>
            </w:r>
          </w:p>
        </w:tc>
        <w:tc>
          <w:tcPr>
            <w:tcW w:w="2646" w:type="dxa"/>
            <w:tcBorders>
              <w:top w:val="single" w:sz="4" w:space="0" w:color="000000"/>
              <w:left w:val="single" w:sz="4" w:space="0" w:color="000000"/>
              <w:bottom w:val="single" w:sz="4" w:space="0" w:color="000000"/>
              <w:right w:val="single" w:sz="4" w:space="0" w:color="000000"/>
            </w:tcBorders>
          </w:tcPr>
          <w:p w14:paraId="476CC893"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1/ 36</w:t>
            </w:r>
          </w:p>
        </w:tc>
        <w:tc>
          <w:tcPr>
            <w:tcW w:w="2792" w:type="dxa"/>
            <w:tcBorders>
              <w:top w:val="single" w:sz="4" w:space="0" w:color="000000"/>
              <w:left w:val="single" w:sz="4" w:space="0" w:color="000000"/>
              <w:bottom w:val="single" w:sz="4" w:space="0" w:color="000000"/>
              <w:right w:val="single" w:sz="4" w:space="0" w:color="000000"/>
            </w:tcBorders>
          </w:tcPr>
          <w:p w14:paraId="33577A1B"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1/ 34</w:t>
            </w:r>
          </w:p>
        </w:tc>
      </w:tr>
      <w:tr w:rsidR="009A76A6" w:rsidRPr="009A76A6" w14:paraId="13A2C04E" w14:textId="77777777" w:rsidTr="00283962">
        <w:trPr>
          <w:trHeight w:val="263"/>
        </w:trPr>
        <w:tc>
          <w:tcPr>
            <w:tcW w:w="3539" w:type="dxa"/>
          </w:tcPr>
          <w:p w14:paraId="5D9486A3" w14:textId="77777777" w:rsidR="009A76A6" w:rsidRPr="009A76A6" w:rsidRDefault="009A76A6" w:rsidP="009A76A6">
            <w:pPr>
              <w:jc w:val="both"/>
              <w:rPr>
                <w:rFonts w:ascii="Arial" w:hAnsi="Arial" w:cs="Arial"/>
                <w:kern w:val="0"/>
                <w:sz w:val="24"/>
                <w:szCs w:val="24"/>
              </w:rPr>
            </w:pPr>
            <w:r w:rsidRPr="009A76A6">
              <w:rPr>
                <w:rFonts w:ascii="Arial" w:hAnsi="Arial" w:cs="Arial"/>
                <w:kern w:val="0"/>
                <w:sz w:val="24"/>
                <w:szCs w:val="24"/>
              </w:rPr>
              <w:t>Istorijos modulis</w:t>
            </w:r>
          </w:p>
        </w:tc>
        <w:tc>
          <w:tcPr>
            <w:tcW w:w="2646" w:type="dxa"/>
            <w:tcBorders>
              <w:top w:val="single" w:sz="4" w:space="0" w:color="000000"/>
              <w:left w:val="single" w:sz="4" w:space="0" w:color="000000"/>
              <w:bottom w:val="single" w:sz="4" w:space="0" w:color="000000"/>
              <w:right w:val="single" w:sz="4" w:space="0" w:color="000000"/>
            </w:tcBorders>
          </w:tcPr>
          <w:p w14:paraId="25FE10DB"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w:t>
            </w:r>
          </w:p>
        </w:tc>
        <w:tc>
          <w:tcPr>
            <w:tcW w:w="2792" w:type="dxa"/>
            <w:tcBorders>
              <w:top w:val="single" w:sz="4" w:space="0" w:color="000000"/>
              <w:left w:val="single" w:sz="4" w:space="0" w:color="000000"/>
              <w:bottom w:val="single" w:sz="4" w:space="0" w:color="000000"/>
              <w:right w:val="single" w:sz="4" w:space="0" w:color="000000"/>
            </w:tcBorders>
          </w:tcPr>
          <w:p w14:paraId="1ED95BC8"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1/ 34</w:t>
            </w:r>
          </w:p>
        </w:tc>
      </w:tr>
      <w:tr w:rsidR="009A76A6" w:rsidRPr="009A76A6" w14:paraId="1013CFEB"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65B83019"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lang w:eastAsia="lt-LT"/>
              </w:rPr>
              <w:t>Ne</w:t>
            </w:r>
            <w:r w:rsidRPr="009A76A6">
              <w:rPr>
                <w:rFonts w:ascii="Arial" w:hAnsi="Arial" w:cs="Arial"/>
                <w:spacing w:val="-1"/>
                <w:kern w:val="0"/>
                <w:sz w:val="24"/>
                <w:szCs w:val="24"/>
                <w:lang w:eastAsia="lt-LT"/>
              </w:rPr>
              <w:t>f</w:t>
            </w:r>
            <w:r w:rsidRPr="009A76A6">
              <w:rPr>
                <w:rFonts w:ascii="Arial" w:hAnsi="Arial" w:cs="Arial"/>
                <w:spacing w:val="1"/>
                <w:kern w:val="0"/>
                <w:sz w:val="24"/>
                <w:szCs w:val="24"/>
                <w:lang w:eastAsia="lt-LT"/>
              </w:rPr>
              <w:t>o</w:t>
            </w:r>
            <w:r w:rsidRPr="009A76A6">
              <w:rPr>
                <w:rFonts w:ascii="Arial" w:hAnsi="Arial" w:cs="Arial"/>
                <w:spacing w:val="3"/>
                <w:kern w:val="0"/>
                <w:sz w:val="24"/>
                <w:szCs w:val="24"/>
                <w:lang w:eastAsia="lt-LT"/>
              </w:rPr>
              <w:t>r</w:t>
            </w:r>
            <w:r w:rsidRPr="009A76A6">
              <w:rPr>
                <w:rFonts w:ascii="Arial" w:hAnsi="Arial" w:cs="Arial"/>
                <w:spacing w:val="-5"/>
                <w:kern w:val="0"/>
                <w:sz w:val="24"/>
                <w:szCs w:val="24"/>
                <w:lang w:eastAsia="lt-LT"/>
              </w:rPr>
              <w:t>m</w:t>
            </w:r>
            <w:r w:rsidRPr="009A76A6">
              <w:rPr>
                <w:rFonts w:ascii="Arial" w:hAnsi="Arial" w:cs="Arial"/>
                <w:kern w:val="0"/>
                <w:sz w:val="24"/>
                <w:szCs w:val="24"/>
                <w:lang w:eastAsia="lt-LT"/>
              </w:rPr>
              <w:t>a</w:t>
            </w:r>
            <w:r w:rsidRPr="009A76A6">
              <w:rPr>
                <w:rFonts w:ascii="Arial" w:hAnsi="Arial" w:cs="Arial"/>
                <w:spacing w:val="2"/>
                <w:kern w:val="0"/>
                <w:sz w:val="24"/>
                <w:szCs w:val="24"/>
                <w:lang w:eastAsia="lt-LT"/>
              </w:rPr>
              <w:t>l</w:t>
            </w:r>
            <w:r w:rsidRPr="009A76A6">
              <w:rPr>
                <w:rFonts w:ascii="Arial" w:hAnsi="Arial" w:cs="Arial"/>
                <w:spacing w:val="-2"/>
                <w:kern w:val="0"/>
                <w:sz w:val="24"/>
                <w:szCs w:val="24"/>
                <w:lang w:eastAsia="lt-LT"/>
              </w:rPr>
              <w:t>u</w:t>
            </w:r>
            <w:r w:rsidRPr="009A76A6">
              <w:rPr>
                <w:rFonts w:ascii="Arial" w:hAnsi="Arial" w:cs="Arial"/>
                <w:spacing w:val="1"/>
                <w:kern w:val="0"/>
                <w:sz w:val="24"/>
                <w:szCs w:val="24"/>
                <w:lang w:eastAsia="lt-LT"/>
              </w:rPr>
              <w:t>s</w:t>
            </w:r>
            <w:r w:rsidRPr="009A76A6">
              <w:rPr>
                <w:rFonts w:ascii="Arial" w:hAnsi="Arial" w:cs="Arial"/>
                <w:kern w:val="0"/>
                <w:sz w:val="24"/>
                <w:szCs w:val="24"/>
                <w:lang w:eastAsia="lt-LT"/>
              </w:rPr>
              <w:t>is</w:t>
            </w:r>
            <w:r w:rsidRPr="009A76A6">
              <w:rPr>
                <w:rFonts w:ascii="Arial" w:hAnsi="Arial" w:cs="Arial"/>
                <w:spacing w:val="-18"/>
                <w:kern w:val="0"/>
                <w:sz w:val="24"/>
                <w:szCs w:val="24"/>
                <w:lang w:eastAsia="lt-LT"/>
              </w:rPr>
              <w:t xml:space="preserve"> </w:t>
            </w:r>
            <w:r w:rsidRPr="009A76A6">
              <w:rPr>
                <w:rFonts w:ascii="Arial" w:hAnsi="Arial" w:cs="Arial"/>
                <w:spacing w:val="1"/>
                <w:kern w:val="0"/>
                <w:sz w:val="24"/>
                <w:szCs w:val="24"/>
                <w:lang w:eastAsia="lt-LT"/>
              </w:rPr>
              <w:t>š</w:t>
            </w:r>
            <w:r w:rsidRPr="009A76A6">
              <w:rPr>
                <w:rFonts w:ascii="Arial" w:hAnsi="Arial" w:cs="Arial"/>
                <w:spacing w:val="-2"/>
                <w:kern w:val="0"/>
                <w:sz w:val="24"/>
                <w:szCs w:val="24"/>
                <w:lang w:eastAsia="lt-LT"/>
              </w:rPr>
              <w:t>v</w:t>
            </w:r>
            <w:r w:rsidRPr="009A76A6">
              <w:rPr>
                <w:rFonts w:ascii="Arial" w:hAnsi="Arial" w:cs="Arial"/>
                <w:kern w:val="0"/>
                <w:sz w:val="24"/>
                <w:szCs w:val="24"/>
                <w:lang w:eastAsia="lt-LT"/>
              </w:rPr>
              <w:t>iet</w:t>
            </w:r>
            <w:r w:rsidRPr="009A76A6">
              <w:rPr>
                <w:rFonts w:ascii="Arial" w:hAnsi="Arial" w:cs="Arial"/>
                <w:spacing w:val="2"/>
                <w:kern w:val="0"/>
                <w:sz w:val="24"/>
                <w:szCs w:val="24"/>
                <w:lang w:eastAsia="lt-LT"/>
              </w:rPr>
              <w:t>i</w:t>
            </w:r>
            <w:r w:rsidRPr="009A76A6">
              <w:rPr>
                <w:rFonts w:ascii="Arial" w:hAnsi="Arial" w:cs="Arial"/>
                <w:spacing w:val="-2"/>
                <w:kern w:val="0"/>
                <w:sz w:val="24"/>
                <w:szCs w:val="24"/>
                <w:lang w:eastAsia="lt-LT"/>
              </w:rPr>
              <w:t>m</w:t>
            </w:r>
            <w:r w:rsidRPr="009A76A6">
              <w:rPr>
                <w:rFonts w:ascii="Arial" w:hAnsi="Arial" w:cs="Arial"/>
                <w:spacing w:val="2"/>
                <w:kern w:val="0"/>
                <w:sz w:val="24"/>
                <w:szCs w:val="24"/>
                <w:lang w:eastAsia="lt-LT"/>
              </w:rPr>
              <w:t>a</w:t>
            </w:r>
            <w:r w:rsidRPr="009A76A6">
              <w:rPr>
                <w:rFonts w:ascii="Arial" w:hAnsi="Arial" w:cs="Arial"/>
                <w:kern w:val="0"/>
                <w:sz w:val="24"/>
                <w:szCs w:val="24"/>
                <w:lang w:eastAsia="lt-LT"/>
              </w:rPr>
              <w:t>s</w:t>
            </w:r>
          </w:p>
        </w:tc>
        <w:tc>
          <w:tcPr>
            <w:tcW w:w="2646" w:type="dxa"/>
            <w:tcBorders>
              <w:top w:val="single" w:sz="4" w:space="0" w:color="000000"/>
              <w:left w:val="single" w:sz="4" w:space="0" w:color="000000"/>
              <w:bottom w:val="single" w:sz="4" w:space="0" w:color="000000"/>
              <w:right w:val="single" w:sz="4" w:space="0" w:color="000000"/>
            </w:tcBorders>
          </w:tcPr>
          <w:p w14:paraId="661A1F06"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 108</w:t>
            </w:r>
          </w:p>
        </w:tc>
        <w:tc>
          <w:tcPr>
            <w:tcW w:w="2792" w:type="dxa"/>
            <w:tcBorders>
              <w:top w:val="single" w:sz="4" w:space="0" w:color="000000"/>
              <w:left w:val="single" w:sz="4" w:space="0" w:color="000000"/>
              <w:bottom w:val="single" w:sz="4" w:space="0" w:color="000000"/>
              <w:right w:val="single" w:sz="4" w:space="0" w:color="000000"/>
            </w:tcBorders>
          </w:tcPr>
          <w:p w14:paraId="13251142"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 102</w:t>
            </w:r>
          </w:p>
        </w:tc>
      </w:tr>
      <w:tr w:rsidR="009A76A6" w:rsidRPr="009A76A6" w14:paraId="6C42A0E3"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631C3406"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kern w:val="0"/>
                <w:sz w:val="24"/>
                <w:szCs w:val="24"/>
                <w:lang w:eastAsia="lt-LT"/>
              </w:rPr>
              <w:t>Brandos darbas</w:t>
            </w:r>
          </w:p>
        </w:tc>
        <w:tc>
          <w:tcPr>
            <w:tcW w:w="5438" w:type="dxa"/>
            <w:gridSpan w:val="2"/>
            <w:tcBorders>
              <w:top w:val="single" w:sz="4" w:space="0" w:color="000000"/>
              <w:left w:val="single" w:sz="4" w:space="0" w:color="000000"/>
              <w:bottom w:val="single" w:sz="4" w:space="0" w:color="000000"/>
              <w:right w:val="single" w:sz="4" w:space="0" w:color="000000"/>
            </w:tcBorders>
          </w:tcPr>
          <w:p w14:paraId="4C04B939" w14:textId="77777777" w:rsidR="009A76A6" w:rsidRPr="009A76A6" w:rsidRDefault="009A76A6" w:rsidP="009A76A6">
            <w:pPr>
              <w:jc w:val="center"/>
              <w:rPr>
                <w:rFonts w:ascii="Arial" w:hAnsi="Arial" w:cs="Arial"/>
                <w:bCs/>
                <w:kern w:val="0"/>
                <w:sz w:val="24"/>
                <w:szCs w:val="24"/>
              </w:rPr>
            </w:pPr>
            <w:r w:rsidRPr="009A76A6">
              <w:rPr>
                <w:rFonts w:ascii="Arial" w:hAnsi="Arial" w:cs="Arial"/>
                <w:bCs/>
                <w:kern w:val="0"/>
                <w:sz w:val="24"/>
                <w:szCs w:val="24"/>
              </w:rPr>
              <w:t>50</w:t>
            </w:r>
          </w:p>
        </w:tc>
      </w:tr>
      <w:tr w:rsidR="009A76A6" w:rsidRPr="009A76A6" w14:paraId="6F8D7027" w14:textId="77777777" w:rsidTr="00283962">
        <w:trPr>
          <w:trHeight w:val="263"/>
        </w:trPr>
        <w:tc>
          <w:tcPr>
            <w:tcW w:w="3539" w:type="dxa"/>
            <w:tcBorders>
              <w:top w:val="single" w:sz="4" w:space="0" w:color="000000"/>
              <w:left w:val="single" w:sz="4" w:space="0" w:color="000000"/>
              <w:bottom w:val="single" w:sz="4" w:space="0" w:color="000000"/>
              <w:right w:val="single" w:sz="4" w:space="0" w:color="000000"/>
            </w:tcBorders>
          </w:tcPr>
          <w:p w14:paraId="532314DB" w14:textId="77777777" w:rsidR="009A76A6" w:rsidRPr="009A76A6" w:rsidRDefault="009A76A6" w:rsidP="009A76A6">
            <w:pPr>
              <w:jc w:val="both"/>
              <w:rPr>
                <w:rFonts w:ascii="Arial" w:hAnsi="Arial" w:cs="Arial"/>
                <w:kern w:val="0"/>
                <w:sz w:val="24"/>
                <w:szCs w:val="24"/>
                <w:lang w:eastAsia="lt-LT"/>
              </w:rPr>
            </w:pPr>
            <w:r w:rsidRPr="009A76A6">
              <w:rPr>
                <w:rFonts w:ascii="Arial" w:hAnsi="Arial" w:cs="Arial"/>
                <w:kern w:val="0"/>
                <w:sz w:val="24"/>
                <w:szCs w:val="24"/>
                <w:lang w:eastAsia="lt-LT"/>
              </w:rPr>
              <w:t>Socialinė – pilietinė veikla</w:t>
            </w:r>
          </w:p>
        </w:tc>
        <w:tc>
          <w:tcPr>
            <w:tcW w:w="2646" w:type="dxa"/>
            <w:tcBorders>
              <w:top w:val="single" w:sz="4" w:space="0" w:color="000000"/>
              <w:left w:val="single" w:sz="4" w:space="0" w:color="000000"/>
              <w:bottom w:val="single" w:sz="4" w:space="0" w:color="000000"/>
              <w:right w:val="single" w:sz="4" w:space="0" w:color="000000"/>
            </w:tcBorders>
          </w:tcPr>
          <w:p w14:paraId="03E40116"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36</w:t>
            </w:r>
          </w:p>
        </w:tc>
        <w:tc>
          <w:tcPr>
            <w:tcW w:w="2792" w:type="dxa"/>
            <w:tcBorders>
              <w:top w:val="single" w:sz="4" w:space="0" w:color="000000"/>
              <w:left w:val="single" w:sz="4" w:space="0" w:color="000000"/>
              <w:bottom w:val="single" w:sz="4" w:space="0" w:color="000000"/>
              <w:right w:val="single" w:sz="4" w:space="0" w:color="000000"/>
            </w:tcBorders>
          </w:tcPr>
          <w:p w14:paraId="5D0A4F34"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34</w:t>
            </w:r>
          </w:p>
        </w:tc>
      </w:tr>
      <w:tr w:rsidR="009A76A6" w:rsidRPr="009A76A6" w14:paraId="5EB76DA8" w14:textId="77777777" w:rsidTr="00283962">
        <w:trPr>
          <w:trHeight w:val="275"/>
        </w:trPr>
        <w:tc>
          <w:tcPr>
            <w:tcW w:w="3539" w:type="dxa"/>
            <w:tcBorders>
              <w:top w:val="single" w:sz="4" w:space="0" w:color="000000"/>
              <w:left w:val="single" w:sz="4" w:space="0" w:color="000000"/>
              <w:bottom w:val="single" w:sz="4" w:space="0" w:color="000000"/>
              <w:right w:val="single" w:sz="4" w:space="0" w:color="000000"/>
            </w:tcBorders>
          </w:tcPr>
          <w:p w14:paraId="20148873" w14:textId="77777777" w:rsidR="009A76A6" w:rsidRPr="009A76A6" w:rsidRDefault="009A76A6" w:rsidP="009A76A6">
            <w:pPr>
              <w:jc w:val="both"/>
              <w:rPr>
                <w:rFonts w:ascii="Arial" w:hAnsi="Arial" w:cs="Arial"/>
                <w:b/>
                <w:kern w:val="0"/>
                <w:sz w:val="24"/>
                <w:szCs w:val="24"/>
              </w:rPr>
            </w:pPr>
            <w:r w:rsidRPr="009A76A6">
              <w:rPr>
                <w:rFonts w:ascii="Arial" w:hAnsi="Arial" w:cs="Arial"/>
                <w:kern w:val="0"/>
                <w:sz w:val="24"/>
                <w:szCs w:val="24"/>
                <w:lang w:eastAsia="lt-LT"/>
              </w:rPr>
              <w:t>Iš</w:t>
            </w:r>
            <w:r w:rsidRPr="009A76A6">
              <w:rPr>
                <w:rFonts w:ascii="Arial" w:hAnsi="Arial" w:cs="Arial"/>
                <w:spacing w:val="-7"/>
                <w:kern w:val="0"/>
                <w:sz w:val="24"/>
                <w:szCs w:val="24"/>
                <w:lang w:eastAsia="lt-LT"/>
              </w:rPr>
              <w:t xml:space="preserve"> </w:t>
            </w:r>
            <w:r w:rsidRPr="009A76A6">
              <w:rPr>
                <w:rFonts w:ascii="Arial" w:hAnsi="Arial" w:cs="Arial"/>
                <w:spacing w:val="-2"/>
                <w:kern w:val="0"/>
                <w:sz w:val="24"/>
                <w:szCs w:val="24"/>
                <w:lang w:eastAsia="lt-LT"/>
              </w:rPr>
              <w:t>v</w:t>
            </w:r>
            <w:r w:rsidRPr="009A76A6">
              <w:rPr>
                <w:rFonts w:ascii="Arial" w:hAnsi="Arial" w:cs="Arial"/>
                <w:kern w:val="0"/>
                <w:sz w:val="24"/>
                <w:szCs w:val="24"/>
                <w:lang w:eastAsia="lt-LT"/>
              </w:rPr>
              <w:t>i</w:t>
            </w:r>
            <w:r w:rsidRPr="009A76A6">
              <w:rPr>
                <w:rFonts w:ascii="Arial" w:hAnsi="Arial" w:cs="Arial"/>
                <w:spacing w:val="-1"/>
                <w:kern w:val="0"/>
                <w:sz w:val="24"/>
                <w:szCs w:val="24"/>
                <w:lang w:eastAsia="lt-LT"/>
              </w:rPr>
              <w:t>s</w:t>
            </w:r>
            <w:r w:rsidRPr="009A76A6">
              <w:rPr>
                <w:rFonts w:ascii="Arial" w:hAnsi="Arial" w:cs="Arial"/>
                <w:kern w:val="0"/>
                <w:sz w:val="24"/>
                <w:szCs w:val="24"/>
                <w:lang w:eastAsia="lt-LT"/>
              </w:rPr>
              <w:t>o</w:t>
            </w:r>
            <w:r w:rsidRPr="009A76A6">
              <w:rPr>
                <w:rFonts w:ascii="Arial" w:hAnsi="Arial" w:cs="Arial"/>
                <w:spacing w:val="-5"/>
                <w:kern w:val="0"/>
                <w:sz w:val="24"/>
                <w:szCs w:val="24"/>
                <w:lang w:eastAsia="lt-LT"/>
              </w:rPr>
              <w:t xml:space="preserve"> </w:t>
            </w:r>
            <w:r w:rsidRPr="009A76A6">
              <w:rPr>
                <w:rFonts w:ascii="Arial" w:hAnsi="Arial" w:cs="Arial"/>
                <w:spacing w:val="-2"/>
                <w:kern w:val="0"/>
                <w:sz w:val="24"/>
                <w:szCs w:val="24"/>
                <w:lang w:eastAsia="lt-LT"/>
              </w:rPr>
              <w:t>v</w:t>
            </w:r>
            <w:r w:rsidRPr="009A76A6">
              <w:rPr>
                <w:rFonts w:ascii="Arial" w:hAnsi="Arial" w:cs="Arial"/>
                <w:spacing w:val="2"/>
                <w:kern w:val="0"/>
                <w:sz w:val="24"/>
                <w:szCs w:val="24"/>
                <w:lang w:eastAsia="lt-LT"/>
              </w:rPr>
              <w:t>a</w:t>
            </w:r>
            <w:r w:rsidRPr="009A76A6">
              <w:rPr>
                <w:rFonts w:ascii="Arial" w:hAnsi="Arial" w:cs="Arial"/>
                <w:kern w:val="0"/>
                <w:sz w:val="24"/>
                <w:szCs w:val="24"/>
                <w:lang w:eastAsia="lt-LT"/>
              </w:rPr>
              <w:t>la</w:t>
            </w:r>
            <w:r w:rsidRPr="009A76A6">
              <w:rPr>
                <w:rFonts w:ascii="Arial" w:hAnsi="Arial" w:cs="Arial"/>
                <w:spacing w:val="-1"/>
                <w:kern w:val="0"/>
                <w:sz w:val="24"/>
                <w:szCs w:val="24"/>
                <w:lang w:eastAsia="lt-LT"/>
              </w:rPr>
              <w:t>n</w:t>
            </w:r>
            <w:r w:rsidRPr="009A76A6">
              <w:rPr>
                <w:rFonts w:ascii="Arial" w:hAnsi="Arial" w:cs="Arial"/>
                <w:spacing w:val="3"/>
                <w:kern w:val="0"/>
                <w:sz w:val="24"/>
                <w:szCs w:val="24"/>
                <w:lang w:eastAsia="lt-LT"/>
              </w:rPr>
              <w:t>d</w:t>
            </w:r>
            <w:r w:rsidRPr="009A76A6">
              <w:rPr>
                <w:rFonts w:ascii="Arial" w:hAnsi="Arial" w:cs="Arial"/>
                <w:spacing w:val="-2"/>
                <w:kern w:val="0"/>
                <w:sz w:val="24"/>
                <w:szCs w:val="24"/>
                <w:lang w:eastAsia="lt-LT"/>
              </w:rPr>
              <w:t>ų klasei:</w:t>
            </w:r>
          </w:p>
        </w:tc>
        <w:tc>
          <w:tcPr>
            <w:tcW w:w="2646" w:type="dxa"/>
            <w:tcBorders>
              <w:top w:val="single" w:sz="4" w:space="0" w:color="000000"/>
              <w:left w:val="single" w:sz="4" w:space="0" w:color="000000"/>
              <w:bottom w:val="single" w:sz="4" w:space="0" w:color="000000"/>
              <w:right w:val="single" w:sz="4" w:space="0" w:color="000000"/>
            </w:tcBorders>
          </w:tcPr>
          <w:p w14:paraId="4EC3560E" w14:textId="77777777" w:rsidR="009A76A6" w:rsidRPr="009A76A6" w:rsidRDefault="009A76A6" w:rsidP="009A76A6">
            <w:pPr>
              <w:jc w:val="both"/>
              <w:rPr>
                <w:rFonts w:ascii="Arial" w:hAnsi="Arial" w:cs="Arial"/>
                <w:bCs/>
                <w:kern w:val="0"/>
                <w:sz w:val="24"/>
                <w:szCs w:val="24"/>
              </w:rPr>
            </w:pPr>
            <w:r w:rsidRPr="009A76A6">
              <w:rPr>
                <w:rFonts w:ascii="Arial" w:hAnsi="Arial" w:cs="Arial"/>
                <w:bCs/>
                <w:kern w:val="0"/>
                <w:sz w:val="24"/>
                <w:szCs w:val="24"/>
              </w:rPr>
              <w:t>57/ 2052</w:t>
            </w:r>
          </w:p>
        </w:tc>
        <w:tc>
          <w:tcPr>
            <w:tcW w:w="2792" w:type="dxa"/>
            <w:tcBorders>
              <w:top w:val="single" w:sz="4" w:space="0" w:color="000000"/>
              <w:left w:val="single" w:sz="4" w:space="0" w:color="000000"/>
              <w:bottom w:val="single" w:sz="4" w:space="0" w:color="000000"/>
              <w:right w:val="single" w:sz="4" w:space="0" w:color="000000"/>
            </w:tcBorders>
          </w:tcPr>
          <w:p w14:paraId="36C92C5B" w14:textId="77777777" w:rsidR="009A76A6" w:rsidRPr="009A76A6" w:rsidRDefault="009A76A6" w:rsidP="009A76A6">
            <w:pPr>
              <w:jc w:val="both"/>
              <w:rPr>
                <w:rFonts w:ascii="Arial" w:hAnsi="Arial" w:cs="Arial"/>
                <w:bCs/>
                <w:kern w:val="0"/>
                <w:sz w:val="24"/>
                <w:szCs w:val="24"/>
                <w:lang w:eastAsia="lt-LT"/>
              </w:rPr>
            </w:pPr>
            <w:r w:rsidRPr="009A76A6">
              <w:rPr>
                <w:rFonts w:ascii="Arial" w:hAnsi="Arial" w:cs="Arial"/>
                <w:bCs/>
                <w:kern w:val="0"/>
                <w:sz w:val="24"/>
                <w:szCs w:val="24"/>
                <w:lang w:eastAsia="lt-LT"/>
              </w:rPr>
              <w:t>58/ 1972</w:t>
            </w:r>
          </w:p>
        </w:tc>
      </w:tr>
    </w:tbl>
    <w:p w14:paraId="3DF6B4A0" w14:textId="0E120220" w:rsidR="009A76A6" w:rsidRDefault="009A76A6" w:rsidP="009A76A6">
      <w:pPr>
        <w:tabs>
          <w:tab w:val="center" w:pos="142"/>
        </w:tabs>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r>
      <w:r>
        <w:rPr>
          <w:rFonts w:ascii="Arial" w:eastAsia="Times New Roman" w:hAnsi="Arial" w:cs="Arial"/>
          <w:kern w:val="0"/>
          <w14:ligatures w14:val="none"/>
        </w:rPr>
        <w:tab/>
        <w:t>„.</w:t>
      </w:r>
    </w:p>
    <w:p w14:paraId="5F8A249D" w14:textId="77777777" w:rsidR="009A76A6" w:rsidRDefault="009A76A6" w:rsidP="009A76A6">
      <w:pPr>
        <w:tabs>
          <w:tab w:val="center" w:pos="142"/>
        </w:tabs>
        <w:spacing w:after="0" w:line="240" w:lineRule="auto"/>
        <w:ind w:firstLine="567"/>
        <w:jc w:val="both"/>
        <w:rPr>
          <w:rFonts w:ascii="Arial" w:eastAsia="Times New Roman" w:hAnsi="Arial" w:cs="Arial"/>
          <w:kern w:val="0"/>
          <w14:ligatures w14:val="none"/>
        </w:rPr>
      </w:pPr>
    </w:p>
    <w:p w14:paraId="3C1F5B52" w14:textId="6E25E84F" w:rsidR="009A76A6" w:rsidRPr="009A76A6" w:rsidRDefault="009A76A6" w:rsidP="009A76A6">
      <w:pPr>
        <w:spacing w:after="0"/>
        <w:ind w:firstLine="851"/>
        <w:rPr>
          <w:rFonts w:ascii="Arial" w:eastAsia="Times New Roman" w:hAnsi="Arial" w:cs="Arial"/>
          <w:kern w:val="0"/>
          <w14:ligatures w14:val="none"/>
        </w:rPr>
      </w:pPr>
      <w:r>
        <w:rPr>
          <w:rFonts w:ascii="Arial" w:eastAsia="Times New Roman" w:hAnsi="Arial" w:cs="Arial"/>
          <w:kern w:val="0"/>
          <w14:ligatures w14:val="none"/>
        </w:rPr>
        <w:t>1.3. „</w:t>
      </w:r>
      <w:r w:rsidRPr="009A76A6">
        <w:rPr>
          <w:rFonts w:ascii="Arial" w:eastAsia="Times New Roman" w:hAnsi="Arial" w:cs="Arial"/>
          <w:kern w:val="0"/>
          <w14:ligatures w14:val="none"/>
        </w:rPr>
        <w:t>118. Neformaliojo vaikų švietimo valandų paskirstymas:</w:t>
      </w:r>
    </w:p>
    <w:p w14:paraId="19FF3840" w14:textId="77777777" w:rsidR="009A76A6" w:rsidRPr="009A76A6" w:rsidRDefault="009A76A6" w:rsidP="009A76A6">
      <w:pPr>
        <w:spacing w:after="0" w:line="240" w:lineRule="auto"/>
        <w:jc w:val="center"/>
        <w:rPr>
          <w:rFonts w:ascii="Arial" w:eastAsia="Times New Roman" w:hAnsi="Arial" w:cs="Arial"/>
          <w:b/>
          <w:bCs/>
          <w:kern w:val="0"/>
          <w14:ligatures w14:val="non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47"/>
        <w:gridCol w:w="2797"/>
        <w:gridCol w:w="1786"/>
        <w:gridCol w:w="1549"/>
      </w:tblGrid>
      <w:tr w:rsidR="009A76A6" w:rsidRPr="009A76A6" w14:paraId="37A0D54B" w14:textId="77777777" w:rsidTr="00283962">
        <w:trPr>
          <w:trHeight w:val="270"/>
        </w:trPr>
        <w:tc>
          <w:tcPr>
            <w:tcW w:w="643" w:type="dxa"/>
            <w:hideMark/>
          </w:tcPr>
          <w:p w14:paraId="6F1DB275"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Eil.nr.</w:t>
            </w:r>
          </w:p>
        </w:tc>
        <w:tc>
          <w:tcPr>
            <w:tcW w:w="2547" w:type="dxa"/>
            <w:hideMark/>
          </w:tcPr>
          <w:p w14:paraId="61543015"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Būrelio vadovo vardas, pavardė</w:t>
            </w:r>
          </w:p>
        </w:tc>
        <w:tc>
          <w:tcPr>
            <w:tcW w:w="2797" w:type="dxa"/>
            <w:hideMark/>
          </w:tcPr>
          <w:p w14:paraId="75C57FF3"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Būrelio pavadinimas</w:t>
            </w:r>
          </w:p>
        </w:tc>
        <w:tc>
          <w:tcPr>
            <w:tcW w:w="1786" w:type="dxa"/>
            <w:hideMark/>
          </w:tcPr>
          <w:p w14:paraId="34CA83D1"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Klasė (-ės)</w:t>
            </w:r>
          </w:p>
        </w:tc>
        <w:tc>
          <w:tcPr>
            <w:tcW w:w="1549" w:type="dxa"/>
          </w:tcPr>
          <w:p w14:paraId="582FAA30"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Val. sk.</w:t>
            </w:r>
          </w:p>
        </w:tc>
      </w:tr>
      <w:tr w:rsidR="009A76A6" w:rsidRPr="009A76A6" w14:paraId="731B3BAE" w14:textId="77777777" w:rsidTr="00283962">
        <w:trPr>
          <w:cantSplit/>
          <w:trHeight w:val="270"/>
        </w:trPr>
        <w:tc>
          <w:tcPr>
            <w:tcW w:w="7773" w:type="dxa"/>
            <w:gridSpan w:val="4"/>
            <w:hideMark/>
          </w:tcPr>
          <w:p w14:paraId="302380A1" w14:textId="77777777" w:rsidR="009A76A6" w:rsidRPr="009A76A6" w:rsidRDefault="009A76A6" w:rsidP="009A76A6">
            <w:pPr>
              <w:keepNext/>
              <w:autoSpaceDN w:val="0"/>
              <w:spacing w:after="0" w:line="240" w:lineRule="auto"/>
              <w:jc w:val="center"/>
              <w:outlineLvl w:val="0"/>
              <w:rPr>
                <w:rFonts w:ascii="Arial" w:eastAsia="Times New Roman" w:hAnsi="Arial" w:cs="Arial"/>
                <w:bCs/>
                <w:kern w:val="0"/>
                <w14:ligatures w14:val="none"/>
              </w:rPr>
            </w:pPr>
            <w:r w:rsidRPr="009A76A6">
              <w:rPr>
                <w:rFonts w:ascii="Arial" w:eastAsia="Times New Roman" w:hAnsi="Arial" w:cs="Arial"/>
                <w:bCs/>
                <w:kern w:val="0"/>
                <w14:ligatures w14:val="none"/>
              </w:rPr>
              <w:t>I–IV KLASIŲ KONCENTRAS</w:t>
            </w:r>
          </w:p>
        </w:tc>
        <w:tc>
          <w:tcPr>
            <w:tcW w:w="1549" w:type="dxa"/>
          </w:tcPr>
          <w:p w14:paraId="5D0A66EB" w14:textId="77777777" w:rsidR="009A76A6" w:rsidRPr="009A76A6" w:rsidRDefault="009A76A6" w:rsidP="009A76A6">
            <w:pPr>
              <w:keepNext/>
              <w:autoSpaceDN w:val="0"/>
              <w:spacing w:after="0" w:line="240" w:lineRule="auto"/>
              <w:jc w:val="center"/>
              <w:outlineLvl w:val="0"/>
              <w:rPr>
                <w:rFonts w:ascii="Arial" w:eastAsia="Times New Roman" w:hAnsi="Arial" w:cs="Arial"/>
                <w:bCs/>
                <w:kern w:val="0"/>
                <w14:ligatures w14:val="none"/>
              </w:rPr>
            </w:pPr>
          </w:p>
        </w:tc>
      </w:tr>
      <w:tr w:rsidR="009A76A6" w:rsidRPr="009A76A6" w14:paraId="7543EDE4" w14:textId="77777777" w:rsidTr="00283962">
        <w:trPr>
          <w:trHeight w:val="270"/>
        </w:trPr>
        <w:tc>
          <w:tcPr>
            <w:tcW w:w="643" w:type="dxa"/>
            <w:hideMark/>
          </w:tcPr>
          <w:p w14:paraId="76CD7B24"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c>
          <w:tcPr>
            <w:tcW w:w="2547" w:type="dxa"/>
          </w:tcPr>
          <w:p w14:paraId="43FA1AE0"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 xml:space="preserve">J. </w:t>
            </w:r>
            <w:proofErr w:type="spellStart"/>
            <w:r w:rsidRPr="009A76A6">
              <w:rPr>
                <w:rFonts w:ascii="Arial" w:eastAsia="Times New Roman" w:hAnsi="Arial" w:cs="Arial"/>
                <w:kern w:val="0"/>
                <w14:ligatures w14:val="none"/>
              </w:rPr>
              <w:t>Bijanskienė</w:t>
            </w:r>
            <w:proofErr w:type="spellEnd"/>
          </w:p>
        </w:tc>
        <w:tc>
          <w:tcPr>
            <w:tcW w:w="2797" w:type="dxa"/>
          </w:tcPr>
          <w:p w14:paraId="6CE5D485"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Kūrybinės dirbtuvėlės</w:t>
            </w:r>
          </w:p>
        </w:tc>
        <w:tc>
          <w:tcPr>
            <w:tcW w:w="1786" w:type="dxa"/>
          </w:tcPr>
          <w:p w14:paraId="4816E7A7"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PUG, 1-4</w:t>
            </w:r>
          </w:p>
        </w:tc>
        <w:tc>
          <w:tcPr>
            <w:tcW w:w="1549" w:type="dxa"/>
          </w:tcPr>
          <w:p w14:paraId="31C1DCE4"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5C788A99" w14:textId="77777777" w:rsidTr="00283962">
        <w:trPr>
          <w:trHeight w:val="270"/>
        </w:trPr>
        <w:tc>
          <w:tcPr>
            <w:tcW w:w="643" w:type="dxa"/>
            <w:hideMark/>
          </w:tcPr>
          <w:p w14:paraId="4A0A4694"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2.</w:t>
            </w:r>
          </w:p>
        </w:tc>
        <w:tc>
          <w:tcPr>
            <w:tcW w:w="2547" w:type="dxa"/>
          </w:tcPr>
          <w:p w14:paraId="07427442"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J. Baranauskienė</w:t>
            </w:r>
          </w:p>
        </w:tc>
        <w:tc>
          <w:tcPr>
            <w:tcW w:w="2797" w:type="dxa"/>
          </w:tcPr>
          <w:p w14:paraId="1B72CF50" w14:textId="77777777" w:rsidR="009A76A6" w:rsidRPr="009A76A6" w:rsidRDefault="009A76A6" w:rsidP="009A76A6">
            <w:pPr>
              <w:autoSpaceDN w:val="0"/>
              <w:spacing w:after="0" w:line="240" w:lineRule="auto"/>
              <w:rPr>
                <w:rFonts w:ascii="Arial" w:eastAsia="Times New Roman" w:hAnsi="Arial" w:cs="Arial"/>
                <w:kern w:val="0"/>
                <w14:ligatures w14:val="none"/>
              </w:rPr>
            </w:pPr>
            <w:proofErr w:type="spellStart"/>
            <w:r w:rsidRPr="009A76A6">
              <w:rPr>
                <w:rFonts w:ascii="Arial" w:eastAsia="Times New Roman" w:hAnsi="Arial" w:cs="Arial"/>
                <w:kern w:val="0"/>
                <w14:ligatures w14:val="none"/>
              </w:rPr>
              <w:t>Say</w:t>
            </w:r>
            <w:proofErr w:type="spellEnd"/>
            <w:r w:rsidRPr="009A76A6">
              <w:rPr>
                <w:rFonts w:ascii="Arial" w:eastAsia="Times New Roman" w:hAnsi="Arial" w:cs="Arial"/>
                <w:kern w:val="0"/>
                <w14:ligatures w14:val="none"/>
              </w:rPr>
              <w:t xml:space="preserve"> </w:t>
            </w:r>
            <w:proofErr w:type="spellStart"/>
            <w:r w:rsidRPr="009A76A6">
              <w:rPr>
                <w:rFonts w:ascii="Arial" w:eastAsia="Times New Roman" w:hAnsi="Arial" w:cs="Arial"/>
                <w:kern w:val="0"/>
                <w14:ligatures w14:val="none"/>
              </w:rPr>
              <w:t>Hello</w:t>
            </w:r>
            <w:proofErr w:type="spellEnd"/>
            <w:r w:rsidRPr="009A76A6">
              <w:rPr>
                <w:rFonts w:ascii="Arial" w:eastAsia="Times New Roman" w:hAnsi="Arial" w:cs="Arial"/>
                <w:kern w:val="0"/>
                <w14:ligatures w14:val="none"/>
              </w:rPr>
              <w:t xml:space="preserve"> to </w:t>
            </w:r>
            <w:proofErr w:type="spellStart"/>
            <w:r w:rsidRPr="009A76A6">
              <w:rPr>
                <w:rFonts w:ascii="Arial" w:eastAsia="Times New Roman" w:hAnsi="Arial" w:cs="Arial"/>
                <w:kern w:val="0"/>
                <w14:ligatures w14:val="none"/>
              </w:rPr>
              <w:t>the</w:t>
            </w:r>
            <w:proofErr w:type="spellEnd"/>
            <w:r w:rsidRPr="009A76A6">
              <w:rPr>
                <w:rFonts w:ascii="Arial" w:eastAsia="Times New Roman" w:hAnsi="Arial" w:cs="Arial"/>
                <w:kern w:val="0"/>
                <w14:ligatures w14:val="none"/>
              </w:rPr>
              <w:t xml:space="preserve"> </w:t>
            </w:r>
            <w:proofErr w:type="spellStart"/>
            <w:r w:rsidRPr="009A76A6">
              <w:rPr>
                <w:rFonts w:ascii="Arial" w:eastAsia="Times New Roman" w:hAnsi="Arial" w:cs="Arial"/>
                <w:kern w:val="0"/>
                <w14:ligatures w14:val="none"/>
              </w:rPr>
              <w:t>World</w:t>
            </w:r>
            <w:proofErr w:type="spellEnd"/>
          </w:p>
        </w:tc>
        <w:tc>
          <w:tcPr>
            <w:tcW w:w="1786" w:type="dxa"/>
          </w:tcPr>
          <w:p w14:paraId="1E87E08B"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PUG, 1-2</w:t>
            </w:r>
          </w:p>
        </w:tc>
        <w:tc>
          <w:tcPr>
            <w:tcW w:w="1549" w:type="dxa"/>
          </w:tcPr>
          <w:p w14:paraId="5DBDFBFA"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4BF3664D" w14:textId="77777777" w:rsidTr="00283962">
        <w:trPr>
          <w:trHeight w:val="106"/>
        </w:trPr>
        <w:tc>
          <w:tcPr>
            <w:tcW w:w="643" w:type="dxa"/>
          </w:tcPr>
          <w:p w14:paraId="1769F530"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3.</w:t>
            </w:r>
          </w:p>
        </w:tc>
        <w:tc>
          <w:tcPr>
            <w:tcW w:w="2547" w:type="dxa"/>
          </w:tcPr>
          <w:p w14:paraId="56EFF19A"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 xml:space="preserve">A. </w:t>
            </w:r>
            <w:proofErr w:type="spellStart"/>
            <w:r w:rsidRPr="009A76A6">
              <w:rPr>
                <w:rFonts w:ascii="Arial" w:eastAsia="Times New Roman" w:hAnsi="Arial" w:cs="Arial"/>
                <w:kern w:val="0"/>
                <w14:ligatures w14:val="none"/>
              </w:rPr>
              <w:t>Keturakienė</w:t>
            </w:r>
            <w:proofErr w:type="spellEnd"/>
          </w:p>
        </w:tc>
        <w:tc>
          <w:tcPr>
            <w:tcW w:w="2797" w:type="dxa"/>
          </w:tcPr>
          <w:p w14:paraId="4E147F81"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Kiek paskaičiau – tiek paaugau</w:t>
            </w:r>
          </w:p>
        </w:tc>
        <w:tc>
          <w:tcPr>
            <w:tcW w:w="1786" w:type="dxa"/>
          </w:tcPr>
          <w:p w14:paraId="036C5A8C"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PUG, 1-4</w:t>
            </w:r>
          </w:p>
        </w:tc>
        <w:tc>
          <w:tcPr>
            <w:tcW w:w="1549" w:type="dxa"/>
          </w:tcPr>
          <w:p w14:paraId="6EDA68CD"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1F2C9F92" w14:textId="77777777" w:rsidTr="00283962">
        <w:trPr>
          <w:trHeight w:val="270"/>
        </w:trPr>
        <w:tc>
          <w:tcPr>
            <w:tcW w:w="643" w:type="dxa"/>
          </w:tcPr>
          <w:p w14:paraId="53A86C1E"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4.</w:t>
            </w:r>
          </w:p>
        </w:tc>
        <w:tc>
          <w:tcPr>
            <w:tcW w:w="2547" w:type="dxa"/>
          </w:tcPr>
          <w:p w14:paraId="7F48940F"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 xml:space="preserve">L. </w:t>
            </w:r>
            <w:proofErr w:type="spellStart"/>
            <w:r w:rsidRPr="009A76A6">
              <w:rPr>
                <w:rFonts w:ascii="Arial" w:eastAsia="Times New Roman" w:hAnsi="Arial" w:cs="Arial"/>
                <w:kern w:val="0"/>
                <w14:ligatures w14:val="none"/>
              </w:rPr>
              <w:t>Šliaupienė</w:t>
            </w:r>
            <w:proofErr w:type="spellEnd"/>
          </w:p>
        </w:tc>
        <w:tc>
          <w:tcPr>
            <w:tcW w:w="2797" w:type="dxa"/>
          </w:tcPr>
          <w:p w14:paraId="1E650980"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Sporto, stalo ir įdomieji žaidimai</w:t>
            </w:r>
          </w:p>
        </w:tc>
        <w:tc>
          <w:tcPr>
            <w:tcW w:w="1786" w:type="dxa"/>
          </w:tcPr>
          <w:p w14:paraId="252A2554"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PUG, 1-4</w:t>
            </w:r>
          </w:p>
        </w:tc>
        <w:tc>
          <w:tcPr>
            <w:tcW w:w="1549" w:type="dxa"/>
          </w:tcPr>
          <w:p w14:paraId="5CE6D956"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1961580C" w14:textId="77777777" w:rsidTr="00283962">
        <w:trPr>
          <w:trHeight w:val="270"/>
        </w:trPr>
        <w:tc>
          <w:tcPr>
            <w:tcW w:w="643" w:type="dxa"/>
          </w:tcPr>
          <w:p w14:paraId="0DF26A07"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 xml:space="preserve">5. </w:t>
            </w:r>
          </w:p>
        </w:tc>
        <w:tc>
          <w:tcPr>
            <w:tcW w:w="2547" w:type="dxa"/>
          </w:tcPr>
          <w:p w14:paraId="27DA34AF"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 xml:space="preserve">O. </w:t>
            </w:r>
            <w:proofErr w:type="spellStart"/>
            <w:r w:rsidRPr="009A76A6">
              <w:rPr>
                <w:rFonts w:ascii="Arial" w:eastAsia="Times New Roman" w:hAnsi="Arial" w:cs="Arial"/>
                <w:kern w:val="0"/>
                <w14:ligatures w14:val="none"/>
              </w:rPr>
              <w:t>Ramukevičienė</w:t>
            </w:r>
            <w:proofErr w:type="spellEnd"/>
          </w:p>
        </w:tc>
        <w:tc>
          <w:tcPr>
            <w:tcW w:w="2797" w:type="dxa"/>
          </w:tcPr>
          <w:p w14:paraId="7923E281"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Menų mugė</w:t>
            </w:r>
          </w:p>
        </w:tc>
        <w:tc>
          <w:tcPr>
            <w:tcW w:w="1786" w:type="dxa"/>
          </w:tcPr>
          <w:p w14:paraId="70B57342"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PUG, 1-4</w:t>
            </w:r>
          </w:p>
        </w:tc>
        <w:tc>
          <w:tcPr>
            <w:tcW w:w="1549" w:type="dxa"/>
          </w:tcPr>
          <w:p w14:paraId="7C13A9AD"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74A1EAC6" w14:textId="77777777" w:rsidTr="00283962">
        <w:trPr>
          <w:trHeight w:val="270"/>
        </w:trPr>
        <w:tc>
          <w:tcPr>
            <w:tcW w:w="643" w:type="dxa"/>
          </w:tcPr>
          <w:p w14:paraId="467B8420"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6.</w:t>
            </w:r>
          </w:p>
        </w:tc>
        <w:tc>
          <w:tcPr>
            <w:tcW w:w="2547" w:type="dxa"/>
          </w:tcPr>
          <w:p w14:paraId="0B888935"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S. Bilius</w:t>
            </w:r>
          </w:p>
        </w:tc>
        <w:tc>
          <w:tcPr>
            <w:tcW w:w="2797" w:type="dxa"/>
          </w:tcPr>
          <w:p w14:paraId="100477F8"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Sporto būrelis</w:t>
            </w:r>
          </w:p>
        </w:tc>
        <w:tc>
          <w:tcPr>
            <w:tcW w:w="1786" w:type="dxa"/>
          </w:tcPr>
          <w:p w14:paraId="167B2409"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PUG, 1-4</w:t>
            </w:r>
          </w:p>
        </w:tc>
        <w:tc>
          <w:tcPr>
            <w:tcW w:w="1549" w:type="dxa"/>
          </w:tcPr>
          <w:p w14:paraId="0D2236ED"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74A4A298" w14:textId="77777777" w:rsidTr="00283962">
        <w:trPr>
          <w:trHeight w:val="270"/>
        </w:trPr>
        <w:tc>
          <w:tcPr>
            <w:tcW w:w="643" w:type="dxa"/>
          </w:tcPr>
          <w:p w14:paraId="02B8B57B"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7.</w:t>
            </w:r>
          </w:p>
        </w:tc>
        <w:tc>
          <w:tcPr>
            <w:tcW w:w="2547" w:type="dxa"/>
          </w:tcPr>
          <w:p w14:paraId="0316D36E"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 xml:space="preserve">A. M. </w:t>
            </w:r>
            <w:proofErr w:type="spellStart"/>
            <w:r w:rsidRPr="009A76A6">
              <w:rPr>
                <w:rFonts w:ascii="Arial" w:eastAsia="Times New Roman" w:hAnsi="Arial" w:cs="Arial"/>
                <w:kern w:val="0"/>
                <w14:ligatures w14:val="none"/>
              </w:rPr>
              <w:t>Paulavičiūtė</w:t>
            </w:r>
            <w:proofErr w:type="spellEnd"/>
          </w:p>
        </w:tc>
        <w:tc>
          <w:tcPr>
            <w:tcW w:w="2797" w:type="dxa"/>
          </w:tcPr>
          <w:p w14:paraId="1DB9C8BB"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Jaunučių šokių grupė</w:t>
            </w:r>
          </w:p>
        </w:tc>
        <w:tc>
          <w:tcPr>
            <w:tcW w:w="1786" w:type="dxa"/>
          </w:tcPr>
          <w:p w14:paraId="7B566705"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3-4</w:t>
            </w:r>
          </w:p>
        </w:tc>
        <w:tc>
          <w:tcPr>
            <w:tcW w:w="1549" w:type="dxa"/>
          </w:tcPr>
          <w:p w14:paraId="3CBB331D"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1D50F2AF" w14:textId="77777777" w:rsidTr="00283962">
        <w:trPr>
          <w:trHeight w:val="270"/>
        </w:trPr>
        <w:tc>
          <w:tcPr>
            <w:tcW w:w="643" w:type="dxa"/>
          </w:tcPr>
          <w:p w14:paraId="6AFE90DC"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8.</w:t>
            </w:r>
          </w:p>
        </w:tc>
        <w:tc>
          <w:tcPr>
            <w:tcW w:w="2547" w:type="dxa"/>
          </w:tcPr>
          <w:p w14:paraId="43083AA3"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S. Bilius</w:t>
            </w:r>
          </w:p>
        </w:tc>
        <w:tc>
          <w:tcPr>
            <w:tcW w:w="2797" w:type="dxa"/>
          </w:tcPr>
          <w:p w14:paraId="2DBE5CA7"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Futbolo būrelis</w:t>
            </w:r>
          </w:p>
        </w:tc>
        <w:tc>
          <w:tcPr>
            <w:tcW w:w="1786" w:type="dxa"/>
          </w:tcPr>
          <w:p w14:paraId="7AF5398C"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3-4</w:t>
            </w:r>
          </w:p>
        </w:tc>
        <w:tc>
          <w:tcPr>
            <w:tcW w:w="1549" w:type="dxa"/>
          </w:tcPr>
          <w:p w14:paraId="2CADA99F"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369A113C" w14:textId="77777777" w:rsidTr="00283962">
        <w:trPr>
          <w:trHeight w:val="270"/>
        </w:trPr>
        <w:tc>
          <w:tcPr>
            <w:tcW w:w="5987" w:type="dxa"/>
            <w:gridSpan w:val="3"/>
            <w:hideMark/>
          </w:tcPr>
          <w:p w14:paraId="457AE6B6"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Iš viso  1–4 klasių koncentre:</w:t>
            </w:r>
          </w:p>
        </w:tc>
        <w:tc>
          <w:tcPr>
            <w:tcW w:w="1786" w:type="dxa"/>
          </w:tcPr>
          <w:p w14:paraId="16F1A45E"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p>
        </w:tc>
        <w:tc>
          <w:tcPr>
            <w:tcW w:w="1549" w:type="dxa"/>
          </w:tcPr>
          <w:p w14:paraId="4F3B723B" w14:textId="77777777" w:rsidR="009A76A6" w:rsidRPr="009A76A6" w:rsidRDefault="009A76A6" w:rsidP="009A76A6">
            <w:pPr>
              <w:autoSpaceDN w:val="0"/>
              <w:spacing w:after="0" w:line="240" w:lineRule="auto"/>
              <w:jc w:val="center"/>
              <w:rPr>
                <w:rFonts w:ascii="Arial" w:eastAsia="Times New Roman" w:hAnsi="Arial" w:cs="Arial"/>
                <w:b/>
                <w:kern w:val="0"/>
                <w14:ligatures w14:val="none"/>
              </w:rPr>
            </w:pPr>
            <w:r w:rsidRPr="009A76A6">
              <w:rPr>
                <w:rFonts w:ascii="Arial" w:eastAsia="Times New Roman" w:hAnsi="Arial" w:cs="Arial"/>
                <w:b/>
                <w:kern w:val="0"/>
                <w14:ligatures w14:val="none"/>
              </w:rPr>
              <w:t>8</w:t>
            </w:r>
          </w:p>
        </w:tc>
      </w:tr>
      <w:tr w:rsidR="009A76A6" w:rsidRPr="009A76A6" w14:paraId="553E78CC" w14:textId="77777777" w:rsidTr="00283962">
        <w:trPr>
          <w:cantSplit/>
          <w:trHeight w:val="258"/>
        </w:trPr>
        <w:tc>
          <w:tcPr>
            <w:tcW w:w="7773" w:type="dxa"/>
            <w:gridSpan w:val="4"/>
            <w:hideMark/>
          </w:tcPr>
          <w:p w14:paraId="4F93EF6E" w14:textId="77777777" w:rsidR="009A76A6" w:rsidRPr="009A76A6" w:rsidRDefault="009A76A6" w:rsidP="009A76A6">
            <w:pPr>
              <w:keepNext/>
              <w:autoSpaceDN w:val="0"/>
              <w:spacing w:after="0" w:line="240" w:lineRule="auto"/>
              <w:jc w:val="center"/>
              <w:outlineLvl w:val="0"/>
              <w:rPr>
                <w:rFonts w:ascii="Arial" w:eastAsia="Times New Roman" w:hAnsi="Arial" w:cs="Arial"/>
                <w:bCs/>
                <w:kern w:val="0"/>
                <w:lang w:val="en-GB"/>
                <w14:ligatures w14:val="none"/>
              </w:rPr>
            </w:pPr>
            <w:r w:rsidRPr="009A76A6">
              <w:rPr>
                <w:rFonts w:ascii="Arial" w:eastAsia="Times New Roman" w:hAnsi="Arial" w:cs="Arial"/>
                <w:bCs/>
                <w:kern w:val="0"/>
                <w:lang w:val="en-GB"/>
                <w14:ligatures w14:val="none"/>
              </w:rPr>
              <w:t>V–VIII KLASIŲ KONCENTRAS</w:t>
            </w:r>
          </w:p>
        </w:tc>
        <w:tc>
          <w:tcPr>
            <w:tcW w:w="1549" w:type="dxa"/>
          </w:tcPr>
          <w:p w14:paraId="7955377C" w14:textId="77777777" w:rsidR="009A76A6" w:rsidRPr="009A76A6" w:rsidRDefault="009A76A6" w:rsidP="009A76A6">
            <w:pPr>
              <w:keepNext/>
              <w:autoSpaceDN w:val="0"/>
              <w:spacing w:after="0" w:line="240" w:lineRule="auto"/>
              <w:jc w:val="center"/>
              <w:outlineLvl w:val="0"/>
              <w:rPr>
                <w:rFonts w:ascii="Arial" w:eastAsia="Times New Roman" w:hAnsi="Arial" w:cs="Arial"/>
                <w:bCs/>
                <w:kern w:val="0"/>
                <w:lang w:val="en-GB"/>
                <w14:ligatures w14:val="none"/>
              </w:rPr>
            </w:pPr>
          </w:p>
        </w:tc>
      </w:tr>
      <w:tr w:rsidR="009A76A6" w:rsidRPr="009A76A6" w14:paraId="5BF7E32F" w14:textId="77777777" w:rsidTr="00283962">
        <w:trPr>
          <w:trHeight w:val="562"/>
        </w:trPr>
        <w:tc>
          <w:tcPr>
            <w:tcW w:w="643" w:type="dxa"/>
          </w:tcPr>
          <w:p w14:paraId="58AD018D"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 xml:space="preserve">9. </w:t>
            </w:r>
          </w:p>
        </w:tc>
        <w:tc>
          <w:tcPr>
            <w:tcW w:w="2547" w:type="dxa"/>
          </w:tcPr>
          <w:p w14:paraId="00215718"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 xml:space="preserve">A. M. </w:t>
            </w:r>
            <w:proofErr w:type="spellStart"/>
            <w:r w:rsidRPr="009A76A6">
              <w:rPr>
                <w:rFonts w:ascii="Arial" w:eastAsia="Times New Roman" w:hAnsi="Arial" w:cs="Arial"/>
                <w:kern w:val="0"/>
                <w14:ligatures w14:val="none"/>
              </w:rPr>
              <w:t>Paulavičiūtė</w:t>
            </w:r>
            <w:proofErr w:type="spellEnd"/>
          </w:p>
        </w:tc>
        <w:tc>
          <w:tcPr>
            <w:tcW w:w="2797" w:type="dxa"/>
          </w:tcPr>
          <w:p w14:paraId="1A16D12B"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Merginų šokių grupė</w:t>
            </w:r>
          </w:p>
        </w:tc>
        <w:tc>
          <w:tcPr>
            <w:tcW w:w="1786" w:type="dxa"/>
          </w:tcPr>
          <w:p w14:paraId="786320DB"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7-8</w:t>
            </w:r>
          </w:p>
        </w:tc>
        <w:tc>
          <w:tcPr>
            <w:tcW w:w="1549" w:type="dxa"/>
          </w:tcPr>
          <w:p w14:paraId="0DF06FA6"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448F0A5D" w14:textId="77777777" w:rsidTr="00283962">
        <w:trPr>
          <w:trHeight w:val="562"/>
        </w:trPr>
        <w:tc>
          <w:tcPr>
            <w:tcW w:w="643" w:type="dxa"/>
            <w:hideMark/>
          </w:tcPr>
          <w:p w14:paraId="4FD35E89"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10.</w:t>
            </w:r>
          </w:p>
        </w:tc>
        <w:tc>
          <w:tcPr>
            <w:tcW w:w="2547" w:type="dxa"/>
          </w:tcPr>
          <w:p w14:paraId="7ADE8D26"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S. Bilius</w:t>
            </w:r>
          </w:p>
        </w:tc>
        <w:tc>
          <w:tcPr>
            <w:tcW w:w="2797" w:type="dxa"/>
          </w:tcPr>
          <w:p w14:paraId="46D9F3C6"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Mažasis krepšinis</w:t>
            </w:r>
          </w:p>
        </w:tc>
        <w:tc>
          <w:tcPr>
            <w:tcW w:w="1786" w:type="dxa"/>
          </w:tcPr>
          <w:p w14:paraId="3269CE45"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5-6</w:t>
            </w:r>
          </w:p>
        </w:tc>
        <w:tc>
          <w:tcPr>
            <w:tcW w:w="1549" w:type="dxa"/>
          </w:tcPr>
          <w:p w14:paraId="201AF0A7"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27BF4274" w14:textId="77777777" w:rsidTr="00283962">
        <w:trPr>
          <w:trHeight w:val="562"/>
        </w:trPr>
        <w:tc>
          <w:tcPr>
            <w:tcW w:w="643" w:type="dxa"/>
          </w:tcPr>
          <w:p w14:paraId="3E8D6781"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11.</w:t>
            </w:r>
          </w:p>
        </w:tc>
        <w:tc>
          <w:tcPr>
            <w:tcW w:w="2547" w:type="dxa"/>
          </w:tcPr>
          <w:p w14:paraId="51C891E9"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E. Burbienė</w:t>
            </w:r>
          </w:p>
        </w:tc>
        <w:tc>
          <w:tcPr>
            <w:tcW w:w="2797" w:type="dxa"/>
          </w:tcPr>
          <w:p w14:paraId="16926D84"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Skautų būrelis</w:t>
            </w:r>
          </w:p>
        </w:tc>
        <w:tc>
          <w:tcPr>
            <w:tcW w:w="1786" w:type="dxa"/>
          </w:tcPr>
          <w:p w14:paraId="0A801A94"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5-6</w:t>
            </w:r>
          </w:p>
          <w:p w14:paraId="6F884707"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7-8</w:t>
            </w:r>
          </w:p>
        </w:tc>
        <w:tc>
          <w:tcPr>
            <w:tcW w:w="1549" w:type="dxa"/>
          </w:tcPr>
          <w:p w14:paraId="5A19B846"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2</w:t>
            </w:r>
          </w:p>
        </w:tc>
      </w:tr>
      <w:tr w:rsidR="009A76A6" w:rsidRPr="009A76A6" w14:paraId="06CC2DBB" w14:textId="77777777" w:rsidTr="00283962">
        <w:trPr>
          <w:trHeight w:val="387"/>
        </w:trPr>
        <w:tc>
          <w:tcPr>
            <w:tcW w:w="643" w:type="dxa"/>
            <w:hideMark/>
          </w:tcPr>
          <w:p w14:paraId="6F651AA1"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12.</w:t>
            </w:r>
          </w:p>
        </w:tc>
        <w:tc>
          <w:tcPr>
            <w:tcW w:w="2547" w:type="dxa"/>
          </w:tcPr>
          <w:p w14:paraId="14BB7F10"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 xml:space="preserve">R. </w:t>
            </w:r>
            <w:proofErr w:type="spellStart"/>
            <w:r w:rsidRPr="009A76A6">
              <w:rPr>
                <w:rFonts w:ascii="Arial" w:eastAsia="Times New Roman" w:hAnsi="Arial" w:cs="Arial"/>
                <w:kern w:val="0"/>
                <w14:ligatures w14:val="none"/>
              </w:rPr>
              <w:t>Kralikauskienė</w:t>
            </w:r>
            <w:proofErr w:type="spellEnd"/>
          </w:p>
        </w:tc>
        <w:tc>
          <w:tcPr>
            <w:tcW w:w="2797" w:type="dxa"/>
          </w:tcPr>
          <w:p w14:paraId="780643EE"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Keramikos būrelis</w:t>
            </w:r>
          </w:p>
        </w:tc>
        <w:tc>
          <w:tcPr>
            <w:tcW w:w="1786" w:type="dxa"/>
          </w:tcPr>
          <w:p w14:paraId="2368E75E" w14:textId="77777777" w:rsidR="009A76A6" w:rsidRPr="009A76A6" w:rsidRDefault="009A76A6" w:rsidP="009A76A6">
            <w:pPr>
              <w:suppressAutoHyphens/>
              <w:autoSpaceDN w:val="0"/>
              <w:spacing w:after="0" w:line="240" w:lineRule="auto"/>
              <w:jc w:val="center"/>
              <w:textAlignment w:val="baseline"/>
              <w:rPr>
                <w:rFonts w:ascii="Arial" w:eastAsia="Times New Roman" w:hAnsi="Arial" w:cs="Arial"/>
                <w:color w:val="FF0000"/>
                <w:kern w:val="0"/>
                <w14:ligatures w14:val="none"/>
              </w:rPr>
            </w:pPr>
            <w:r w:rsidRPr="009A76A6">
              <w:rPr>
                <w:rFonts w:ascii="Arial" w:eastAsia="Times New Roman" w:hAnsi="Arial" w:cs="Arial"/>
                <w:kern w:val="0"/>
                <w14:ligatures w14:val="none"/>
              </w:rPr>
              <w:t>7-8</w:t>
            </w:r>
          </w:p>
        </w:tc>
        <w:tc>
          <w:tcPr>
            <w:tcW w:w="1549" w:type="dxa"/>
          </w:tcPr>
          <w:p w14:paraId="0A80B5D4" w14:textId="77777777" w:rsidR="009A76A6" w:rsidRPr="009A76A6" w:rsidRDefault="009A76A6" w:rsidP="009A76A6">
            <w:pPr>
              <w:suppressAutoHyphens/>
              <w:autoSpaceDN w:val="0"/>
              <w:spacing w:after="0" w:line="240" w:lineRule="auto"/>
              <w:jc w:val="center"/>
              <w:textAlignment w:val="baseline"/>
              <w:rPr>
                <w:rFonts w:ascii="Arial" w:eastAsia="Times New Roman" w:hAnsi="Arial" w:cs="Arial"/>
                <w:color w:val="FF0000"/>
                <w:kern w:val="0"/>
                <w14:ligatures w14:val="none"/>
              </w:rPr>
            </w:pPr>
            <w:r w:rsidRPr="009A76A6">
              <w:rPr>
                <w:rFonts w:ascii="Arial" w:eastAsia="Times New Roman" w:hAnsi="Arial" w:cs="Arial"/>
                <w:bCs/>
                <w:kern w:val="0"/>
                <w14:ligatures w14:val="none"/>
              </w:rPr>
              <w:t>1</w:t>
            </w:r>
          </w:p>
        </w:tc>
      </w:tr>
      <w:tr w:rsidR="009A76A6" w:rsidRPr="009A76A6" w14:paraId="064CDBA3" w14:textId="77777777" w:rsidTr="00283962">
        <w:trPr>
          <w:trHeight w:val="270"/>
        </w:trPr>
        <w:tc>
          <w:tcPr>
            <w:tcW w:w="5987" w:type="dxa"/>
            <w:gridSpan w:val="3"/>
            <w:hideMark/>
          </w:tcPr>
          <w:p w14:paraId="62031CBF"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Iš viso 5–8 klasių koncentre</w:t>
            </w:r>
          </w:p>
        </w:tc>
        <w:tc>
          <w:tcPr>
            <w:tcW w:w="1786" w:type="dxa"/>
          </w:tcPr>
          <w:p w14:paraId="2C72C5F9"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p>
        </w:tc>
        <w:tc>
          <w:tcPr>
            <w:tcW w:w="1549" w:type="dxa"/>
          </w:tcPr>
          <w:p w14:paraId="4A219B3A" w14:textId="77777777" w:rsidR="009A76A6" w:rsidRPr="009A76A6" w:rsidRDefault="009A76A6" w:rsidP="009A76A6">
            <w:pPr>
              <w:autoSpaceDN w:val="0"/>
              <w:spacing w:after="0" w:line="240" w:lineRule="auto"/>
              <w:jc w:val="center"/>
              <w:rPr>
                <w:rFonts w:ascii="Arial" w:eastAsia="Times New Roman" w:hAnsi="Arial" w:cs="Arial"/>
                <w:b/>
                <w:kern w:val="0"/>
                <w14:ligatures w14:val="none"/>
              </w:rPr>
            </w:pPr>
            <w:r w:rsidRPr="009A76A6">
              <w:rPr>
                <w:rFonts w:ascii="Arial" w:eastAsia="Times New Roman" w:hAnsi="Arial" w:cs="Arial"/>
                <w:b/>
                <w:kern w:val="0"/>
                <w14:ligatures w14:val="none"/>
              </w:rPr>
              <w:t>5</w:t>
            </w:r>
          </w:p>
        </w:tc>
      </w:tr>
      <w:tr w:rsidR="009A76A6" w:rsidRPr="009A76A6" w14:paraId="52D1B9D0" w14:textId="77777777" w:rsidTr="00283962">
        <w:trPr>
          <w:cantSplit/>
          <w:trHeight w:val="282"/>
        </w:trPr>
        <w:tc>
          <w:tcPr>
            <w:tcW w:w="7773" w:type="dxa"/>
            <w:gridSpan w:val="4"/>
            <w:hideMark/>
          </w:tcPr>
          <w:p w14:paraId="4D92AE57"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bCs/>
                <w:kern w:val="0"/>
                <w14:ligatures w14:val="none"/>
              </w:rPr>
              <w:t>I–II GIMNAZIJOS KLASIŲ KONCENTRAS</w:t>
            </w:r>
          </w:p>
        </w:tc>
        <w:tc>
          <w:tcPr>
            <w:tcW w:w="1549" w:type="dxa"/>
          </w:tcPr>
          <w:p w14:paraId="0F372D4E" w14:textId="77777777" w:rsidR="009A76A6" w:rsidRPr="009A76A6" w:rsidRDefault="009A76A6" w:rsidP="009A76A6">
            <w:pPr>
              <w:autoSpaceDN w:val="0"/>
              <w:spacing w:after="0" w:line="240" w:lineRule="auto"/>
              <w:jc w:val="center"/>
              <w:rPr>
                <w:rFonts w:ascii="Arial" w:eastAsia="Times New Roman" w:hAnsi="Arial" w:cs="Arial"/>
                <w:bCs/>
                <w:kern w:val="0"/>
                <w14:ligatures w14:val="none"/>
              </w:rPr>
            </w:pPr>
          </w:p>
        </w:tc>
      </w:tr>
      <w:tr w:rsidR="009A76A6" w:rsidRPr="009A76A6" w14:paraId="48897261" w14:textId="77777777" w:rsidTr="00283962">
        <w:trPr>
          <w:trHeight w:val="270"/>
        </w:trPr>
        <w:tc>
          <w:tcPr>
            <w:tcW w:w="643" w:type="dxa"/>
            <w:hideMark/>
          </w:tcPr>
          <w:p w14:paraId="52D24E68"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13.</w:t>
            </w:r>
          </w:p>
        </w:tc>
        <w:tc>
          <w:tcPr>
            <w:tcW w:w="2547" w:type="dxa"/>
          </w:tcPr>
          <w:p w14:paraId="6916D08F"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S. Bilius</w:t>
            </w:r>
          </w:p>
        </w:tc>
        <w:tc>
          <w:tcPr>
            <w:tcW w:w="2797" w:type="dxa"/>
          </w:tcPr>
          <w:p w14:paraId="2B4BE38E"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Tinklinis</w:t>
            </w:r>
          </w:p>
        </w:tc>
        <w:tc>
          <w:tcPr>
            <w:tcW w:w="1786" w:type="dxa"/>
          </w:tcPr>
          <w:p w14:paraId="19657DC1"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I g – II g</w:t>
            </w:r>
          </w:p>
        </w:tc>
        <w:tc>
          <w:tcPr>
            <w:tcW w:w="1549" w:type="dxa"/>
          </w:tcPr>
          <w:p w14:paraId="65960D4F"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70FA4518" w14:textId="77777777" w:rsidTr="00283962">
        <w:trPr>
          <w:trHeight w:val="270"/>
        </w:trPr>
        <w:tc>
          <w:tcPr>
            <w:tcW w:w="643" w:type="dxa"/>
          </w:tcPr>
          <w:p w14:paraId="5BF5D58B"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14.</w:t>
            </w:r>
          </w:p>
        </w:tc>
        <w:tc>
          <w:tcPr>
            <w:tcW w:w="2547" w:type="dxa"/>
          </w:tcPr>
          <w:p w14:paraId="010E1B54"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J. Baranauskienė</w:t>
            </w:r>
          </w:p>
        </w:tc>
        <w:tc>
          <w:tcPr>
            <w:tcW w:w="2797" w:type="dxa"/>
          </w:tcPr>
          <w:p w14:paraId="153B133A"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Skautų būrelis</w:t>
            </w:r>
          </w:p>
        </w:tc>
        <w:tc>
          <w:tcPr>
            <w:tcW w:w="1786" w:type="dxa"/>
          </w:tcPr>
          <w:p w14:paraId="165D43E8"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I g – II g</w:t>
            </w:r>
          </w:p>
        </w:tc>
        <w:tc>
          <w:tcPr>
            <w:tcW w:w="1549" w:type="dxa"/>
          </w:tcPr>
          <w:p w14:paraId="1302E43A"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2</w:t>
            </w:r>
          </w:p>
        </w:tc>
      </w:tr>
      <w:tr w:rsidR="009A76A6" w:rsidRPr="009A76A6" w14:paraId="0E3CEC40" w14:textId="77777777" w:rsidTr="00283962">
        <w:trPr>
          <w:trHeight w:val="270"/>
        </w:trPr>
        <w:tc>
          <w:tcPr>
            <w:tcW w:w="5987" w:type="dxa"/>
            <w:gridSpan w:val="3"/>
          </w:tcPr>
          <w:p w14:paraId="4C399EDE"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Iš viso I–II g klasių koncentre</w:t>
            </w:r>
          </w:p>
        </w:tc>
        <w:tc>
          <w:tcPr>
            <w:tcW w:w="1786" w:type="dxa"/>
          </w:tcPr>
          <w:p w14:paraId="59909785"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p>
        </w:tc>
        <w:tc>
          <w:tcPr>
            <w:tcW w:w="1549" w:type="dxa"/>
          </w:tcPr>
          <w:p w14:paraId="1B11A03C" w14:textId="77777777" w:rsidR="009A76A6" w:rsidRPr="009A76A6" w:rsidRDefault="009A76A6" w:rsidP="009A76A6">
            <w:pPr>
              <w:autoSpaceDN w:val="0"/>
              <w:spacing w:after="0" w:line="240" w:lineRule="auto"/>
              <w:jc w:val="center"/>
              <w:rPr>
                <w:rFonts w:ascii="Arial" w:eastAsia="Times New Roman" w:hAnsi="Arial" w:cs="Arial"/>
                <w:b/>
                <w:kern w:val="0"/>
                <w14:ligatures w14:val="none"/>
              </w:rPr>
            </w:pPr>
            <w:r w:rsidRPr="009A76A6">
              <w:rPr>
                <w:rFonts w:ascii="Arial" w:eastAsia="Times New Roman" w:hAnsi="Arial" w:cs="Arial"/>
                <w:b/>
                <w:kern w:val="0"/>
                <w14:ligatures w14:val="none"/>
              </w:rPr>
              <w:t>3</w:t>
            </w:r>
          </w:p>
        </w:tc>
      </w:tr>
      <w:tr w:rsidR="009A76A6" w:rsidRPr="009A76A6" w14:paraId="08DECAF8" w14:textId="77777777" w:rsidTr="00283962">
        <w:trPr>
          <w:cantSplit/>
          <w:trHeight w:val="270"/>
        </w:trPr>
        <w:tc>
          <w:tcPr>
            <w:tcW w:w="7773" w:type="dxa"/>
            <w:gridSpan w:val="4"/>
            <w:hideMark/>
          </w:tcPr>
          <w:p w14:paraId="52400D8B"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bCs/>
                <w:kern w:val="0"/>
                <w14:ligatures w14:val="none"/>
              </w:rPr>
              <w:t>III–IV GIMNAZIJOS KLASIŲ KONCENTRAS</w:t>
            </w:r>
          </w:p>
        </w:tc>
        <w:tc>
          <w:tcPr>
            <w:tcW w:w="1549" w:type="dxa"/>
          </w:tcPr>
          <w:p w14:paraId="7E547378" w14:textId="77777777" w:rsidR="009A76A6" w:rsidRPr="009A76A6" w:rsidRDefault="009A76A6" w:rsidP="009A76A6">
            <w:pPr>
              <w:autoSpaceDN w:val="0"/>
              <w:spacing w:after="0" w:line="240" w:lineRule="auto"/>
              <w:jc w:val="center"/>
              <w:rPr>
                <w:rFonts w:ascii="Arial" w:eastAsia="Times New Roman" w:hAnsi="Arial" w:cs="Arial"/>
                <w:bCs/>
                <w:kern w:val="0"/>
                <w14:ligatures w14:val="none"/>
              </w:rPr>
            </w:pPr>
          </w:p>
        </w:tc>
      </w:tr>
      <w:tr w:rsidR="009A76A6" w:rsidRPr="009A76A6" w14:paraId="33AB9F01" w14:textId="77777777" w:rsidTr="00283962">
        <w:trPr>
          <w:trHeight w:val="270"/>
        </w:trPr>
        <w:tc>
          <w:tcPr>
            <w:tcW w:w="643" w:type="dxa"/>
            <w:hideMark/>
          </w:tcPr>
          <w:p w14:paraId="661D2FAF"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15.</w:t>
            </w:r>
          </w:p>
        </w:tc>
        <w:tc>
          <w:tcPr>
            <w:tcW w:w="2547" w:type="dxa"/>
          </w:tcPr>
          <w:p w14:paraId="08BB3122"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S. Bilius</w:t>
            </w:r>
          </w:p>
        </w:tc>
        <w:tc>
          <w:tcPr>
            <w:tcW w:w="2797" w:type="dxa"/>
          </w:tcPr>
          <w:p w14:paraId="10588FB0" w14:textId="77777777" w:rsidR="009A76A6" w:rsidRPr="009A76A6" w:rsidRDefault="009A76A6" w:rsidP="009A76A6">
            <w:pPr>
              <w:autoSpaceDN w:val="0"/>
              <w:spacing w:after="0" w:line="240" w:lineRule="auto"/>
              <w:rPr>
                <w:rFonts w:ascii="Arial" w:eastAsia="Times New Roman" w:hAnsi="Arial" w:cs="Arial"/>
                <w:bCs/>
                <w:kern w:val="0"/>
                <w14:ligatures w14:val="none"/>
              </w:rPr>
            </w:pPr>
            <w:r w:rsidRPr="009A76A6">
              <w:rPr>
                <w:rFonts w:ascii="Arial" w:eastAsia="Times New Roman" w:hAnsi="Arial" w:cs="Arial"/>
                <w:kern w:val="0"/>
                <w14:ligatures w14:val="none"/>
              </w:rPr>
              <w:t>Atletinė gimnastika</w:t>
            </w:r>
          </w:p>
        </w:tc>
        <w:tc>
          <w:tcPr>
            <w:tcW w:w="1786" w:type="dxa"/>
          </w:tcPr>
          <w:p w14:paraId="308D1E77"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III g</w:t>
            </w:r>
          </w:p>
        </w:tc>
        <w:tc>
          <w:tcPr>
            <w:tcW w:w="1549" w:type="dxa"/>
          </w:tcPr>
          <w:p w14:paraId="30D698AB"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2</w:t>
            </w:r>
          </w:p>
        </w:tc>
      </w:tr>
      <w:tr w:rsidR="009A76A6" w:rsidRPr="009A76A6" w14:paraId="118121F0" w14:textId="77777777" w:rsidTr="00283962">
        <w:trPr>
          <w:trHeight w:val="270"/>
        </w:trPr>
        <w:tc>
          <w:tcPr>
            <w:tcW w:w="643" w:type="dxa"/>
            <w:hideMark/>
          </w:tcPr>
          <w:p w14:paraId="59FFBCC2"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16.</w:t>
            </w:r>
          </w:p>
        </w:tc>
        <w:tc>
          <w:tcPr>
            <w:tcW w:w="2547" w:type="dxa"/>
          </w:tcPr>
          <w:p w14:paraId="42F93EAF" w14:textId="77777777" w:rsidR="009A76A6" w:rsidRPr="009A76A6" w:rsidRDefault="009A76A6" w:rsidP="009A76A6">
            <w:pPr>
              <w:tabs>
                <w:tab w:val="left" w:pos="2620"/>
              </w:tabs>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S. Bilius</w:t>
            </w:r>
          </w:p>
        </w:tc>
        <w:tc>
          <w:tcPr>
            <w:tcW w:w="2797" w:type="dxa"/>
          </w:tcPr>
          <w:p w14:paraId="6EE6A21A"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Bokso būrelis</w:t>
            </w:r>
          </w:p>
        </w:tc>
        <w:tc>
          <w:tcPr>
            <w:tcW w:w="1786" w:type="dxa"/>
          </w:tcPr>
          <w:p w14:paraId="20E5BA2E"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III g</w:t>
            </w:r>
          </w:p>
        </w:tc>
        <w:tc>
          <w:tcPr>
            <w:tcW w:w="1549" w:type="dxa"/>
          </w:tcPr>
          <w:p w14:paraId="28243E92"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r w:rsidRPr="009A76A6">
              <w:rPr>
                <w:rFonts w:ascii="Arial" w:eastAsia="Times New Roman" w:hAnsi="Arial" w:cs="Arial"/>
                <w:kern w:val="0"/>
                <w14:ligatures w14:val="none"/>
              </w:rPr>
              <w:t>1</w:t>
            </w:r>
          </w:p>
        </w:tc>
      </w:tr>
      <w:tr w:rsidR="009A76A6" w:rsidRPr="009A76A6" w14:paraId="5F1959FE" w14:textId="77777777" w:rsidTr="00283962">
        <w:trPr>
          <w:trHeight w:val="270"/>
        </w:trPr>
        <w:tc>
          <w:tcPr>
            <w:tcW w:w="5987" w:type="dxa"/>
            <w:gridSpan w:val="3"/>
            <w:hideMark/>
          </w:tcPr>
          <w:p w14:paraId="21FF9ED3"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 xml:space="preserve"> Iš viso III–IV gimnazijos klasių koncentre</w:t>
            </w:r>
          </w:p>
        </w:tc>
        <w:tc>
          <w:tcPr>
            <w:tcW w:w="1786" w:type="dxa"/>
            <w:hideMark/>
          </w:tcPr>
          <w:p w14:paraId="667CC5B0"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p>
        </w:tc>
        <w:tc>
          <w:tcPr>
            <w:tcW w:w="1549" w:type="dxa"/>
          </w:tcPr>
          <w:p w14:paraId="5BB8E440" w14:textId="77777777" w:rsidR="009A76A6" w:rsidRPr="009A76A6" w:rsidRDefault="009A76A6" w:rsidP="009A76A6">
            <w:pPr>
              <w:autoSpaceDN w:val="0"/>
              <w:spacing w:after="0" w:line="240" w:lineRule="auto"/>
              <w:jc w:val="center"/>
              <w:rPr>
                <w:rFonts w:ascii="Arial" w:eastAsia="Times New Roman" w:hAnsi="Arial" w:cs="Arial"/>
                <w:b/>
                <w:kern w:val="0"/>
                <w14:ligatures w14:val="none"/>
              </w:rPr>
            </w:pPr>
            <w:r w:rsidRPr="009A76A6">
              <w:rPr>
                <w:rFonts w:ascii="Arial" w:eastAsia="Times New Roman" w:hAnsi="Arial" w:cs="Arial"/>
                <w:b/>
                <w:kern w:val="0"/>
                <w14:ligatures w14:val="none"/>
              </w:rPr>
              <w:t>3</w:t>
            </w:r>
          </w:p>
        </w:tc>
      </w:tr>
      <w:tr w:rsidR="009A76A6" w:rsidRPr="009A76A6" w14:paraId="7E6CAF6C" w14:textId="77777777" w:rsidTr="00283962">
        <w:trPr>
          <w:trHeight w:val="270"/>
        </w:trPr>
        <w:tc>
          <w:tcPr>
            <w:tcW w:w="5987" w:type="dxa"/>
            <w:gridSpan w:val="3"/>
            <w:hideMark/>
          </w:tcPr>
          <w:p w14:paraId="6A9E50F1" w14:textId="77777777" w:rsidR="009A76A6" w:rsidRPr="009A76A6" w:rsidRDefault="009A76A6" w:rsidP="009A76A6">
            <w:pPr>
              <w:autoSpaceDN w:val="0"/>
              <w:spacing w:after="0" w:line="240" w:lineRule="auto"/>
              <w:rPr>
                <w:rFonts w:ascii="Arial" w:eastAsia="Times New Roman" w:hAnsi="Arial" w:cs="Arial"/>
                <w:kern w:val="0"/>
                <w14:ligatures w14:val="none"/>
              </w:rPr>
            </w:pPr>
            <w:r w:rsidRPr="009A76A6">
              <w:rPr>
                <w:rFonts w:ascii="Arial" w:eastAsia="Times New Roman" w:hAnsi="Arial" w:cs="Arial"/>
                <w:kern w:val="0"/>
                <w14:ligatures w14:val="none"/>
              </w:rPr>
              <w:t xml:space="preserve">Iš viso 1–8, I–IV gimnazijos klasių koncentruose </w:t>
            </w:r>
          </w:p>
        </w:tc>
        <w:tc>
          <w:tcPr>
            <w:tcW w:w="1786" w:type="dxa"/>
            <w:hideMark/>
          </w:tcPr>
          <w:p w14:paraId="56942E6D" w14:textId="77777777" w:rsidR="009A76A6" w:rsidRPr="009A76A6" w:rsidRDefault="009A76A6" w:rsidP="009A76A6">
            <w:pPr>
              <w:autoSpaceDN w:val="0"/>
              <w:spacing w:after="0" w:line="240" w:lineRule="auto"/>
              <w:jc w:val="center"/>
              <w:rPr>
                <w:rFonts w:ascii="Arial" w:eastAsia="Times New Roman" w:hAnsi="Arial" w:cs="Arial"/>
                <w:kern w:val="0"/>
                <w14:ligatures w14:val="none"/>
              </w:rPr>
            </w:pPr>
          </w:p>
        </w:tc>
        <w:tc>
          <w:tcPr>
            <w:tcW w:w="1549" w:type="dxa"/>
          </w:tcPr>
          <w:p w14:paraId="0DC5F5A0" w14:textId="77777777" w:rsidR="009A76A6" w:rsidRPr="009A76A6" w:rsidRDefault="009A76A6" w:rsidP="009A76A6">
            <w:pPr>
              <w:autoSpaceDN w:val="0"/>
              <w:spacing w:after="0" w:line="240" w:lineRule="auto"/>
              <w:jc w:val="center"/>
              <w:rPr>
                <w:rFonts w:ascii="Arial" w:eastAsia="Times New Roman" w:hAnsi="Arial" w:cs="Arial"/>
                <w:b/>
                <w:kern w:val="0"/>
                <w14:ligatures w14:val="none"/>
              </w:rPr>
            </w:pPr>
            <w:r w:rsidRPr="009A76A6">
              <w:rPr>
                <w:rFonts w:ascii="Arial" w:eastAsia="Times New Roman" w:hAnsi="Arial" w:cs="Arial"/>
                <w:b/>
                <w:kern w:val="0"/>
                <w14:ligatures w14:val="none"/>
              </w:rPr>
              <w:t>19</w:t>
            </w:r>
          </w:p>
        </w:tc>
      </w:tr>
    </w:tbl>
    <w:p w14:paraId="59FDE2A9" w14:textId="314D6D5E" w:rsidR="009A76A6" w:rsidRPr="009A76A6" w:rsidRDefault="009B66C5" w:rsidP="009A76A6">
      <w:pPr>
        <w:spacing w:line="259" w:lineRule="auto"/>
        <w:rPr>
          <w:rFonts w:ascii="Aptos" w:eastAsia="Aptos" w:hAnsi="Aptos" w:cs="Times New Roman"/>
          <w:sz w:val="22"/>
          <w:szCs w:val="22"/>
        </w:rPr>
      </w:pPr>
      <w:r>
        <w:rPr>
          <w:rFonts w:ascii="Arial" w:eastAsia="Times New Roman" w:hAnsi="Arial" w:cs="Arial"/>
          <w:kern w:val="0"/>
          <w14:ligatures w14:val="none"/>
        </w:rPr>
        <w:tab/>
      </w:r>
      <w:r w:rsidR="009A76A6">
        <w:rPr>
          <w:rFonts w:ascii="Aptos" w:eastAsia="Aptos" w:hAnsi="Aptos" w:cs="Times New Roman"/>
          <w:sz w:val="22"/>
          <w:szCs w:val="22"/>
        </w:rPr>
        <w:tab/>
      </w:r>
      <w:r w:rsidR="009A76A6">
        <w:rPr>
          <w:rFonts w:ascii="Aptos" w:eastAsia="Aptos" w:hAnsi="Aptos" w:cs="Times New Roman"/>
          <w:sz w:val="22"/>
          <w:szCs w:val="22"/>
        </w:rPr>
        <w:tab/>
      </w:r>
      <w:r w:rsidR="009A76A6">
        <w:rPr>
          <w:rFonts w:ascii="Aptos" w:eastAsia="Aptos" w:hAnsi="Aptos" w:cs="Times New Roman"/>
          <w:sz w:val="22"/>
          <w:szCs w:val="22"/>
        </w:rPr>
        <w:tab/>
      </w:r>
      <w:r w:rsidR="009A76A6">
        <w:rPr>
          <w:rFonts w:ascii="Aptos" w:eastAsia="Aptos" w:hAnsi="Aptos" w:cs="Times New Roman"/>
          <w:sz w:val="22"/>
          <w:szCs w:val="22"/>
        </w:rPr>
        <w:tab/>
        <w:t>„.</w:t>
      </w:r>
    </w:p>
    <w:p w14:paraId="3E0AD4DE" w14:textId="7BED46B5" w:rsidR="009A76A6" w:rsidRPr="009A76A6" w:rsidRDefault="009A76A6" w:rsidP="009A76A6">
      <w:pPr>
        <w:tabs>
          <w:tab w:val="center" w:pos="142"/>
        </w:tabs>
        <w:spacing w:after="0" w:line="240" w:lineRule="auto"/>
        <w:ind w:firstLine="567"/>
        <w:jc w:val="both"/>
        <w:rPr>
          <w:rFonts w:ascii="Arial" w:eastAsia="Times New Roman" w:hAnsi="Arial" w:cs="Arial"/>
          <w:kern w:val="0"/>
          <w14:ligatures w14:val="none"/>
        </w:rPr>
      </w:pPr>
    </w:p>
    <w:p w14:paraId="68CF835F" w14:textId="77777777" w:rsidR="00DC3E09" w:rsidRPr="00DC3E09" w:rsidRDefault="00DC3E09" w:rsidP="00DC3E09">
      <w:pPr>
        <w:spacing w:after="0" w:line="360" w:lineRule="auto"/>
        <w:jc w:val="both"/>
        <w:rPr>
          <w:rFonts w:ascii="Arial" w:eastAsia="Calibri" w:hAnsi="Arial" w:cs="Arial"/>
          <w:kern w:val="0"/>
          <w14:ligatures w14:val="none"/>
        </w:rPr>
      </w:pPr>
      <w:r w:rsidRPr="00DC3E09">
        <w:rPr>
          <w:rFonts w:ascii="Arial" w:eastAsia="Calibri" w:hAnsi="Arial" w:cs="Arial"/>
          <w:kern w:val="0"/>
          <w14:ligatures w14:val="none"/>
        </w:rPr>
        <w:t xml:space="preserve">Direktorė                                                                                                          Edita </w:t>
      </w:r>
      <w:proofErr w:type="spellStart"/>
      <w:r w:rsidRPr="00DC3E09">
        <w:rPr>
          <w:rFonts w:ascii="Arial" w:eastAsia="Calibri" w:hAnsi="Arial" w:cs="Arial"/>
          <w:kern w:val="0"/>
          <w14:ligatures w14:val="none"/>
        </w:rPr>
        <w:t>Aukselienė</w:t>
      </w:r>
      <w:proofErr w:type="spellEnd"/>
    </w:p>
    <w:p w14:paraId="7BEFD0A3" w14:textId="77777777" w:rsidR="00DC3E09" w:rsidRPr="00DC3E09" w:rsidRDefault="00DC3E09" w:rsidP="00DC3E09">
      <w:pPr>
        <w:spacing w:after="0" w:line="360" w:lineRule="auto"/>
        <w:jc w:val="center"/>
        <w:rPr>
          <w:rFonts w:ascii="Arial" w:eastAsia="Calibri" w:hAnsi="Arial" w:cs="Arial"/>
          <w:kern w:val="0"/>
          <w14:ligatures w14:val="none"/>
        </w:rPr>
      </w:pPr>
    </w:p>
    <w:p w14:paraId="67FC4AA3" w14:textId="77777777" w:rsidR="00D47E24" w:rsidRDefault="00D47E24"/>
    <w:sectPr w:rsidR="00D47E24" w:rsidSect="00DC3E0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1A0B" w14:textId="77777777" w:rsidR="0080432D" w:rsidRDefault="0080432D">
      <w:pPr>
        <w:spacing w:after="0" w:line="240" w:lineRule="auto"/>
      </w:pPr>
      <w:r>
        <w:separator/>
      </w:r>
    </w:p>
  </w:endnote>
  <w:endnote w:type="continuationSeparator" w:id="0">
    <w:p w14:paraId="183ECFAD" w14:textId="77777777" w:rsidR="0080432D" w:rsidRDefault="0080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E3EA" w14:textId="77777777" w:rsidR="0080432D" w:rsidRDefault="0080432D">
      <w:pPr>
        <w:spacing w:after="0" w:line="240" w:lineRule="auto"/>
      </w:pPr>
      <w:r>
        <w:separator/>
      </w:r>
    </w:p>
  </w:footnote>
  <w:footnote w:type="continuationSeparator" w:id="0">
    <w:p w14:paraId="349DA647" w14:textId="77777777" w:rsidR="0080432D" w:rsidRDefault="00804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798791"/>
      <w:docPartObj>
        <w:docPartGallery w:val="Page Numbers (Top of Page)"/>
        <w:docPartUnique/>
      </w:docPartObj>
    </w:sdtPr>
    <w:sdtEndPr/>
    <w:sdtContent>
      <w:p w14:paraId="2BE25DBC" w14:textId="77777777" w:rsidR="00DC3E09" w:rsidRDefault="00DC3E09">
        <w:pPr>
          <w:pStyle w:val="Antrats"/>
          <w:jc w:val="center"/>
        </w:pPr>
        <w:r>
          <w:fldChar w:fldCharType="begin"/>
        </w:r>
        <w:r>
          <w:instrText>PAGE   \* MERGEFORMAT</w:instrText>
        </w:r>
        <w:r>
          <w:fldChar w:fldCharType="separate"/>
        </w:r>
        <w:r>
          <w:rPr>
            <w:noProof/>
          </w:rPr>
          <w:t>2</w:t>
        </w:r>
        <w:r>
          <w:fldChar w:fldCharType="end"/>
        </w:r>
      </w:p>
    </w:sdtContent>
  </w:sdt>
  <w:p w14:paraId="2632B3DD" w14:textId="77777777" w:rsidR="00DC3E09" w:rsidRDefault="00DC3E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E0067"/>
    <w:multiLevelType w:val="hybridMultilevel"/>
    <w:tmpl w:val="49548A50"/>
    <w:lvl w:ilvl="0" w:tplc="FFB0CC5A">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24203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09"/>
    <w:rsid w:val="0079725A"/>
    <w:rsid w:val="007F53B9"/>
    <w:rsid w:val="0080432D"/>
    <w:rsid w:val="009A76A6"/>
    <w:rsid w:val="009B66C5"/>
    <w:rsid w:val="00CA1E20"/>
    <w:rsid w:val="00D47E24"/>
    <w:rsid w:val="00DC3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1E38"/>
  <w15:chartTrackingRefBased/>
  <w15:docId w15:val="{14E418AA-4488-4372-B440-CE08F732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C3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3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3E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3E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3E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C3E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3E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3E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3E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3E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3E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3E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3E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3E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3E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3E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3E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3E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3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3E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3E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3E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3E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3E09"/>
    <w:rPr>
      <w:i/>
      <w:iCs/>
      <w:color w:val="404040" w:themeColor="text1" w:themeTint="BF"/>
    </w:rPr>
  </w:style>
  <w:style w:type="paragraph" w:styleId="Sraopastraipa">
    <w:name w:val="List Paragraph"/>
    <w:basedOn w:val="prastasis"/>
    <w:uiPriority w:val="34"/>
    <w:qFormat/>
    <w:rsid w:val="00DC3E09"/>
    <w:pPr>
      <w:ind w:left="720"/>
      <w:contextualSpacing/>
    </w:pPr>
  </w:style>
  <w:style w:type="character" w:styleId="Rykuspabraukimas">
    <w:name w:val="Intense Emphasis"/>
    <w:basedOn w:val="Numatytasispastraiposriftas"/>
    <w:uiPriority w:val="21"/>
    <w:qFormat/>
    <w:rsid w:val="00DC3E09"/>
    <w:rPr>
      <w:i/>
      <w:iCs/>
      <w:color w:val="0F4761" w:themeColor="accent1" w:themeShade="BF"/>
    </w:rPr>
  </w:style>
  <w:style w:type="paragraph" w:styleId="Iskirtacitata">
    <w:name w:val="Intense Quote"/>
    <w:basedOn w:val="prastasis"/>
    <w:next w:val="prastasis"/>
    <w:link w:val="IskirtacitataDiagrama"/>
    <w:uiPriority w:val="30"/>
    <w:qFormat/>
    <w:rsid w:val="00DC3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3E09"/>
    <w:rPr>
      <w:i/>
      <w:iCs/>
      <w:color w:val="0F4761" w:themeColor="accent1" w:themeShade="BF"/>
    </w:rPr>
  </w:style>
  <w:style w:type="character" w:styleId="Rykinuoroda">
    <w:name w:val="Intense Reference"/>
    <w:basedOn w:val="Numatytasispastraiposriftas"/>
    <w:uiPriority w:val="32"/>
    <w:qFormat/>
    <w:rsid w:val="00DC3E09"/>
    <w:rPr>
      <w:b/>
      <w:bCs/>
      <w:smallCaps/>
      <w:color w:val="0F4761" w:themeColor="accent1" w:themeShade="BF"/>
      <w:spacing w:val="5"/>
    </w:rPr>
  </w:style>
  <w:style w:type="paragraph" w:styleId="Antrats">
    <w:name w:val="header"/>
    <w:basedOn w:val="prastasis"/>
    <w:link w:val="AntratsDiagrama"/>
    <w:uiPriority w:val="99"/>
    <w:unhideWhenUsed/>
    <w:rsid w:val="00DC3E09"/>
    <w:pPr>
      <w:tabs>
        <w:tab w:val="center" w:pos="4819"/>
        <w:tab w:val="right" w:pos="9638"/>
      </w:tabs>
      <w:spacing w:after="0" w:line="240" w:lineRule="auto"/>
    </w:pPr>
    <w:rPr>
      <w:kern w:val="0"/>
      <w:sz w:val="22"/>
      <w:szCs w:val="22"/>
      <w14:ligatures w14:val="none"/>
    </w:rPr>
  </w:style>
  <w:style w:type="character" w:customStyle="1" w:styleId="AntratsDiagrama">
    <w:name w:val="Antraštės Diagrama"/>
    <w:basedOn w:val="Numatytasispastraiposriftas"/>
    <w:link w:val="Antrats"/>
    <w:uiPriority w:val="99"/>
    <w:rsid w:val="00DC3E09"/>
    <w:rPr>
      <w:kern w:val="0"/>
      <w:sz w:val="22"/>
      <w:szCs w:val="22"/>
      <w14:ligatures w14:val="none"/>
    </w:rPr>
  </w:style>
  <w:style w:type="table" w:customStyle="1" w:styleId="Lentelstinklelis1">
    <w:name w:val="Lentelės tinklelis1"/>
    <w:basedOn w:val="prastojilentel"/>
    <w:next w:val="Lentelstinklelis"/>
    <w:uiPriority w:val="39"/>
    <w:rsid w:val="00DC3E0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C3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9A76A6"/>
    <w:pPr>
      <w:spacing w:after="0" w:line="240" w:lineRule="auto"/>
    </w:pPr>
    <w:rPr>
      <w:rFonts w:eastAsia="Times New Roman"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A76A6"/>
    <w:pPr>
      <w:spacing w:after="0" w:line="240" w:lineRule="auto"/>
    </w:pPr>
    <w:rPr>
      <w:rFonts w:eastAsia="Times New Roman"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4271</Words>
  <Characters>2436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Juodpalienė</dc:creator>
  <cp:keywords/>
  <dc:description/>
  <cp:lastModifiedBy>Kristina Juodpalienė</cp:lastModifiedBy>
  <cp:revision>2</cp:revision>
  <dcterms:created xsi:type="dcterms:W3CDTF">2025-09-17T12:45:00Z</dcterms:created>
  <dcterms:modified xsi:type="dcterms:W3CDTF">2025-09-17T13:13:00Z</dcterms:modified>
</cp:coreProperties>
</file>