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DBF37" w14:textId="77777777" w:rsidR="00940D4D" w:rsidRPr="00C00B23" w:rsidRDefault="00E03AC6" w:rsidP="00C00B23">
      <w:pPr>
        <w:tabs>
          <w:tab w:val="left" w:pos="1485"/>
          <w:tab w:val="center" w:pos="4819"/>
        </w:tabs>
        <w:rPr>
          <w:rFonts w:ascii="Arial" w:eastAsiaTheme="minorHAnsi" w:hAnsi="Arial" w:cs="Arial"/>
          <w:b/>
          <w:szCs w:val="24"/>
        </w:rPr>
      </w:pPr>
      <w:r>
        <w:rPr>
          <w:rFonts w:eastAsiaTheme="minorHAnsi"/>
          <w:szCs w:val="24"/>
        </w:rPr>
        <w:tab/>
      </w:r>
      <w:r>
        <w:rPr>
          <w:rFonts w:eastAsiaTheme="minorHAnsi"/>
          <w:szCs w:val="24"/>
        </w:rPr>
        <w:tab/>
      </w:r>
      <w:r w:rsidR="006609EA" w:rsidRPr="00940D4D">
        <w:rPr>
          <w:rFonts w:ascii="Arial" w:eastAsiaTheme="minorHAnsi" w:hAnsi="Arial" w:cs="Arial"/>
          <w:szCs w:val="24"/>
        </w:rPr>
        <w:t xml:space="preserve">                     </w:t>
      </w:r>
      <w:r w:rsidR="00E3075B">
        <w:rPr>
          <w:rFonts w:ascii="Arial" w:eastAsiaTheme="minorHAnsi" w:hAnsi="Arial" w:cs="Arial"/>
          <w:szCs w:val="24"/>
        </w:rPr>
        <w:t xml:space="preserve">        </w:t>
      </w:r>
      <w:r w:rsidR="00940D4D" w:rsidRPr="00C00B23">
        <w:rPr>
          <w:rFonts w:ascii="Arial" w:eastAsiaTheme="minorHAnsi" w:hAnsi="Arial" w:cs="Arial"/>
          <w:b/>
          <w:szCs w:val="24"/>
        </w:rPr>
        <w:t>PATVIRTINTA</w:t>
      </w:r>
    </w:p>
    <w:p w14:paraId="5B08A633" w14:textId="62588A51" w:rsidR="00B05E90" w:rsidRDefault="00940D4D" w:rsidP="00B05E90">
      <w:pPr>
        <w:tabs>
          <w:tab w:val="left" w:pos="1485"/>
          <w:tab w:val="center" w:pos="4819"/>
        </w:tabs>
        <w:rPr>
          <w:rFonts w:ascii="Arial" w:eastAsiaTheme="minorHAnsi" w:hAnsi="Arial" w:cs="Arial"/>
          <w:szCs w:val="24"/>
        </w:rPr>
      </w:pPr>
      <w:r w:rsidRPr="00940D4D">
        <w:rPr>
          <w:rFonts w:ascii="Arial" w:eastAsiaTheme="minorHAnsi" w:hAnsi="Arial" w:cs="Arial"/>
          <w:szCs w:val="24"/>
        </w:rPr>
        <w:tab/>
      </w:r>
      <w:r w:rsidRPr="00940D4D">
        <w:rPr>
          <w:rFonts w:ascii="Arial" w:eastAsiaTheme="minorHAnsi" w:hAnsi="Arial" w:cs="Arial"/>
          <w:szCs w:val="24"/>
        </w:rPr>
        <w:tab/>
      </w:r>
      <w:r>
        <w:rPr>
          <w:rFonts w:ascii="Arial" w:eastAsiaTheme="minorHAnsi" w:hAnsi="Arial" w:cs="Arial"/>
          <w:szCs w:val="24"/>
        </w:rPr>
        <w:t xml:space="preserve">                                                    </w:t>
      </w:r>
      <w:r w:rsidR="00DC0F35">
        <w:rPr>
          <w:rFonts w:ascii="Arial" w:eastAsiaTheme="minorHAnsi" w:hAnsi="Arial" w:cs="Arial"/>
          <w:szCs w:val="24"/>
        </w:rPr>
        <w:t xml:space="preserve">Joniškio r. </w:t>
      </w:r>
      <w:r w:rsidR="00CF0491">
        <w:rPr>
          <w:rFonts w:ascii="Arial" w:eastAsiaTheme="minorHAnsi" w:hAnsi="Arial" w:cs="Arial"/>
          <w:szCs w:val="24"/>
        </w:rPr>
        <w:t>Skaistgirio</w:t>
      </w:r>
      <w:r w:rsidRPr="00940D4D">
        <w:rPr>
          <w:rFonts w:ascii="Arial" w:eastAsiaTheme="minorHAnsi" w:hAnsi="Arial" w:cs="Arial"/>
          <w:szCs w:val="24"/>
        </w:rPr>
        <w:t xml:space="preserve"> gimnazijos </w:t>
      </w:r>
    </w:p>
    <w:p w14:paraId="0B2521C2" w14:textId="3A6225FF" w:rsidR="00073CB0" w:rsidRDefault="00073CB0" w:rsidP="00B05E90">
      <w:pPr>
        <w:tabs>
          <w:tab w:val="center" w:pos="4819"/>
        </w:tabs>
        <w:rPr>
          <w:rFonts w:ascii="Arial" w:eastAsiaTheme="minorHAnsi" w:hAnsi="Arial" w:cs="Arial"/>
          <w:szCs w:val="24"/>
        </w:rPr>
      </w:pPr>
      <w:r>
        <w:rPr>
          <w:rFonts w:ascii="Arial" w:eastAsiaTheme="minorHAnsi" w:hAnsi="Arial" w:cs="Arial"/>
          <w:szCs w:val="24"/>
        </w:rPr>
        <w:t xml:space="preserve">   </w:t>
      </w:r>
      <w:r w:rsidR="00B05E90">
        <w:rPr>
          <w:rFonts w:ascii="Arial" w:eastAsiaTheme="minorHAnsi" w:hAnsi="Arial" w:cs="Arial"/>
          <w:szCs w:val="24"/>
        </w:rPr>
        <w:tab/>
        <w:t xml:space="preserve">                                                     </w:t>
      </w:r>
      <w:r>
        <w:rPr>
          <w:rFonts w:ascii="Arial" w:eastAsiaTheme="minorHAnsi" w:hAnsi="Arial" w:cs="Arial"/>
          <w:szCs w:val="24"/>
        </w:rPr>
        <w:t xml:space="preserve">   </w:t>
      </w:r>
      <w:r w:rsidR="00B05E90">
        <w:rPr>
          <w:rFonts w:ascii="Arial" w:eastAsiaTheme="minorHAnsi" w:hAnsi="Arial" w:cs="Arial"/>
          <w:szCs w:val="24"/>
        </w:rPr>
        <w:t>d</w:t>
      </w:r>
      <w:r w:rsidR="00940D4D" w:rsidRPr="00940D4D">
        <w:rPr>
          <w:rFonts w:ascii="Arial" w:eastAsiaTheme="minorHAnsi" w:hAnsi="Arial" w:cs="Arial"/>
          <w:szCs w:val="24"/>
        </w:rPr>
        <w:t>irekto</w:t>
      </w:r>
      <w:r w:rsidR="00B05E90">
        <w:rPr>
          <w:rFonts w:ascii="Arial" w:eastAsiaTheme="minorHAnsi" w:hAnsi="Arial" w:cs="Arial"/>
          <w:szCs w:val="24"/>
        </w:rPr>
        <w:t xml:space="preserve">riaus </w:t>
      </w:r>
      <w:r w:rsidR="00940D4D" w:rsidRPr="00940D4D">
        <w:rPr>
          <w:rFonts w:ascii="Arial" w:eastAsiaTheme="minorHAnsi" w:hAnsi="Arial" w:cs="Arial"/>
          <w:szCs w:val="24"/>
        </w:rPr>
        <w:t xml:space="preserve">2024 m. </w:t>
      </w:r>
      <w:r w:rsidR="004009BF">
        <w:rPr>
          <w:rFonts w:ascii="Arial" w:eastAsiaTheme="minorHAnsi" w:hAnsi="Arial" w:cs="Arial"/>
          <w:szCs w:val="24"/>
        </w:rPr>
        <w:t xml:space="preserve">sausio 23 </w:t>
      </w:r>
      <w:r w:rsidR="00940D4D" w:rsidRPr="00940D4D">
        <w:rPr>
          <w:rFonts w:ascii="Arial" w:eastAsiaTheme="minorHAnsi" w:hAnsi="Arial" w:cs="Arial"/>
          <w:szCs w:val="24"/>
        </w:rPr>
        <w:t xml:space="preserve">d. </w:t>
      </w:r>
      <w:r w:rsidR="00B05E90">
        <w:rPr>
          <w:rFonts w:ascii="Arial" w:eastAsiaTheme="minorHAnsi" w:hAnsi="Arial" w:cs="Arial"/>
          <w:szCs w:val="24"/>
        </w:rPr>
        <w:t xml:space="preserve">                                                                                                 </w:t>
      </w:r>
    </w:p>
    <w:p w14:paraId="671DA21C" w14:textId="34B90E30" w:rsidR="006609EA" w:rsidRPr="00B05E90" w:rsidRDefault="00073CB0" w:rsidP="00B05E90">
      <w:pPr>
        <w:tabs>
          <w:tab w:val="center" w:pos="4819"/>
        </w:tabs>
        <w:rPr>
          <w:rFonts w:ascii="Arial" w:eastAsiaTheme="minorHAnsi" w:hAnsi="Arial" w:cs="Arial"/>
          <w:szCs w:val="24"/>
        </w:rPr>
      </w:pPr>
      <w:r>
        <w:rPr>
          <w:rFonts w:ascii="Arial" w:eastAsiaTheme="minorHAnsi" w:hAnsi="Arial" w:cs="Arial"/>
          <w:szCs w:val="24"/>
        </w:rPr>
        <w:t xml:space="preserve">                                                                          </w:t>
      </w:r>
      <w:r w:rsidR="00940D4D" w:rsidRPr="00940D4D">
        <w:rPr>
          <w:rFonts w:ascii="Arial" w:eastAsiaTheme="minorHAnsi" w:hAnsi="Arial" w:cs="Arial"/>
          <w:szCs w:val="24"/>
        </w:rPr>
        <w:t>įsakymu Nr. P</w:t>
      </w:r>
      <w:r w:rsidR="00B05E90">
        <w:rPr>
          <w:rFonts w:ascii="Arial" w:eastAsiaTheme="minorHAnsi" w:hAnsi="Arial" w:cs="Arial"/>
          <w:szCs w:val="24"/>
        </w:rPr>
        <w:t>-</w:t>
      </w:r>
      <w:r w:rsidR="004009BF">
        <w:rPr>
          <w:rFonts w:ascii="Arial" w:eastAsiaTheme="minorHAnsi" w:hAnsi="Arial" w:cs="Arial"/>
          <w:szCs w:val="24"/>
        </w:rPr>
        <w:t>7</w:t>
      </w:r>
      <w:r w:rsidR="006609EA" w:rsidRPr="00940D4D">
        <w:rPr>
          <w:rFonts w:ascii="Arial" w:eastAsiaTheme="minorHAnsi" w:hAnsi="Arial" w:cs="Arial"/>
          <w:szCs w:val="24"/>
        </w:rPr>
        <w:t xml:space="preserve">      </w:t>
      </w:r>
    </w:p>
    <w:p w14:paraId="76E10002" w14:textId="77777777" w:rsidR="00FF7135" w:rsidRDefault="00FF7135" w:rsidP="00FF7135">
      <w:pPr>
        <w:ind w:left="5670"/>
        <w:jc w:val="both"/>
        <w:rPr>
          <w:rFonts w:ascii="Arial" w:hAnsi="Arial" w:cs="Arial"/>
          <w:color w:val="FF0000"/>
          <w:szCs w:val="24"/>
        </w:rPr>
      </w:pPr>
    </w:p>
    <w:p w14:paraId="76FEB068" w14:textId="77777777" w:rsidR="00073CB0" w:rsidRPr="00940D4D" w:rsidRDefault="00073CB0" w:rsidP="00FF7135">
      <w:pPr>
        <w:ind w:left="5670"/>
        <w:jc w:val="both"/>
        <w:rPr>
          <w:rFonts w:ascii="Arial" w:hAnsi="Arial" w:cs="Arial"/>
          <w:color w:val="FF0000"/>
          <w:szCs w:val="24"/>
        </w:rPr>
      </w:pPr>
    </w:p>
    <w:p w14:paraId="30CA45E3" w14:textId="77777777" w:rsidR="00804874" w:rsidRPr="00940D4D" w:rsidRDefault="00804874" w:rsidP="00940D4D">
      <w:pPr>
        <w:spacing w:line="360" w:lineRule="auto"/>
        <w:jc w:val="center"/>
        <w:rPr>
          <w:rFonts w:ascii="Arial" w:hAnsi="Arial" w:cs="Arial"/>
          <w:b/>
          <w:bCs/>
          <w:szCs w:val="24"/>
        </w:rPr>
      </w:pPr>
      <w:r w:rsidRPr="00940D4D">
        <w:rPr>
          <w:rFonts w:ascii="Arial" w:hAnsi="Arial" w:cs="Arial"/>
          <w:b/>
          <w:bCs/>
          <w:szCs w:val="24"/>
        </w:rPr>
        <w:t xml:space="preserve">JONIŠKIO R. </w:t>
      </w:r>
      <w:r w:rsidR="00CF0491">
        <w:rPr>
          <w:rFonts w:ascii="Arial" w:hAnsi="Arial" w:cs="Arial"/>
          <w:b/>
          <w:bCs/>
          <w:szCs w:val="24"/>
        </w:rPr>
        <w:t>SKAISTGIRIO</w:t>
      </w:r>
      <w:r w:rsidRPr="00940D4D">
        <w:rPr>
          <w:rFonts w:ascii="Arial" w:hAnsi="Arial" w:cs="Arial"/>
          <w:b/>
          <w:bCs/>
          <w:szCs w:val="24"/>
        </w:rPr>
        <w:t xml:space="preserve"> GIMNAZIJOS </w:t>
      </w:r>
    </w:p>
    <w:p w14:paraId="5AE7E45D" w14:textId="77777777" w:rsidR="00FF7135" w:rsidRPr="00940D4D" w:rsidRDefault="00FF7135" w:rsidP="00940D4D">
      <w:pPr>
        <w:spacing w:line="360" w:lineRule="auto"/>
        <w:jc w:val="center"/>
        <w:rPr>
          <w:rFonts w:ascii="Arial" w:hAnsi="Arial" w:cs="Arial"/>
          <w:b/>
          <w:bCs/>
          <w:szCs w:val="24"/>
        </w:rPr>
      </w:pPr>
      <w:r w:rsidRPr="00940D4D">
        <w:rPr>
          <w:rFonts w:ascii="Arial" w:hAnsi="Arial" w:cs="Arial"/>
          <w:b/>
          <w:bCs/>
          <w:szCs w:val="24"/>
        </w:rPr>
        <w:t xml:space="preserve">DARBUOTOJŲ DARBO APMOKĖJIMO </w:t>
      </w:r>
      <w:r w:rsidR="0027194C" w:rsidRPr="00940D4D">
        <w:rPr>
          <w:rFonts w:ascii="Arial" w:hAnsi="Arial" w:cs="Arial"/>
          <w:b/>
          <w:bCs/>
          <w:szCs w:val="24"/>
        </w:rPr>
        <w:t>SISTEMA</w:t>
      </w:r>
    </w:p>
    <w:p w14:paraId="0D30A7E5" w14:textId="77777777" w:rsidR="00FF7135" w:rsidRPr="00940D4D" w:rsidRDefault="00FF7135" w:rsidP="00940D4D">
      <w:pPr>
        <w:spacing w:line="360" w:lineRule="auto"/>
        <w:jc w:val="center"/>
        <w:rPr>
          <w:rFonts w:ascii="Arial" w:hAnsi="Arial" w:cs="Arial"/>
          <w:b/>
          <w:bCs/>
          <w:caps/>
          <w:szCs w:val="24"/>
        </w:rPr>
      </w:pPr>
    </w:p>
    <w:p w14:paraId="1EA5A315" w14:textId="77777777" w:rsidR="006609EA" w:rsidRPr="00940D4D" w:rsidRDefault="00FF7135" w:rsidP="00940D4D">
      <w:pPr>
        <w:spacing w:line="360" w:lineRule="auto"/>
        <w:jc w:val="center"/>
        <w:outlineLvl w:val="0"/>
        <w:rPr>
          <w:rFonts w:ascii="Arial" w:hAnsi="Arial" w:cs="Arial"/>
          <w:b/>
          <w:bCs/>
          <w:caps/>
          <w:szCs w:val="24"/>
        </w:rPr>
      </w:pPr>
      <w:r w:rsidRPr="00940D4D">
        <w:rPr>
          <w:rFonts w:ascii="Arial" w:hAnsi="Arial" w:cs="Arial"/>
          <w:b/>
          <w:bCs/>
          <w:caps/>
          <w:szCs w:val="24"/>
        </w:rPr>
        <w:t>I SKYRIUS</w:t>
      </w:r>
    </w:p>
    <w:p w14:paraId="536E1A85" w14:textId="77777777" w:rsidR="00FF7135" w:rsidRPr="00940D4D" w:rsidRDefault="00FF7135" w:rsidP="00940D4D">
      <w:pPr>
        <w:spacing w:line="360" w:lineRule="auto"/>
        <w:jc w:val="center"/>
        <w:outlineLvl w:val="0"/>
        <w:rPr>
          <w:rFonts w:ascii="Arial" w:hAnsi="Arial" w:cs="Arial"/>
          <w:b/>
          <w:szCs w:val="24"/>
        </w:rPr>
      </w:pPr>
      <w:r w:rsidRPr="00940D4D">
        <w:rPr>
          <w:rFonts w:ascii="Arial" w:hAnsi="Arial" w:cs="Arial"/>
          <w:b/>
          <w:szCs w:val="24"/>
        </w:rPr>
        <w:t>BENDROSIOS NUOSTATOS</w:t>
      </w:r>
    </w:p>
    <w:p w14:paraId="41FC3B81" w14:textId="77777777" w:rsidR="006609EA" w:rsidRPr="00940D4D" w:rsidRDefault="006609EA" w:rsidP="00940D4D">
      <w:pPr>
        <w:spacing w:line="360" w:lineRule="auto"/>
        <w:jc w:val="center"/>
        <w:outlineLvl w:val="0"/>
        <w:rPr>
          <w:rFonts w:ascii="Arial" w:hAnsi="Arial" w:cs="Arial"/>
          <w:b/>
          <w:szCs w:val="24"/>
        </w:rPr>
      </w:pPr>
    </w:p>
    <w:p w14:paraId="04839FE1" w14:textId="77777777" w:rsidR="00804874"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t xml:space="preserve">1. </w:t>
      </w:r>
      <w:r w:rsidR="00FF7135" w:rsidRPr="00940D4D">
        <w:rPr>
          <w:rFonts w:ascii="Arial" w:hAnsi="Arial" w:cs="Arial"/>
          <w:szCs w:val="24"/>
        </w:rPr>
        <w:t xml:space="preserve"> </w:t>
      </w:r>
      <w:r w:rsidR="00EF09FD" w:rsidRPr="00940D4D">
        <w:rPr>
          <w:rFonts w:ascii="Arial" w:hAnsi="Arial" w:cs="Arial"/>
          <w:szCs w:val="24"/>
        </w:rPr>
        <w:t xml:space="preserve"> </w:t>
      </w:r>
      <w:r w:rsidR="00804874" w:rsidRPr="00940D4D">
        <w:rPr>
          <w:rFonts w:ascii="Arial" w:hAnsi="Arial" w:cs="Arial"/>
          <w:szCs w:val="24"/>
        </w:rPr>
        <w:t xml:space="preserve">Joniškio r. </w:t>
      </w:r>
      <w:r w:rsidR="00CF0491">
        <w:rPr>
          <w:rFonts w:ascii="Arial" w:hAnsi="Arial" w:cs="Arial"/>
          <w:szCs w:val="24"/>
        </w:rPr>
        <w:t>Skaistgirio</w:t>
      </w:r>
      <w:r w:rsidR="00804874" w:rsidRPr="00940D4D">
        <w:rPr>
          <w:rFonts w:ascii="Arial" w:hAnsi="Arial" w:cs="Arial"/>
          <w:szCs w:val="24"/>
        </w:rPr>
        <w:t xml:space="preserve"> gimnazijos </w:t>
      </w:r>
      <w:r w:rsidR="003B6A44" w:rsidRPr="00940D4D">
        <w:rPr>
          <w:rFonts w:ascii="Arial" w:hAnsi="Arial" w:cs="Arial"/>
          <w:szCs w:val="24"/>
        </w:rPr>
        <w:t xml:space="preserve">(toliau – </w:t>
      </w:r>
      <w:r w:rsidR="00804874" w:rsidRPr="00940D4D">
        <w:rPr>
          <w:rFonts w:ascii="Arial" w:hAnsi="Arial" w:cs="Arial"/>
          <w:szCs w:val="24"/>
        </w:rPr>
        <w:t>Gimnazija</w:t>
      </w:r>
      <w:r w:rsidR="003B6A44" w:rsidRPr="00940D4D">
        <w:rPr>
          <w:rFonts w:ascii="Arial" w:hAnsi="Arial" w:cs="Arial"/>
          <w:szCs w:val="24"/>
        </w:rPr>
        <w:t xml:space="preserve">) </w:t>
      </w:r>
      <w:r w:rsidR="003729D6" w:rsidRPr="00940D4D">
        <w:rPr>
          <w:rFonts w:ascii="Arial" w:hAnsi="Arial" w:cs="Arial"/>
          <w:szCs w:val="24"/>
        </w:rPr>
        <w:t xml:space="preserve">darbo </w:t>
      </w:r>
      <w:r w:rsidR="003B6A44" w:rsidRPr="00940D4D">
        <w:rPr>
          <w:rFonts w:ascii="Arial" w:hAnsi="Arial" w:cs="Arial"/>
          <w:szCs w:val="24"/>
        </w:rPr>
        <w:t>ap</w:t>
      </w:r>
      <w:r w:rsidR="003729D6" w:rsidRPr="00940D4D">
        <w:rPr>
          <w:rFonts w:ascii="Arial" w:hAnsi="Arial" w:cs="Arial"/>
          <w:szCs w:val="24"/>
        </w:rPr>
        <w:t>mokėjimo</w:t>
      </w:r>
      <w:r w:rsidR="00FF7135" w:rsidRPr="00940D4D">
        <w:rPr>
          <w:rFonts w:ascii="Arial" w:hAnsi="Arial" w:cs="Arial"/>
          <w:szCs w:val="24"/>
        </w:rPr>
        <w:t xml:space="preserve"> </w:t>
      </w:r>
      <w:r w:rsidR="0027194C" w:rsidRPr="00940D4D">
        <w:rPr>
          <w:rFonts w:ascii="Arial" w:hAnsi="Arial" w:cs="Arial"/>
          <w:szCs w:val="24"/>
        </w:rPr>
        <w:t>sistema</w:t>
      </w:r>
      <w:r w:rsidR="00FF7135" w:rsidRPr="00940D4D">
        <w:rPr>
          <w:rFonts w:ascii="Arial" w:hAnsi="Arial" w:cs="Arial"/>
          <w:szCs w:val="24"/>
        </w:rPr>
        <w:t xml:space="preserve"> </w:t>
      </w:r>
      <w:r w:rsidR="003B6A44" w:rsidRPr="00940D4D">
        <w:rPr>
          <w:rFonts w:ascii="Arial" w:hAnsi="Arial" w:cs="Arial"/>
          <w:szCs w:val="24"/>
        </w:rPr>
        <w:t xml:space="preserve">(toliau – Sistema) </w:t>
      </w:r>
      <w:r w:rsidR="0012179B" w:rsidRPr="00940D4D">
        <w:rPr>
          <w:rFonts w:ascii="Arial" w:hAnsi="Arial" w:cs="Arial"/>
          <w:szCs w:val="24"/>
        </w:rPr>
        <w:t>reglamentuoja visų</w:t>
      </w:r>
      <w:r w:rsidR="00FF7135" w:rsidRPr="00940D4D">
        <w:rPr>
          <w:rFonts w:ascii="Arial" w:hAnsi="Arial" w:cs="Arial"/>
          <w:szCs w:val="24"/>
        </w:rPr>
        <w:t xml:space="preserve"> </w:t>
      </w:r>
      <w:r w:rsidR="00804874" w:rsidRPr="00940D4D">
        <w:rPr>
          <w:rFonts w:ascii="Arial" w:hAnsi="Arial" w:cs="Arial"/>
          <w:szCs w:val="24"/>
        </w:rPr>
        <w:t>Gimnazijos</w:t>
      </w:r>
      <w:r w:rsidR="00E1732F" w:rsidRPr="00940D4D">
        <w:rPr>
          <w:rFonts w:ascii="Arial" w:hAnsi="Arial" w:cs="Arial"/>
          <w:szCs w:val="24"/>
        </w:rPr>
        <w:t xml:space="preserve"> </w:t>
      </w:r>
      <w:r w:rsidR="003B6A44" w:rsidRPr="00940D4D">
        <w:rPr>
          <w:rFonts w:ascii="Arial" w:hAnsi="Arial" w:cs="Arial"/>
          <w:szCs w:val="24"/>
        </w:rPr>
        <w:t>darbuotojų, dirbančių pagal darbo sutartis, darbo apmokėjimo sąlygas ir dydžius, pareiginės algos koeficientus,</w:t>
      </w:r>
      <w:r w:rsidR="003D27A5" w:rsidRPr="00940D4D">
        <w:rPr>
          <w:rFonts w:ascii="Arial" w:hAnsi="Arial" w:cs="Arial"/>
          <w:szCs w:val="24"/>
        </w:rPr>
        <w:t xml:space="preserve"> jų intervalus, koeficiento </w:t>
      </w:r>
      <w:r w:rsidR="003B6A44" w:rsidRPr="00940D4D">
        <w:rPr>
          <w:rFonts w:ascii="Arial" w:hAnsi="Arial" w:cs="Arial"/>
          <w:szCs w:val="24"/>
        </w:rPr>
        <w:t>didinimo kriterijus, darbuotojų pareigybių lygius ir grupes, veiklos vertinimą, skatinimą, materialinių pašalpų</w:t>
      </w:r>
      <w:r w:rsidR="003D27A5" w:rsidRPr="00940D4D">
        <w:rPr>
          <w:rFonts w:ascii="Arial" w:hAnsi="Arial" w:cs="Arial"/>
          <w:szCs w:val="24"/>
        </w:rPr>
        <w:t xml:space="preserve"> ir</w:t>
      </w:r>
      <w:r w:rsidR="003B6A44" w:rsidRPr="00940D4D">
        <w:rPr>
          <w:rFonts w:ascii="Arial" w:hAnsi="Arial" w:cs="Arial"/>
          <w:szCs w:val="24"/>
        </w:rPr>
        <w:t xml:space="preserve"> prie</w:t>
      </w:r>
      <w:r w:rsidR="00804874" w:rsidRPr="00940D4D">
        <w:rPr>
          <w:rFonts w:ascii="Arial" w:hAnsi="Arial" w:cs="Arial"/>
          <w:szCs w:val="24"/>
        </w:rPr>
        <w:t xml:space="preserve">mokų mokėjimo sąlygas ir tvarką. </w:t>
      </w:r>
    </w:p>
    <w:p w14:paraId="48993050" w14:textId="77777777" w:rsidR="00804874" w:rsidRPr="00940D4D" w:rsidRDefault="00804874" w:rsidP="00940D4D">
      <w:pPr>
        <w:pStyle w:val="Default"/>
        <w:spacing w:line="360" w:lineRule="auto"/>
        <w:jc w:val="both"/>
        <w:rPr>
          <w:rFonts w:ascii="Arial" w:hAnsi="Arial" w:cs="Arial"/>
        </w:rPr>
      </w:pPr>
      <w:r w:rsidRPr="00940D4D">
        <w:rPr>
          <w:rFonts w:ascii="Arial" w:hAnsi="Arial" w:cs="Arial"/>
        </w:rPr>
        <w:t xml:space="preserve">             </w:t>
      </w:r>
      <w:r w:rsidR="003B6A44" w:rsidRPr="00940D4D">
        <w:rPr>
          <w:rFonts w:ascii="Arial" w:hAnsi="Arial" w:cs="Arial"/>
        </w:rPr>
        <w:t xml:space="preserve">2. </w:t>
      </w:r>
      <w:r w:rsidRPr="00940D4D">
        <w:rPr>
          <w:rFonts w:ascii="Arial" w:hAnsi="Arial" w:cs="Arial"/>
        </w:rPr>
        <w:t xml:space="preserve">Šios </w:t>
      </w:r>
      <w:r w:rsidR="003B6A44" w:rsidRPr="00940D4D">
        <w:rPr>
          <w:rFonts w:ascii="Arial" w:hAnsi="Arial" w:cs="Arial"/>
        </w:rPr>
        <w:t>Sist</w:t>
      </w:r>
      <w:r w:rsidRPr="00940D4D">
        <w:rPr>
          <w:rFonts w:ascii="Arial" w:hAnsi="Arial" w:cs="Arial"/>
        </w:rPr>
        <w:t>emos nuostatos parengtos</w:t>
      </w:r>
      <w:r w:rsidR="003B6A44" w:rsidRPr="00940D4D">
        <w:rPr>
          <w:rFonts w:ascii="Arial" w:hAnsi="Arial" w:cs="Arial"/>
        </w:rPr>
        <w:t xml:space="preserve"> vadovaujantis Lietuvos Respublikos </w:t>
      </w:r>
      <w:r w:rsidRPr="00940D4D">
        <w:rPr>
          <w:rFonts w:ascii="Arial" w:hAnsi="Arial" w:cs="Arial"/>
        </w:rPr>
        <w:t xml:space="preserve">darbo kodekso nuostatomis ir jas įgyvendinančiais teisės aktais, Lietuvos Respublikos </w:t>
      </w:r>
      <w:r w:rsidR="003B6A44" w:rsidRPr="00940D4D">
        <w:rPr>
          <w:rFonts w:ascii="Arial" w:hAnsi="Arial" w:cs="Arial"/>
        </w:rPr>
        <w:t xml:space="preserve">valstybės ir savivaldybių įstaigų darbuotojų ir komisijų narių darbo apmokėjimo įstatymu (toliau – </w:t>
      </w:r>
      <w:r w:rsidRPr="00940D4D">
        <w:rPr>
          <w:rFonts w:ascii="Arial" w:hAnsi="Arial" w:cs="Arial"/>
        </w:rPr>
        <w:t>Įstatymas</w:t>
      </w:r>
      <w:r w:rsidR="003B6A44" w:rsidRPr="00940D4D">
        <w:rPr>
          <w:rFonts w:ascii="Arial" w:hAnsi="Arial" w:cs="Arial"/>
        </w:rPr>
        <w:t>)</w:t>
      </w:r>
      <w:r w:rsidRPr="00940D4D">
        <w:rPr>
          <w:rFonts w:ascii="Arial" w:hAnsi="Arial" w:cs="Arial"/>
        </w:rPr>
        <w:t xml:space="preserve">, </w:t>
      </w:r>
      <w:r w:rsidR="009B7F98" w:rsidRPr="00940D4D">
        <w:rPr>
          <w:rFonts w:ascii="Arial" w:hAnsi="Arial" w:cs="Arial"/>
        </w:rPr>
        <w:t xml:space="preserve"> Lietuvos Respublikos Vyriausybės patvirtintomis Darbo apmokėjimo sistemos nustatymo rekomendacijomis</w:t>
      </w:r>
      <w:r w:rsidRPr="00940D4D">
        <w:rPr>
          <w:rFonts w:ascii="Arial" w:hAnsi="Arial" w:cs="Arial"/>
        </w:rPr>
        <w:t xml:space="preserve">, Gimnazijos vidaus ir darbo tvarkos taisyklėmis, ir yra suderintos su kitais Gimnazijos lokaliniais teisės aktais. </w:t>
      </w:r>
    </w:p>
    <w:p w14:paraId="37DF4208" w14:textId="77777777" w:rsidR="00FA34D8" w:rsidRPr="00940D4D" w:rsidRDefault="00B4473C" w:rsidP="00940D4D">
      <w:pPr>
        <w:tabs>
          <w:tab w:val="left" w:pos="900"/>
        </w:tabs>
        <w:spacing w:line="360" w:lineRule="auto"/>
        <w:rPr>
          <w:rFonts w:ascii="Arial" w:hAnsi="Arial" w:cs="Arial"/>
          <w:szCs w:val="24"/>
        </w:rPr>
      </w:pPr>
      <w:r w:rsidRPr="00940D4D">
        <w:rPr>
          <w:rFonts w:ascii="Arial" w:hAnsi="Arial" w:cs="Arial"/>
          <w:szCs w:val="24"/>
        </w:rPr>
        <w:tab/>
      </w:r>
      <w:r w:rsidR="00FA34D8" w:rsidRPr="00940D4D">
        <w:rPr>
          <w:rFonts w:ascii="Arial" w:hAnsi="Arial" w:cs="Arial"/>
          <w:szCs w:val="24"/>
        </w:rPr>
        <w:t xml:space="preserve">3. Sistemoje vartojamos sąvokos atitinka Įstatyme ir kituose teisės aktuose vartojamas sąvokas.  </w:t>
      </w:r>
    </w:p>
    <w:p w14:paraId="0AF50600"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4</w:t>
      </w:r>
      <w:r w:rsidRPr="00940D4D">
        <w:rPr>
          <w:rFonts w:ascii="Arial" w:hAnsi="Arial" w:cs="Arial"/>
          <w:szCs w:val="24"/>
        </w:rPr>
        <w:t xml:space="preserve">. Su šia </w:t>
      </w:r>
      <w:r w:rsidR="002725FB" w:rsidRPr="00940D4D">
        <w:rPr>
          <w:rFonts w:ascii="Arial" w:hAnsi="Arial" w:cs="Arial"/>
          <w:szCs w:val="24"/>
        </w:rPr>
        <w:t>Sistema</w:t>
      </w:r>
      <w:r w:rsidR="00EF09FD" w:rsidRPr="00940D4D">
        <w:rPr>
          <w:rFonts w:ascii="Arial" w:hAnsi="Arial" w:cs="Arial"/>
          <w:szCs w:val="24"/>
        </w:rPr>
        <w:t xml:space="preserve"> visi </w:t>
      </w:r>
      <w:r w:rsidR="00804874" w:rsidRPr="00940D4D">
        <w:rPr>
          <w:rFonts w:ascii="Arial" w:hAnsi="Arial" w:cs="Arial"/>
          <w:szCs w:val="24"/>
        </w:rPr>
        <w:t>Gimnazijos</w:t>
      </w:r>
      <w:r w:rsidRPr="00940D4D">
        <w:rPr>
          <w:rFonts w:ascii="Arial" w:hAnsi="Arial" w:cs="Arial"/>
          <w:szCs w:val="24"/>
        </w:rPr>
        <w:t xml:space="preserve"> darbuotojai</w:t>
      </w:r>
      <w:r w:rsidR="002725FB" w:rsidRPr="00940D4D">
        <w:rPr>
          <w:rFonts w:ascii="Arial" w:hAnsi="Arial" w:cs="Arial"/>
          <w:szCs w:val="24"/>
        </w:rPr>
        <w:t xml:space="preserve"> supažindinam</w:t>
      </w:r>
      <w:r w:rsidR="00EF09FD" w:rsidRPr="00940D4D">
        <w:rPr>
          <w:rFonts w:ascii="Arial" w:hAnsi="Arial" w:cs="Arial"/>
          <w:szCs w:val="24"/>
        </w:rPr>
        <w:t xml:space="preserve">i </w:t>
      </w:r>
      <w:r w:rsidR="009B7F98" w:rsidRPr="00940D4D">
        <w:rPr>
          <w:rFonts w:ascii="Arial" w:hAnsi="Arial" w:cs="Arial"/>
          <w:szCs w:val="24"/>
        </w:rPr>
        <w:t xml:space="preserve">išsiunčiant ją el. paštu (kai darbuotojas el. pašto neturi – </w:t>
      </w:r>
      <w:r w:rsidR="002725FB" w:rsidRPr="00940D4D">
        <w:rPr>
          <w:rFonts w:ascii="Arial" w:hAnsi="Arial" w:cs="Arial"/>
          <w:szCs w:val="24"/>
        </w:rPr>
        <w:t>žodžiu</w:t>
      </w:r>
      <w:r w:rsidR="009B7F98" w:rsidRPr="00940D4D">
        <w:rPr>
          <w:rFonts w:ascii="Arial" w:hAnsi="Arial" w:cs="Arial"/>
          <w:szCs w:val="24"/>
        </w:rPr>
        <w:t>)</w:t>
      </w:r>
      <w:r w:rsidRPr="00940D4D">
        <w:rPr>
          <w:rFonts w:ascii="Arial" w:hAnsi="Arial" w:cs="Arial"/>
          <w:szCs w:val="24"/>
        </w:rPr>
        <w:t>.</w:t>
      </w:r>
      <w:r w:rsidR="00804874" w:rsidRPr="00940D4D">
        <w:rPr>
          <w:rFonts w:ascii="Arial" w:hAnsi="Arial" w:cs="Arial"/>
          <w:szCs w:val="24"/>
        </w:rPr>
        <w:t xml:space="preserve"> Sistema skelbiama Gimnazijos </w:t>
      </w:r>
      <w:r w:rsidR="001173A1" w:rsidRPr="00940D4D">
        <w:rPr>
          <w:rFonts w:ascii="Arial" w:hAnsi="Arial" w:cs="Arial"/>
          <w:szCs w:val="24"/>
        </w:rPr>
        <w:t>internetinėje svetainėje.</w:t>
      </w:r>
    </w:p>
    <w:p w14:paraId="74F3E059" w14:textId="77777777" w:rsidR="002E15B3" w:rsidRPr="00940D4D" w:rsidRDefault="002E15B3" w:rsidP="00940D4D">
      <w:pPr>
        <w:tabs>
          <w:tab w:val="left" w:pos="900"/>
        </w:tabs>
        <w:spacing w:line="360" w:lineRule="auto"/>
        <w:rPr>
          <w:rFonts w:ascii="Arial" w:hAnsi="Arial" w:cs="Arial"/>
          <w:szCs w:val="24"/>
        </w:rPr>
      </w:pPr>
    </w:p>
    <w:p w14:paraId="4AF2B8EF"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II SKYRIUS</w:t>
      </w:r>
    </w:p>
    <w:p w14:paraId="5CAD7360"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DARBUOTOJŲ PAREIGYBĖS</w:t>
      </w:r>
    </w:p>
    <w:p w14:paraId="05301FD1" w14:textId="77777777" w:rsidR="00FA3C81" w:rsidRPr="00940D4D" w:rsidRDefault="00FA3C81" w:rsidP="00E03AC6">
      <w:pPr>
        <w:tabs>
          <w:tab w:val="left" w:pos="900"/>
        </w:tabs>
        <w:rPr>
          <w:rFonts w:ascii="Arial" w:hAnsi="Arial" w:cs="Arial"/>
          <w:szCs w:val="24"/>
        </w:rPr>
      </w:pPr>
    </w:p>
    <w:p w14:paraId="224144A8" w14:textId="77777777" w:rsidR="00E2669C" w:rsidRPr="00940D4D" w:rsidRDefault="00FA3C81"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 xml:space="preserve">. </w:t>
      </w:r>
      <w:r w:rsidR="00804874" w:rsidRPr="00940D4D">
        <w:rPr>
          <w:rFonts w:ascii="Arial" w:hAnsi="Arial" w:cs="Arial"/>
          <w:szCs w:val="24"/>
        </w:rPr>
        <w:t>Gimnazijos</w:t>
      </w:r>
      <w:r w:rsidR="00E2669C" w:rsidRPr="00940D4D">
        <w:rPr>
          <w:rFonts w:ascii="Arial" w:hAnsi="Arial" w:cs="Arial"/>
          <w:szCs w:val="24"/>
        </w:rPr>
        <w:t xml:space="preserve"> darbuotojų pareigybės yra keturių lygių:</w:t>
      </w:r>
    </w:p>
    <w:p w14:paraId="3CF3AF8E" w14:textId="77777777" w:rsidR="00FA34D8"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 A lygio – pareigybės, kurioms būtinas ne žemesnis kaip aukštasis išsilavinimas:</w:t>
      </w:r>
      <w:r w:rsidR="00FA34D8" w:rsidRPr="00940D4D">
        <w:rPr>
          <w:rFonts w:ascii="Arial" w:hAnsi="Arial" w:cs="Arial"/>
          <w:szCs w:val="24"/>
        </w:rPr>
        <w:t xml:space="preserve"> </w:t>
      </w:r>
    </w:p>
    <w:p w14:paraId="6BA2C236" w14:textId="77777777" w:rsidR="00E2669C" w:rsidRPr="00940D4D" w:rsidRDefault="00E2669C" w:rsidP="00940D4D">
      <w:pPr>
        <w:tabs>
          <w:tab w:val="left" w:pos="900"/>
        </w:tabs>
        <w:spacing w:line="360" w:lineRule="auto"/>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5</w:t>
      </w:r>
      <w:r w:rsidRPr="00940D4D">
        <w:rPr>
          <w:rFonts w:ascii="Arial" w:hAnsi="Arial" w:cs="Arial"/>
          <w:szCs w:val="24"/>
        </w:rPr>
        <w:t>.1.1. A1 lygio – pareigybės, kurioms būtinas ne žemesnis kaip aukštasis universitetinis</w:t>
      </w:r>
      <w:r w:rsidR="00804874" w:rsidRPr="00940D4D">
        <w:rPr>
          <w:rFonts w:ascii="Arial" w:hAnsi="Arial" w:cs="Arial"/>
          <w:szCs w:val="24"/>
        </w:rPr>
        <w:t xml:space="preserve"> </w:t>
      </w:r>
      <w:r w:rsidRPr="00940D4D">
        <w:rPr>
          <w:rFonts w:ascii="Arial" w:hAnsi="Arial" w:cs="Arial"/>
          <w:szCs w:val="24"/>
        </w:rPr>
        <w:t>išsilavinimas su magistro kvalifikaciniu laipsniu ar jam prilygintu išsilavinimu;</w:t>
      </w:r>
    </w:p>
    <w:p w14:paraId="5E017379"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.1.2. A2 lygio – pareigybės, kurioms būtinas ne žemesnis kaip aukštasis universitetinis</w:t>
      </w:r>
      <w:r w:rsidR="00224C4A" w:rsidRPr="00940D4D">
        <w:rPr>
          <w:rFonts w:ascii="Arial" w:hAnsi="Arial" w:cs="Arial"/>
          <w:szCs w:val="24"/>
        </w:rPr>
        <w:t xml:space="preserve"> </w:t>
      </w:r>
      <w:r w:rsidRPr="00940D4D">
        <w:rPr>
          <w:rFonts w:ascii="Arial" w:hAnsi="Arial" w:cs="Arial"/>
          <w:szCs w:val="24"/>
        </w:rPr>
        <w:t>išsilavinimas su bakalauro kvalifikaciniu laipsniu ar jam prilygintu išsilavinimu arba aukštasis</w:t>
      </w:r>
      <w:r w:rsidR="00224C4A" w:rsidRPr="00940D4D">
        <w:rPr>
          <w:rFonts w:ascii="Arial" w:hAnsi="Arial" w:cs="Arial"/>
          <w:szCs w:val="24"/>
        </w:rPr>
        <w:t xml:space="preserve"> </w:t>
      </w:r>
      <w:r w:rsidRPr="00940D4D">
        <w:rPr>
          <w:rFonts w:ascii="Arial" w:hAnsi="Arial" w:cs="Arial"/>
          <w:szCs w:val="24"/>
        </w:rPr>
        <w:t>koleginis išsilavinimas su profesinio bakalauro kvalifikaciniu laipsniu ar jam prilygintu išsilavinimu,</w:t>
      </w:r>
      <w:r w:rsidR="00080BF1" w:rsidRPr="00940D4D">
        <w:rPr>
          <w:rFonts w:ascii="Arial" w:hAnsi="Arial" w:cs="Arial"/>
          <w:szCs w:val="24"/>
        </w:rPr>
        <w:t xml:space="preserve"> </w:t>
      </w:r>
      <w:r w:rsidRPr="00940D4D">
        <w:rPr>
          <w:rFonts w:ascii="Arial" w:hAnsi="Arial" w:cs="Arial"/>
          <w:szCs w:val="24"/>
        </w:rPr>
        <w:t>taip pat mokytojų pareigybės</w:t>
      </w:r>
      <w:r w:rsidR="003C0AA1" w:rsidRPr="00940D4D">
        <w:rPr>
          <w:rFonts w:ascii="Arial" w:hAnsi="Arial" w:cs="Arial"/>
          <w:szCs w:val="24"/>
        </w:rPr>
        <w:t xml:space="preserve"> (direktorius, mokytojas,</w:t>
      </w:r>
      <w:r w:rsidR="00D463FD" w:rsidRPr="00940D4D">
        <w:rPr>
          <w:rFonts w:ascii="Arial" w:hAnsi="Arial" w:cs="Arial"/>
          <w:szCs w:val="24"/>
        </w:rPr>
        <w:t xml:space="preserve"> auklėtojas,</w:t>
      </w:r>
      <w:r w:rsidR="003C0AA1" w:rsidRPr="00940D4D">
        <w:rPr>
          <w:rFonts w:ascii="Arial" w:hAnsi="Arial" w:cs="Arial"/>
          <w:szCs w:val="24"/>
        </w:rPr>
        <w:t xml:space="preserve"> specialusis pedagogas</w:t>
      </w:r>
      <w:r w:rsidR="00D463FD" w:rsidRPr="00940D4D">
        <w:rPr>
          <w:rFonts w:ascii="Arial" w:hAnsi="Arial" w:cs="Arial"/>
          <w:szCs w:val="24"/>
        </w:rPr>
        <w:t>, vyriausiasi</w:t>
      </w:r>
      <w:r w:rsidR="00224C4A" w:rsidRPr="00940D4D">
        <w:rPr>
          <w:rFonts w:ascii="Arial" w:hAnsi="Arial" w:cs="Arial"/>
          <w:szCs w:val="24"/>
        </w:rPr>
        <w:t>s buhalteris</w:t>
      </w:r>
      <w:r w:rsidR="003C0AA1" w:rsidRPr="00940D4D">
        <w:rPr>
          <w:rFonts w:ascii="Arial" w:hAnsi="Arial" w:cs="Arial"/>
          <w:szCs w:val="24"/>
        </w:rPr>
        <w:t>)</w:t>
      </w:r>
      <w:r w:rsidRPr="00940D4D">
        <w:rPr>
          <w:rFonts w:ascii="Arial" w:hAnsi="Arial" w:cs="Arial"/>
          <w:szCs w:val="24"/>
        </w:rPr>
        <w:t>;</w:t>
      </w:r>
    </w:p>
    <w:p w14:paraId="78B7CB7C" w14:textId="77777777" w:rsidR="00CA4BB6" w:rsidRPr="00940D4D" w:rsidRDefault="0004018D" w:rsidP="00940D4D">
      <w:pPr>
        <w:tabs>
          <w:tab w:val="left" w:pos="900"/>
        </w:tabs>
        <w:spacing w:line="360" w:lineRule="auto"/>
        <w:jc w:val="both"/>
        <w:rPr>
          <w:rFonts w:ascii="Arial" w:hAnsi="Arial" w:cs="Arial"/>
          <w:szCs w:val="24"/>
        </w:rPr>
      </w:pPr>
      <w:r w:rsidRPr="00940D4D">
        <w:rPr>
          <w:rFonts w:ascii="Arial" w:hAnsi="Arial" w:cs="Arial"/>
          <w:szCs w:val="24"/>
        </w:rPr>
        <w:tab/>
        <w:t>5.</w:t>
      </w:r>
      <w:r w:rsidR="00FA3C81" w:rsidRPr="00940D4D">
        <w:rPr>
          <w:rFonts w:ascii="Arial" w:hAnsi="Arial" w:cs="Arial"/>
          <w:szCs w:val="24"/>
        </w:rPr>
        <w:t>1.2.1.</w:t>
      </w:r>
      <w:r w:rsidRPr="00940D4D">
        <w:rPr>
          <w:rFonts w:ascii="Arial" w:hAnsi="Arial" w:cs="Arial"/>
          <w:szCs w:val="24"/>
        </w:rPr>
        <w:t xml:space="preserve"> Mokytojai priskiriami prie A2</w:t>
      </w:r>
      <w:r w:rsidR="00B04F0F" w:rsidRPr="00940D4D">
        <w:rPr>
          <w:rFonts w:ascii="Arial" w:hAnsi="Arial" w:cs="Arial"/>
          <w:szCs w:val="24"/>
        </w:rPr>
        <w:t xml:space="preserve"> ir B</w:t>
      </w:r>
      <w:r w:rsidRPr="00940D4D">
        <w:rPr>
          <w:rFonts w:ascii="Arial" w:hAnsi="Arial" w:cs="Arial"/>
          <w:szCs w:val="24"/>
        </w:rPr>
        <w:t xml:space="preserve"> lygi</w:t>
      </w:r>
      <w:r w:rsidR="00B04F0F" w:rsidRPr="00940D4D">
        <w:rPr>
          <w:rFonts w:ascii="Arial" w:hAnsi="Arial" w:cs="Arial"/>
          <w:szCs w:val="24"/>
        </w:rPr>
        <w:t>ų</w:t>
      </w:r>
      <w:r w:rsidRPr="00940D4D">
        <w:rPr>
          <w:rFonts w:ascii="Arial" w:hAnsi="Arial" w:cs="Arial"/>
          <w:szCs w:val="24"/>
        </w:rPr>
        <w:t xml:space="preserve">. Mokytojo pareigybės aprašymas </w:t>
      </w:r>
    </w:p>
    <w:p w14:paraId="3E064EC8" w14:textId="77777777" w:rsidR="0004018D" w:rsidRPr="00940D4D" w:rsidRDefault="0004018D" w:rsidP="00940D4D">
      <w:pPr>
        <w:tabs>
          <w:tab w:val="left" w:pos="900"/>
        </w:tabs>
        <w:spacing w:line="360" w:lineRule="auto"/>
        <w:rPr>
          <w:rFonts w:ascii="Arial" w:hAnsi="Arial" w:cs="Arial"/>
          <w:szCs w:val="24"/>
        </w:rPr>
      </w:pPr>
      <w:r w:rsidRPr="00940D4D">
        <w:rPr>
          <w:rFonts w:ascii="Arial" w:hAnsi="Arial" w:cs="Arial"/>
          <w:szCs w:val="24"/>
        </w:rPr>
        <w:t xml:space="preserve">(Lietuvos Respublikos švietimo ir mokslo ministro patvirtinta metodika 2018 m. liepos 26 d. </w:t>
      </w:r>
      <w:proofErr w:type="spellStart"/>
      <w:r w:rsidRPr="00940D4D">
        <w:rPr>
          <w:rFonts w:ascii="Arial" w:hAnsi="Arial" w:cs="Arial"/>
          <w:szCs w:val="24"/>
        </w:rPr>
        <w:t>įsak</w:t>
      </w:r>
      <w:proofErr w:type="spellEnd"/>
      <w:r w:rsidRPr="00940D4D">
        <w:rPr>
          <w:rFonts w:ascii="Arial" w:hAnsi="Arial" w:cs="Arial"/>
          <w:szCs w:val="24"/>
        </w:rPr>
        <w:t>. Nr. V-674).</w:t>
      </w:r>
    </w:p>
    <w:p w14:paraId="13091684"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.2. B lygio – pareigybės, kurioms būtinas ne žemesnis kaip aukštesnysis išsilavinimas,</w:t>
      </w:r>
      <w:r w:rsidR="00FA34D8" w:rsidRPr="00940D4D">
        <w:rPr>
          <w:rFonts w:ascii="Arial" w:hAnsi="Arial" w:cs="Arial"/>
          <w:szCs w:val="24"/>
        </w:rPr>
        <w:t xml:space="preserve"> </w:t>
      </w:r>
      <w:r w:rsidRPr="00940D4D">
        <w:rPr>
          <w:rFonts w:ascii="Arial" w:hAnsi="Arial" w:cs="Arial"/>
          <w:szCs w:val="24"/>
        </w:rPr>
        <w:t>įgytas iki 2009 metų, ar specialusis vidurinis išsilavinimas, įgytas iki 1995 metų</w:t>
      </w:r>
      <w:r w:rsidR="003C0AA1" w:rsidRPr="00940D4D">
        <w:rPr>
          <w:rFonts w:ascii="Arial" w:hAnsi="Arial" w:cs="Arial"/>
          <w:szCs w:val="24"/>
        </w:rPr>
        <w:t xml:space="preserve"> (</w:t>
      </w:r>
      <w:r w:rsidR="00D463FD" w:rsidRPr="00940D4D">
        <w:rPr>
          <w:rFonts w:ascii="Arial" w:hAnsi="Arial" w:cs="Arial"/>
          <w:szCs w:val="24"/>
        </w:rPr>
        <w:t xml:space="preserve">sekretorė, </w:t>
      </w:r>
      <w:r w:rsidR="00224C4A" w:rsidRPr="00940D4D">
        <w:rPr>
          <w:rFonts w:ascii="Arial" w:hAnsi="Arial" w:cs="Arial"/>
          <w:szCs w:val="24"/>
        </w:rPr>
        <w:t>mokytojas</w:t>
      </w:r>
      <w:r w:rsidR="00D463FD" w:rsidRPr="00940D4D">
        <w:rPr>
          <w:rFonts w:ascii="Arial" w:hAnsi="Arial" w:cs="Arial"/>
          <w:szCs w:val="24"/>
        </w:rPr>
        <w:t>)</w:t>
      </w:r>
      <w:r w:rsidRPr="00940D4D">
        <w:rPr>
          <w:rFonts w:ascii="Arial" w:hAnsi="Arial" w:cs="Arial"/>
          <w:szCs w:val="24"/>
        </w:rPr>
        <w:t>;</w:t>
      </w:r>
    </w:p>
    <w:p w14:paraId="5EB180D8"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.3. C lygio – pareigybės, kurioms būtinas ne žemesnis kaip vidurinis išsilavinimas ir (ar)</w:t>
      </w:r>
      <w:r w:rsidR="00224C4A" w:rsidRPr="00940D4D">
        <w:rPr>
          <w:rFonts w:ascii="Arial" w:hAnsi="Arial" w:cs="Arial"/>
          <w:szCs w:val="24"/>
        </w:rPr>
        <w:t xml:space="preserve"> </w:t>
      </w:r>
      <w:r w:rsidR="00E2669C" w:rsidRPr="00940D4D">
        <w:rPr>
          <w:rFonts w:ascii="Arial" w:hAnsi="Arial" w:cs="Arial"/>
          <w:szCs w:val="24"/>
        </w:rPr>
        <w:t>įgyta profesinė kvalifikacija</w:t>
      </w:r>
      <w:r w:rsidR="003C0AA1" w:rsidRPr="00940D4D">
        <w:rPr>
          <w:rFonts w:ascii="Arial" w:hAnsi="Arial" w:cs="Arial"/>
          <w:szCs w:val="24"/>
        </w:rPr>
        <w:t xml:space="preserve"> (mokytojo</w:t>
      </w:r>
      <w:r w:rsidR="00224C4A" w:rsidRPr="00940D4D">
        <w:rPr>
          <w:rFonts w:ascii="Arial" w:hAnsi="Arial" w:cs="Arial"/>
          <w:szCs w:val="24"/>
        </w:rPr>
        <w:t xml:space="preserve"> padėjėjas, sandėlininkas,</w:t>
      </w:r>
      <w:r w:rsidR="003C0AA1" w:rsidRPr="00940D4D">
        <w:rPr>
          <w:rFonts w:ascii="Arial" w:hAnsi="Arial" w:cs="Arial"/>
          <w:szCs w:val="24"/>
        </w:rPr>
        <w:t xml:space="preserve"> ūkvedys,</w:t>
      </w:r>
      <w:r w:rsidR="00224C4A" w:rsidRPr="00940D4D">
        <w:rPr>
          <w:rFonts w:ascii="Arial" w:hAnsi="Arial" w:cs="Arial"/>
          <w:szCs w:val="24"/>
        </w:rPr>
        <w:t xml:space="preserve"> virėjas, vairuotojas</w:t>
      </w:r>
      <w:r w:rsidR="003C0AA1" w:rsidRPr="00940D4D">
        <w:rPr>
          <w:rFonts w:ascii="Arial" w:hAnsi="Arial" w:cs="Arial"/>
          <w:szCs w:val="24"/>
        </w:rPr>
        <w:t>)</w:t>
      </w:r>
      <w:r w:rsidR="00E2669C" w:rsidRPr="00940D4D">
        <w:rPr>
          <w:rFonts w:ascii="Arial" w:hAnsi="Arial" w:cs="Arial"/>
          <w:szCs w:val="24"/>
        </w:rPr>
        <w:t>;</w:t>
      </w:r>
    </w:p>
    <w:p w14:paraId="5AA8D5D4" w14:textId="77777777" w:rsidR="00E2669C" w:rsidRPr="00940D4D" w:rsidRDefault="00FA34D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.4. D lygio – pareigybės, kurioms netaikomi išsilavinimo ar profesinės kvalifikacijos</w:t>
      </w:r>
      <w:r w:rsidR="00224C4A" w:rsidRPr="00940D4D">
        <w:rPr>
          <w:rFonts w:ascii="Arial" w:hAnsi="Arial" w:cs="Arial"/>
          <w:szCs w:val="24"/>
        </w:rPr>
        <w:t xml:space="preserve"> </w:t>
      </w:r>
      <w:r w:rsidR="003C0AA1" w:rsidRPr="00940D4D">
        <w:rPr>
          <w:rFonts w:ascii="Arial" w:hAnsi="Arial" w:cs="Arial"/>
          <w:szCs w:val="24"/>
        </w:rPr>
        <w:t>R</w:t>
      </w:r>
      <w:r w:rsidR="00E2669C" w:rsidRPr="00940D4D">
        <w:rPr>
          <w:rFonts w:ascii="Arial" w:hAnsi="Arial" w:cs="Arial"/>
          <w:szCs w:val="24"/>
        </w:rPr>
        <w:t>eikalavimai</w:t>
      </w:r>
      <w:r w:rsidR="003C0AA1" w:rsidRPr="00940D4D">
        <w:rPr>
          <w:rFonts w:ascii="Arial" w:hAnsi="Arial" w:cs="Arial"/>
          <w:szCs w:val="24"/>
        </w:rPr>
        <w:t xml:space="preserve"> (</w:t>
      </w:r>
      <w:r w:rsidR="00224C4A" w:rsidRPr="00940D4D">
        <w:rPr>
          <w:rFonts w:ascii="Arial" w:hAnsi="Arial" w:cs="Arial"/>
          <w:szCs w:val="24"/>
        </w:rPr>
        <w:t>valytoja</w:t>
      </w:r>
      <w:r w:rsidR="00D463FD" w:rsidRPr="00940D4D">
        <w:rPr>
          <w:rFonts w:ascii="Arial" w:hAnsi="Arial" w:cs="Arial"/>
          <w:szCs w:val="24"/>
        </w:rPr>
        <w:t xml:space="preserve">, naktinė auklė, </w:t>
      </w:r>
      <w:r w:rsidR="00CA4BB6" w:rsidRPr="00940D4D">
        <w:rPr>
          <w:rFonts w:ascii="Arial" w:hAnsi="Arial" w:cs="Arial"/>
          <w:szCs w:val="24"/>
        </w:rPr>
        <w:t>darbininkas</w:t>
      </w:r>
      <w:r w:rsidR="00D463FD" w:rsidRPr="00940D4D">
        <w:rPr>
          <w:rFonts w:ascii="Arial" w:hAnsi="Arial" w:cs="Arial"/>
          <w:szCs w:val="24"/>
        </w:rPr>
        <w:t>, virėjo padėjėjas)</w:t>
      </w:r>
      <w:r w:rsidR="00E2669C" w:rsidRPr="00940D4D">
        <w:rPr>
          <w:rFonts w:ascii="Arial" w:hAnsi="Arial" w:cs="Arial"/>
          <w:szCs w:val="24"/>
        </w:rPr>
        <w:t>.</w:t>
      </w:r>
    </w:p>
    <w:p w14:paraId="1A200D6B"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 </w:t>
      </w:r>
      <w:r w:rsidR="00224C4A" w:rsidRPr="00940D4D">
        <w:rPr>
          <w:rFonts w:ascii="Arial" w:hAnsi="Arial" w:cs="Arial"/>
          <w:szCs w:val="24"/>
        </w:rPr>
        <w:t>Gimnazijos</w:t>
      </w:r>
      <w:r w:rsidR="00E2669C" w:rsidRPr="00940D4D">
        <w:rPr>
          <w:rFonts w:ascii="Arial" w:hAnsi="Arial" w:cs="Arial"/>
          <w:szCs w:val="24"/>
        </w:rPr>
        <w:t xml:space="preserve"> darbuotojų pareigybės skirstomos į šias grupes:</w:t>
      </w:r>
    </w:p>
    <w:p w14:paraId="5AAF8ED2"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.1. </w:t>
      </w:r>
      <w:r w:rsidR="008D481B" w:rsidRPr="00940D4D">
        <w:rPr>
          <w:rFonts w:ascii="Arial" w:hAnsi="Arial" w:cs="Arial"/>
          <w:szCs w:val="24"/>
        </w:rPr>
        <w:t xml:space="preserve">I grupė: </w:t>
      </w:r>
      <w:r w:rsidR="00224C4A" w:rsidRPr="00940D4D">
        <w:rPr>
          <w:rFonts w:ascii="Arial" w:hAnsi="Arial" w:cs="Arial"/>
          <w:szCs w:val="24"/>
        </w:rPr>
        <w:t>gimnazijos</w:t>
      </w:r>
      <w:r w:rsidR="00E2669C" w:rsidRPr="00940D4D">
        <w:rPr>
          <w:rFonts w:ascii="Arial" w:hAnsi="Arial" w:cs="Arial"/>
          <w:szCs w:val="24"/>
        </w:rPr>
        <w:t xml:space="preserve"> vadova</w:t>
      </w:r>
      <w:r w:rsidR="00224C4A" w:rsidRPr="00940D4D">
        <w:rPr>
          <w:rFonts w:ascii="Arial" w:hAnsi="Arial" w:cs="Arial"/>
          <w:szCs w:val="24"/>
        </w:rPr>
        <w:t>i</w:t>
      </w:r>
      <w:r w:rsidR="00E2669C" w:rsidRPr="00940D4D">
        <w:rPr>
          <w:rFonts w:ascii="Arial" w:hAnsi="Arial" w:cs="Arial"/>
          <w:szCs w:val="24"/>
        </w:rPr>
        <w:t>, kuri</w:t>
      </w:r>
      <w:r w:rsidR="00224C4A" w:rsidRPr="00940D4D">
        <w:rPr>
          <w:rFonts w:ascii="Arial" w:hAnsi="Arial" w:cs="Arial"/>
          <w:szCs w:val="24"/>
        </w:rPr>
        <w:t>ų</w:t>
      </w:r>
      <w:r w:rsidR="00E2669C" w:rsidRPr="00940D4D">
        <w:rPr>
          <w:rFonts w:ascii="Arial" w:hAnsi="Arial" w:cs="Arial"/>
          <w:szCs w:val="24"/>
        </w:rPr>
        <w:t xml:space="preserve"> pareigybės priskiriamos A </w:t>
      </w:r>
      <w:r w:rsidR="00224C4A" w:rsidRPr="00940D4D">
        <w:rPr>
          <w:rFonts w:ascii="Arial" w:hAnsi="Arial" w:cs="Arial"/>
          <w:szCs w:val="24"/>
        </w:rPr>
        <w:t xml:space="preserve"> (A1 ar A2) </w:t>
      </w:r>
      <w:r w:rsidR="00E2669C" w:rsidRPr="00940D4D">
        <w:rPr>
          <w:rFonts w:ascii="Arial" w:hAnsi="Arial" w:cs="Arial"/>
          <w:szCs w:val="24"/>
        </w:rPr>
        <w:t>lygiui,</w:t>
      </w:r>
      <w:r w:rsidR="008D481B" w:rsidRPr="00940D4D">
        <w:rPr>
          <w:rFonts w:ascii="Arial" w:hAnsi="Arial" w:cs="Arial"/>
          <w:szCs w:val="24"/>
        </w:rPr>
        <w:t xml:space="preserve"> </w:t>
      </w:r>
      <w:r w:rsidR="00E2669C" w:rsidRPr="00940D4D">
        <w:rPr>
          <w:rFonts w:ascii="Arial" w:hAnsi="Arial" w:cs="Arial"/>
          <w:szCs w:val="24"/>
        </w:rPr>
        <w:t>atsižvelgiant į būtiną išsilavinimą toms pareigoms eiti;</w:t>
      </w:r>
    </w:p>
    <w:p w14:paraId="1C06FD09"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.2. </w:t>
      </w:r>
      <w:r w:rsidR="008D481B" w:rsidRPr="00940D4D">
        <w:rPr>
          <w:rFonts w:ascii="Arial" w:hAnsi="Arial" w:cs="Arial"/>
          <w:szCs w:val="24"/>
        </w:rPr>
        <w:t>II</w:t>
      </w:r>
      <w:r w:rsidR="0029627A" w:rsidRPr="00940D4D">
        <w:rPr>
          <w:rFonts w:ascii="Arial" w:hAnsi="Arial" w:cs="Arial"/>
          <w:szCs w:val="24"/>
        </w:rPr>
        <w:t>I</w:t>
      </w:r>
      <w:r w:rsidR="008D481B" w:rsidRPr="00940D4D">
        <w:rPr>
          <w:rFonts w:ascii="Arial" w:hAnsi="Arial" w:cs="Arial"/>
          <w:szCs w:val="24"/>
        </w:rPr>
        <w:t xml:space="preserve"> grupė: </w:t>
      </w:r>
      <w:r w:rsidR="00E2669C" w:rsidRPr="00940D4D">
        <w:rPr>
          <w:rFonts w:ascii="Arial" w:hAnsi="Arial" w:cs="Arial"/>
          <w:szCs w:val="24"/>
        </w:rPr>
        <w:t xml:space="preserve">specialistai, kurių pareigybės priskiriamos A </w:t>
      </w:r>
      <w:r w:rsidR="00224C4A" w:rsidRPr="00940D4D">
        <w:rPr>
          <w:rFonts w:ascii="Arial" w:hAnsi="Arial" w:cs="Arial"/>
          <w:szCs w:val="24"/>
        </w:rPr>
        <w:t xml:space="preserve">(A1 ar A2) </w:t>
      </w:r>
      <w:r w:rsidR="00E2669C" w:rsidRPr="00940D4D">
        <w:rPr>
          <w:rFonts w:ascii="Arial" w:hAnsi="Arial" w:cs="Arial"/>
          <w:szCs w:val="24"/>
        </w:rPr>
        <w:t>arba B lygiui, atsižvelgiant į būtiną</w:t>
      </w:r>
      <w:r w:rsidR="008D481B" w:rsidRPr="00940D4D">
        <w:rPr>
          <w:rFonts w:ascii="Arial" w:hAnsi="Arial" w:cs="Arial"/>
          <w:szCs w:val="24"/>
        </w:rPr>
        <w:t xml:space="preserve"> </w:t>
      </w:r>
      <w:r w:rsidR="00E2669C" w:rsidRPr="00940D4D">
        <w:rPr>
          <w:rFonts w:ascii="Arial" w:hAnsi="Arial" w:cs="Arial"/>
          <w:szCs w:val="24"/>
        </w:rPr>
        <w:t>išsilavinimą toms pareigoms eiti; mokytojų pareigybės priskiriamos specialistų A2 lygio pareigybių</w:t>
      </w:r>
      <w:r w:rsidR="008D481B" w:rsidRPr="00940D4D">
        <w:rPr>
          <w:rFonts w:ascii="Arial" w:hAnsi="Arial" w:cs="Arial"/>
          <w:szCs w:val="24"/>
        </w:rPr>
        <w:t xml:space="preserve"> </w:t>
      </w:r>
      <w:r w:rsidR="00E2669C" w:rsidRPr="00940D4D">
        <w:rPr>
          <w:rFonts w:ascii="Arial" w:hAnsi="Arial" w:cs="Arial"/>
          <w:szCs w:val="24"/>
        </w:rPr>
        <w:t>grupei;</w:t>
      </w:r>
    </w:p>
    <w:p w14:paraId="53260794"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.3. </w:t>
      </w:r>
      <w:r w:rsidR="00B04F0F" w:rsidRPr="00940D4D">
        <w:rPr>
          <w:rFonts w:ascii="Arial" w:hAnsi="Arial" w:cs="Arial"/>
          <w:szCs w:val="24"/>
        </w:rPr>
        <w:t>I</w:t>
      </w:r>
      <w:r w:rsidR="0029627A" w:rsidRPr="00940D4D">
        <w:rPr>
          <w:rFonts w:ascii="Arial" w:hAnsi="Arial" w:cs="Arial"/>
          <w:szCs w:val="24"/>
        </w:rPr>
        <w:t>V</w:t>
      </w:r>
      <w:r w:rsidR="008D481B" w:rsidRPr="00940D4D">
        <w:rPr>
          <w:rFonts w:ascii="Arial" w:hAnsi="Arial" w:cs="Arial"/>
          <w:szCs w:val="24"/>
        </w:rPr>
        <w:t xml:space="preserve"> grupė: </w:t>
      </w:r>
      <w:r w:rsidR="00E2669C" w:rsidRPr="00940D4D">
        <w:rPr>
          <w:rFonts w:ascii="Arial" w:hAnsi="Arial" w:cs="Arial"/>
          <w:szCs w:val="24"/>
        </w:rPr>
        <w:t>kvalifikuoti darbuotojai, kurių pareigybės priskiriamos C lygiui;</w:t>
      </w:r>
    </w:p>
    <w:p w14:paraId="74FD9347" w14:textId="77777777" w:rsidR="00E2669C"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6</w:t>
      </w:r>
      <w:r w:rsidR="00257BE6" w:rsidRPr="00940D4D">
        <w:rPr>
          <w:rFonts w:ascii="Arial" w:hAnsi="Arial" w:cs="Arial"/>
          <w:szCs w:val="24"/>
        </w:rPr>
        <w:t xml:space="preserve">.4. </w:t>
      </w:r>
      <w:r w:rsidR="008D481B" w:rsidRPr="00940D4D">
        <w:rPr>
          <w:rFonts w:ascii="Arial" w:hAnsi="Arial" w:cs="Arial"/>
          <w:szCs w:val="24"/>
        </w:rPr>
        <w:t xml:space="preserve">V grupė: </w:t>
      </w:r>
      <w:r w:rsidR="00E2669C" w:rsidRPr="00940D4D">
        <w:rPr>
          <w:rFonts w:ascii="Arial" w:hAnsi="Arial" w:cs="Arial"/>
          <w:szCs w:val="24"/>
        </w:rPr>
        <w:t>darbuotojai, kurių pareigybės priskiriamos D lygiui (toliau – darbininkai).</w:t>
      </w:r>
    </w:p>
    <w:p w14:paraId="3F07F4D1"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E2669C"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direktorius tvirtina</w:t>
      </w:r>
      <w:r w:rsidR="00EF09FD" w:rsidRPr="00940D4D">
        <w:rPr>
          <w:rFonts w:ascii="Arial" w:hAnsi="Arial" w:cs="Arial"/>
          <w:szCs w:val="24"/>
        </w:rPr>
        <w:t xml:space="preserve"> </w:t>
      </w:r>
      <w:r w:rsidR="00EF43FB" w:rsidRPr="00940D4D">
        <w:rPr>
          <w:rFonts w:ascii="Arial" w:hAnsi="Arial" w:cs="Arial"/>
          <w:szCs w:val="24"/>
        </w:rPr>
        <w:t>gimnazijos</w:t>
      </w:r>
      <w:r w:rsidR="008D481B" w:rsidRPr="00940D4D">
        <w:rPr>
          <w:rFonts w:ascii="Arial" w:hAnsi="Arial" w:cs="Arial"/>
          <w:szCs w:val="24"/>
        </w:rPr>
        <w:t xml:space="preserve"> darbuotojų</w:t>
      </w:r>
      <w:r w:rsidR="00497608" w:rsidRPr="00940D4D">
        <w:rPr>
          <w:rFonts w:ascii="Arial" w:hAnsi="Arial" w:cs="Arial"/>
          <w:szCs w:val="24"/>
        </w:rPr>
        <w:t>:</w:t>
      </w:r>
    </w:p>
    <w:p w14:paraId="2F47D0AA"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.1. </w:t>
      </w:r>
      <w:r w:rsidR="008D481B" w:rsidRPr="00940D4D">
        <w:rPr>
          <w:rFonts w:ascii="Arial" w:hAnsi="Arial" w:cs="Arial"/>
          <w:szCs w:val="24"/>
        </w:rPr>
        <w:t>p</w:t>
      </w:r>
      <w:r w:rsidR="00497608" w:rsidRPr="00940D4D">
        <w:rPr>
          <w:rFonts w:ascii="Arial" w:hAnsi="Arial" w:cs="Arial"/>
          <w:szCs w:val="24"/>
        </w:rPr>
        <w:t xml:space="preserve">areigybių </w:t>
      </w:r>
      <w:r w:rsidR="00080BF1" w:rsidRPr="00940D4D">
        <w:rPr>
          <w:rFonts w:ascii="Arial" w:hAnsi="Arial" w:cs="Arial"/>
          <w:szCs w:val="24"/>
        </w:rPr>
        <w:t xml:space="preserve">skaičių ir </w:t>
      </w:r>
      <w:r w:rsidR="00497608" w:rsidRPr="00940D4D">
        <w:rPr>
          <w:rFonts w:ascii="Arial" w:hAnsi="Arial" w:cs="Arial"/>
          <w:szCs w:val="24"/>
        </w:rPr>
        <w:t>sąrašą, naudodamasis Lietuvos Respublikos ekonomikos ir inovacijų ministro patvirtintu Lietuvos profesijų klasifikatoriaus kodu, pritaikydamas profesijos pavadinimą konkrečiai pareigybei įvardyti</w:t>
      </w:r>
      <w:r w:rsidR="00CF0491">
        <w:rPr>
          <w:rFonts w:ascii="Arial" w:hAnsi="Arial" w:cs="Arial"/>
          <w:szCs w:val="24"/>
        </w:rPr>
        <w:t>;</w:t>
      </w:r>
      <w:r w:rsidR="00497608" w:rsidRPr="00940D4D">
        <w:rPr>
          <w:rFonts w:ascii="Arial" w:hAnsi="Arial" w:cs="Arial"/>
          <w:szCs w:val="24"/>
        </w:rPr>
        <w:t xml:space="preserve"> </w:t>
      </w:r>
    </w:p>
    <w:p w14:paraId="711CE252"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2. pareigybių aprašymus, o </w:t>
      </w:r>
      <w:r w:rsidR="00EF43FB" w:rsidRPr="00940D4D">
        <w:rPr>
          <w:rFonts w:ascii="Arial" w:hAnsi="Arial" w:cs="Arial"/>
          <w:szCs w:val="24"/>
        </w:rPr>
        <w:t>Gimnazijos</w:t>
      </w:r>
      <w:r w:rsidR="00497608" w:rsidRPr="00940D4D">
        <w:rPr>
          <w:rFonts w:ascii="Arial" w:hAnsi="Arial" w:cs="Arial"/>
          <w:szCs w:val="24"/>
        </w:rPr>
        <w:t xml:space="preserve"> direktoriaus pareigybės aprašymą tvirtina savivaldybės meras. Mokytojų pareigybių aprašymo metodiką tvirtina Lietuvos Respublikos šviet</w:t>
      </w:r>
      <w:r w:rsidR="008D481B" w:rsidRPr="00940D4D">
        <w:rPr>
          <w:rFonts w:ascii="Arial" w:hAnsi="Arial" w:cs="Arial"/>
          <w:szCs w:val="24"/>
        </w:rPr>
        <w:t>imo, mokslo ir sporto ministras;</w:t>
      </w:r>
    </w:p>
    <w:p w14:paraId="7C235873" w14:textId="77777777" w:rsidR="008D481B" w:rsidRPr="00940D4D" w:rsidRDefault="008D481B" w:rsidP="00940D4D">
      <w:pPr>
        <w:tabs>
          <w:tab w:val="left" w:pos="900"/>
        </w:tabs>
        <w:spacing w:line="360" w:lineRule="auto"/>
        <w:jc w:val="both"/>
        <w:rPr>
          <w:rFonts w:ascii="Arial" w:hAnsi="Arial" w:cs="Arial"/>
          <w:szCs w:val="24"/>
        </w:rPr>
      </w:pPr>
      <w:r w:rsidRPr="00940D4D">
        <w:rPr>
          <w:rFonts w:ascii="Arial" w:hAnsi="Arial" w:cs="Arial"/>
          <w:szCs w:val="24"/>
        </w:rPr>
        <w:lastRenderedPageBreak/>
        <w:t xml:space="preserve">               7.3. pareiginės algos koeficientus (išsky</w:t>
      </w:r>
      <w:r w:rsidR="00047B0A" w:rsidRPr="00940D4D">
        <w:rPr>
          <w:rFonts w:ascii="Arial" w:hAnsi="Arial" w:cs="Arial"/>
          <w:szCs w:val="24"/>
        </w:rPr>
        <w:t>rus darbininkų), kintamąją dalį (jei nustatyta atlikus darbuotojo kasmetinės veiklos vertinimą);</w:t>
      </w:r>
    </w:p>
    <w:p w14:paraId="73052CEF" w14:textId="77777777" w:rsidR="00497608"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darbuotojo pareigybės aprašyme nurodoma:</w:t>
      </w:r>
    </w:p>
    <w:p w14:paraId="2899C217"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.1. pareigybės grupė;</w:t>
      </w:r>
    </w:p>
    <w:p w14:paraId="2DB7AA2C"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.2. pareigybės pavadinimas;</w:t>
      </w:r>
    </w:p>
    <w:p w14:paraId="7A082E33"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.3. pareigybės lygis;</w:t>
      </w:r>
    </w:p>
    <w:p w14:paraId="26E16107" w14:textId="77777777" w:rsidR="00E72862" w:rsidRPr="00940D4D" w:rsidRDefault="00E72862"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.4. specialūs reikalavimai, keliami šias pareigas einančiam darbuotojui (išsilavinimas,</w:t>
      </w:r>
      <w:r w:rsidR="00EF43FB" w:rsidRPr="00940D4D">
        <w:rPr>
          <w:rFonts w:ascii="Arial" w:hAnsi="Arial" w:cs="Arial"/>
          <w:szCs w:val="24"/>
        </w:rPr>
        <w:t xml:space="preserve"> </w:t>
      </w:r>
      <w:r w:rsidR="00497608" w:rsidRPr="00940D4D">
        <w:rPr>
          <w:rFonts w:ascii="Arial" w:hAnsi="Arial" w:cs="Arial"/>
          <w:szCs w:val="24"/>
        </w:rPr>
        <w:t>darbo patirtis, profesinė kvalifikacija</w:t>
      </w:r>
      <w:r w:rsidR="008D481B" w:rsidRPr="00940D4D">
        <w:rPr>
          <w:rFonts w:ascii="Arial" w:hAnsi="Arial" w:cs="Arial"/>
          <w:szCs w:val="24"/>
        </w:rPr>
        <w:t>, papildomi įgūdžiai ar žinios ir kt.</w:t>
      </w:r>
      <w:r w:rsidR="00497608" w:rsidRPr="00940D4D">
        <w:rPr>
          <w:rFonts w:ascii="Arial" w:hAnsi="Arial" w:cs="Arial"/>
          <w:szCs w:val="24"/>
        </w:rPr>
        <w:t>);</w:t>
      </w:r>
    </w:p>
    <w:p w14:paraId="2F53FED1" w14:textId="77777777" w:rsidR="00497608" w:rsidRPr="00940D4D" w:rsidRDefault="00FA3C81" w:rsidP="00940D4D">
      <w:pPr>
        <w:tabs>
          <w:tab w:val="left" w:pos="900"/>
        </w:tabs>
        <w:spacing w:line="360" w:lineRule="auto"/>
        <w:jc w:val="both"/>
        <w:rPr>
          <w:rFonts w:ascii="Arial" w:hAnsi="Arial" w:cs="Arial"/>
          <w:color w:val="000000"/>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.5. pareigybei priskirtos </w:t>
      </w:r>
      <w:r w:rsidR="00497608" w:rsidRPr="00940D4D">
        <w:rPr>
          <w:rFonts w:ascii="Arial" w:hAnsi="Arial" w:cs="Arial"/>
          <w:color w:val="000000"/>
          <w:szCs w:val="24"/>
        </w:rPr>
        <w:t>funkcijos</w:t>
      </w:r>
      <w:r w:rsidR="00586BE4" w:rsidRPr="00940D4D">
        <w:rPr>
          <w:rFonts w:ascii="Arial" w:hAnsi="Arial" w:cs="Arial"/>
          <w:color w:val="000000"/>
          <w:szCs w:val="24"/>
        </w:rPr>
        <w:t xml:space="preserve"> ir atsakomybės</w:t>
      </w:r>
      <w:r w:rsidR="003D2013" w:rsidRPr="00940D4D">
        <w:rPr>
          <w:rFonts w:ascii="Arial" w:hAnsi="Arial" w:cs="Arial"/>
          <w:color w:val="000000"/>
          <w:szCs w:val="24"/>
        </w:rPr>
        <w:t>.</w:t>
      </w:r>
    </w:p>
    <w:p w14:paraId="44637762" w14:textId="77777777" w:rsidR="00FA34D8" w:rsidRPr="00940D4D" w:rsidRDefault="00FA34D8" w:rsidP="00940D4D">
      <w:pPr>
        <w:tabs>
          <w:tab w:val="left" w:pos="900"/>
        </w:tabs>
        <w:spacing w:line="360" w:lineRule="auto"/>
        <w:rPr>
          <w:rFonts w:ascii="Arial" w:hAnsi="Arial" w:cs="Arial"/>
          <w:color w:val="000000"/>
          <w:szCs w:val="24"/>
        </w:rPr>
      </w:pPr>
    </w:p>
    <w:p w14:paraId="36E7D42D" w14:textId="77777777" w:rsidR="00FF7135" w:rsidRPr="00940D4D" w:rsidRDefault="00FF7135" w:rsidP="00940D4D">
      <w:pPr>
        <w:spacing w:line="360" w:lineRule="auto"/>
        <w:jc w:val="center"/>
        <w:outlineLvl w:val="0"/>
        <w:rPr>
          <w:rFonts w:ascii="Arial" w:hAnsi="Arial" w:cs="Arial"/>
          <w:b/>
          <w:color w:val="000000"/>
          <w:szCs w:val="24"/>
        </w:rPr>
      </w:pPr>
      <w:r w:rsidRPr="00940D4D">
        <w:rPr>
          <w:rFonts w:ascii="Arial" w:hAnsi="Arial" w:cs="Arial"/>
          <w:b/>
          <w:color w:val="000000"/>
          <w:szCs w:val="24"/>
        </w:rPr>
        <w:t>III SKYRIUS</w:t>
      </w:r>
    </w:p>
    <w:p w14:paraId="76C39990" w14:textId="77777777" w:rsidR="0012179B" w:rsidRPr="00940D4D" w:rsidRDefault="00FF7135" w:rsidP="00940D4D">
      <w:pPr>
        <w:spacing w:line="360" w:lineRule="auto"/>
        <w:jc w:val="center"/>
        <w:rPr>
          <w:rFonts w:ascii="Arial" w:hAnsi="Arial" w:cs="Arial"/>
          <w:b/>
          <w:color w:val="000000"/>
          <w:szCs w:val="24"/>
        </w:rPr>
      </w:pPr>
      <w:r w:rsidRPr="00940D4D">
        <w:rPr>
          <w:rFonts w:ascii="Arial" w:hAnsi="Arial" w:cs="Arial"/>
          <w:b/>
          <w:color w:val="000000"/>
          <w:szCs w:val="24"/>
        </w:rPr>
        <w:t>DARBO</w:t>
      </w:r>
      <w:r w:rsidR="0012179B" w:rsidRPr="00940D4D">
        <w:rPr>
          <w:rFonts w:ascii="Arial" w:hAnsi="Arial" w:cs="Arial"/>
          <w:b/>
          <w:color w:val="000000"/>
          <w:szCs w:val="24"/>
        </w:rPr>
        <w:t xml:space="preserve"> APMOKĖJIMO ORGANIZAVIMAS</w:t>
      </w:r>
    </w:p>
    <w:p w14:paraId="48E713A3" w14:textId="77777777" w:rsidR="00682148" w:rsidRPr="00940D4D" w:rsidRDefault="00682148" w:rsidP="00E03AC6">
      <w:pPr>
        <w:jc w:val="center"/>
        <w:rPr>
          <w:rFonts w:ascii="Arial" w:hAnsi="Arial" w:cs="Arial"/>
          <w:b/>
          <w:color w:val="000000"/>
          <w:szCs w:val="24"/>
        </w:rPr>
      </w:pPr>
    </w:p>
    <w:p w14:paraId="63E92476" w14:textId="77777777" w:rsidR="00FA3C81" w:rsidRPr="00940D4D" w:rsidRDefault="00CA64EA" w:rsidP="00940D4D">
      <w:pPr>
        <w:spacing w:line="360" w:lineRule="auto"/>
        <w:jc w:val="center"/>
        <w:rPr>
          <w:rFonts w:ascii="Arial" w:hAnsi="Arial" w:cs="Arial"/>
          <w:b/>
          <w:color w:val="000000"/>
          <w:szCs w:val="24"/>
        </w:rPr>
      </w:pPr>
      <w:r w:rsidRPr="00940D4D">
        <w:rPr>
          <w:rFonts w:ascii="Arial" w:hAnsi="Arial" w:cs="Arial"/>
          <w:b/>
          <w:color w:val="000000"/>
          <w:szCs w:val="24"/>
        </w:rPr>
        <w:t>PIRMAS</w:t>
      </w:r>
      <w:r w:rsidR="0012179B" w:rsidRPr="00940D4D">
        <w:rPr>
          <w:rFonts w:ascii="Arial" w:hAnsi="Arial" w:cs="Arial"/>
          <w:b/>
          <w:color w:val="000000"/>
          <w:szCs w:val="24"/>
        </w:rPr>
        <w:t xml:space="preserve"> SKIRSNIS</w:t>
      </w:r>
    </w:p>
    <w:p w14:paraId="0228B151" w14:textId="77777777" w:rsidR="0012179B" w:rsidRPr="00940D4D" w:rsidRDefault="0012179B" w:rsidP="00940D4D">
      <w:pPr>
        <w:spacing w:line="360" w:lineRule="auto"/>
        <w:jc w:val="center"/>
        <w:rPr>
          <w:rFonts w:ascii="Arial" w:hAnsi="Arial" w:cs="Arial"/>
          <w:b/>
          <w:color w:val="000000"/>
          <w:szCs w:val="24"/>
        </w:rPr>
      </w:pPr>
      <w:r w:rsidRPr="00940D4D">
        <w:rPr>
          <w:rFonts w:ascii="Arial" w:hAnsi="Arial" w:cs="Arial"/>
          <w:b/>
          <w:color w:val="000000"/>
          <w:szCs w:val="24"/>
        </w:rPr>
        <w:t>MINIMALUS DARBO UŽMOKESTIS, NEKVALIFIKUOTAS DARBAS</w:t>
      </w:r>
      <w:r w:rsidR="001D3779" w:rsidRPr="00940D4D">
        <w:rPr>
          <w:rFonts w:ascii="Arial" w:hAnsi="Arial" w:cs="Arial"/>
          <w:b/>
          <w:color w:val="000000"/>
          <w:szCs w:val="24"/>
        </w:rPr>
        <w:t>, DARBO UŽMOKESČIO SANDARA</w:t>
      </w:r>
    </w:p>
    <w:p w14:paraId="6E2719DC" w14:textId="77777777" w:rsidR="0056628A" w:rsidRPr="00940D4D" w:rsidRDefault="0056628A" w:rsidP="00E03AC6">
      <w:pPr>
        <w:rPr>
          <w:rFonts w:ascii="Arial" w:hAnsi="Arial" w:cs="Arial"/>
          <w:b/>
          <w:color w:val="000000"/>
          <w:szCs w:val="24"/>
        </w:rPr>
      </w:pPr>
    </w:p>
    <w:p w14:paraId="6D17F7EB"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9. Konkreti pareiginė alga, kitos apmokėjimo formos ir sąlygos, darbo normos nustatomos su darbuotoju sudaromoje darbo sutartyje, kuri turi atitikti šios darbo apmokėjimo sistemos nuostatas. </w:t>
      </w:r>
    </w:p>
    <w:p w14:paraId="4B8EF1F9"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10. Darbuotojų atliekamo darbo turinys, jo aprašymas, darbuotojams privalomi kvalifikaciniai reikalavimai, jei tokie taikomi atskirai pareigybei, privaloma ir savanoriška kvalifikacijos tobulinimo tvarka nustatomi darbuotojų pareigybių aprašuose ir/arba darbo sutartyse.</w:t>
      </w:r>
    </w:p>
    <w:p w14:paraId="45E5C42F" w14:textId="77777777" w:rsidR="00FF7135"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11</w:t>
      </w:r>
      <w:r w:rsidR="00FA3C81" w:rsidRPr="00940D4D">
        <w:rPr>
          <w:rFonts w:ascii="Arial" w:hAnsi="Arial" w:cs="Arial"/>
          <w:color w:val="000000"/>
          <w:szCs w:val="24"/>
        </w:rPr>
        <w:t xml:space="preserve">. </w:t>
      </w:r>
      <w:r w:rsidR="00FF7135" w:rsidRPr="00940D4D">
        <w:rPr>
          <w:rFonts w:ascii="Arial" w:hAnsi="Arial" w:cs="Arial"/>
          <w:color w:val="000000"/>
          <w:szCs w:val="24"/>
        </w:rPr>
        <w:t>Darbuotojų darbo užmokestį sudaro:</w:t>
      </w:r>
    </w:p>
    <w:p w14:paraId="1AA41A0A" w14:textId="77777777" w:rsidR="00FF7135" w:rsidRPr="00940D4D" w:rsidRDefault="00FA3C81" w:rsidP="00940D4D">
      <w:pPr>
        <w:spacing w:line="360" w:lineRule="auto"/>
        <w:rPr>
          <w:rFonts w:ascii="Arial" w:hAnsi="Arial" w:cs="Arial"/>
          <w:strike/>
          <w:color w:val="000000"/>
          <w:szCs w:val="24"/>
        </w:rPr>
      </w:pPr>
      <w:r w:rsidRPr="00940D4D">
        <w:rPr>
          <w:rFonts w:ascii="Arial" w:hAnsi="Arial" w:cs="Arial"/>
          <w:color w:val="000000"/>
          <w:szCs w:val="24"/>
        </w:rPr>
        <w:t xml:space="preserve">            </w:t>
      </w:r>
      <w:r w:rsidR="00E72862"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.1. </w:t>
      </w:r>
      <w:r w:rsidR="0012179B" w:rsidRPr="00940D4D">
        <w:rPr>
          <w:rFonts w:ascii="Arial" w:hAnsi="Arial" w:cs="Arial"/>
          <w:color w:val="000000"/>
          <w:szCs w:val="24"/>
        </w:rPr>
        <w:t>pareiginė alga</w:t>
      </w:r>
      <w:r w:rsidR="00E72862" w:rsidRPr="00940D4D">
        <w:rPr>
          <w:rFonts w:ascii="Arial" w:hAnsi="Arial" w:cs="Arial"/>
          <w:color w:val="000000"/>
          <w:szCs w:val="24"/>
        </w:rPr>
        <w:t>;</w:t>
      </w:r>
    </w:p>
    <w:p w14:paraId="2487B8BE" w14:textId="77777777" w:rsidR="00FF7135"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FA3C81"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.2. </w:t>
      </w:r>
      <w:r w:rsidR="00FF7135" w:rsidRPr="00940D4D">
        <w:rPr>
          <w:rFonts w:ascii="Arial" w:hAnsi="Arial" w:cs="Arial"/>
          <w:color w:val="000000"/>
          <w:szCs w:val="24"/>
        </w:rPr>
        <w:t>priemokos;</w:t>
      </w:r>
    </w:p>
    <w:p w14:paraId="05C712F7" w14:textId="77777777" w:rsidR="00682148" w:rsidRPr="00940D4D" w:rsidRDefault="00E72862" w:rsidP="00940D4D">
      <w:pPr>
        <w:pStyle w:val="Default"/>
        <w:spacing w:line="360" w:lineRule="auto"/>
        <w:rPr>
          <w:rFonts w:ascii="Arial" w:eastAsia="Times New Roman" w:hAnsi="Arial" w:cs="Arial"/>
          <w:lang w:eastAsia="lt-LT"/>
        </w:rPr>
      </w:pPr>
      <w:r w:rsidRPr="00940D4D">
        <w:rPr>
          <w:rFonts w:ascii="Arial" w:hAnsi="Arial" w:cs="Arial"/>
        </w:rPr>
        <w:t xml:space="preserve">  </w:t>
      </w:r>
      <w:r w:rsidR="00FA3C81" w:rsidRPr="00940D4D">
        <w:rPr>
          <w:rFonts w:ascii="Arial" w:hAnsi="Arial" w:cs="Arial"/>
        </w:rPr>
        <w:t xml:space="preserve">           </w:t>
      </w:r>
      <w:r w:rsidR="0056628A" w:rsidRPr="00940D4D">
        <w:rPr>
          <w:rFonts w:ascii="Arial" w:hAnsi="Arial" w:cs="Arial"/>
        </w:rPr>
        <w:t>11</w:t>
      </w:r>
      <w:r w:rsidR="003D2013" w:rsidRPr="00940D4D">
        <w:rPr>
          <w:rFonts w:ascii="Arial" w:hAnsi="Arial" w:cs="Arial"/>
        </w:rPr>
        <w:t xml:space="preserve">.3. </w:t>
      </w:r>
      <w:r w:rsidR="00C06CE8" w:rsidRPr="00940D4D">
        <w:rPr>
          <w:rFonts w:ascii="Arial" w:hAnsi="Arial" w:cs="Arial"/>
        </w:rPr>
        <w:t>piniginė išmoka</w:t>
      </w:r>
      <w:r w:rsidR="00857959" w:rsidRPr="00940D4D">
        <w:rPr>
          <w:rFonts w:ascii="Arial" w:hAnsi="Arial" w:cs="Arial"/>
        </w:rPr>
        <w:t>;</w:t>
      </w:r>
    </w:p>
    <w:p w14:paraId="412F3B36" w14:textId="77777777" w:rsidR="0012179B"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 xml:space="preserve">           11</w:t>
      </w:r>
      <w:r w:rsidR="00C06CE8" w:rsidRPr="00940D4D">
        <w:rPr>
          <w:rFonts w:ascii="Arial" w:hAnsi="Arial" w:cs="Arial"/>
          <w:color w:val="000000"/>
          <w:szCs w:val="24"/>
        </w:rPr>
        <w:t xml:space="preserve">.4. </w:t>
      </w:r>
      <w:r w:rsidR="00FF7135" w:rsidRPr="00940D4D">
        <w:rPr>
          <w:rFonts w:ascii="Arial" w:hAnsi="Arial" w:cs="Arial"/>
          <w:color w:val="000000"/>
          <w:szCs w:val="24"/>
        </w:rPr>
        <w:t xml:space="preserve">mokėjimas už darbą poilsio ir švenčių dienomis, </w:t>
      </w:r>
      <w:r w:rsidR="0012179B" w:rsidRPr="00940D4D">
        <w:rPr>
          <w:rFonts w:ascii="Arial" w:hAnsi="Arial" w:cs="Arial"/>
          <w:color w:val="000000"/>
          <w:szCs w:val="24"/>
        </w:rPr>
        <w:t>nakties bei viršvalandinį darbą;</w:t>
      </w:r>
      <w:r w:rsidR="00FA3C81" w:rsidRPr="00940D4D">
        <w:rPr>
          <w:rFonts w:ascii="Arial" w:hAnsi="Arial" w:cs="Arial"/>
          <w:color w:val="000000"/>
          <w:szCs w:val="24"/>
        </w:rPr>
        <w:t xml:space="preserve"> </w:t>
      </w:r>
    </w:p>
    <w:p w14:paraId="4BFF6A45" w14:textId="77777777" w:rsidR="00ED6428" w:rsidRPr="00940D4D" w:rsidRDefault="0012179B"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11</w:t>
      </w:r>
      <w:r w:rsidR="00C06CE8" w:rsidRPr="00940D4D">
        <w:rPr>
          <w:rFonts w:ascii="Arial" w:hAnsi="Arial" w:cs="Arial"/>
          <w:color w:val="000000"/>
          <w:szCs w:val="24"/>
        </w:rPr>
        <w:t>.5. kintamoji dalis</w:t>
      </w:r>
      <w:r w:rsidR="00ED6428" w:rsidRPr="00940D4D">
        <w:rPr>
          <w:rFonts w:ascii="Arial" w:hAnsi="Arial" w:cs="Arial"/>
          <w:color w:val="000000"/>
          <w:szCs w:val="24"/>
        </w:rPr>
        <w:t>.</w:t>
      </w:r>
    </w:p>
    <w:p w14:paraId="209CC93C" w14:textId="77777777" w:rsidR="00DB1D08" w:rsidRPr="00940D4D" w:rsidRDefault="0056628A" w:rsidP="00940D4D">
      <w:pPr>
        <w:spacing w:line="360" w:lineRule="auto"/>
        <w:rPr>
          <w:rFonts w:ascii="Arial" w:eastAsia="Calibri" w:hAnsi="Arial" w:cs="Arial"/>
          <w:color w:val="000000"/>
          <w:szCs w:val="24"/>
        </w:rPr>
      </w:pPr>
      <w:r w:rsidRPr="00940D4D">
        <w:rPr>
          <w:rFonts w:ascii="Arial" w:eastAsia="Calibri" w:hAnsi="Arial" w:cs="Arial"/>
          <w:color w:val="000000"/>
          <w:szCs w:val="24"/>
        </w:rPr>
        <w:t xml:space="preserve">             </w:t>
      </w:r>
      <w:r w:rsidR="00FA3C81" w:rsidRPr="00940D4D">
        <w:rPr>
          <w:rFonts w:ascii="Arial" w:eastAsia="Calibri" w:hAnsi="Arial" w:cs="Arial"/>
          <w:color w:val="000000"/>
          <w:szCs w:val="24"/>
        </w:rPr>
        <w:t>1</w:t>
      </w:r>
      <w:r w:rsidRPr="00940D4D">
        <w:rPr>
          <w:rFonts w:ascii="Arial" w:eastAsia="Calibri" w:hAnsi="Arial" w:cs="Arial"/>
          <w:color w:val="000000"/>
          <w:szCs w:val="24"/>
        </w:rPr>
        <w:t>2</w:t>
      </w:r>
      <w:r w:rsidR="00FA3C81" w:rsidRPr="00940D4D">
        <w:rPr>
          <w:rFonts w:ascii="Arial" w:eastAsia="Calibri" w:hAnsi="Arial" w:cs="Arial"/>
          <w:color w:val="000000"/>
          <w:szCs w:val="24"/>
        </w:rPr>
        <w:t xml:space="preserve">. </w:t>
      </w:r>
      <w:r w:rsidR="00EF43FB" w:rsidRPr="00940D4D">
        <w:rPr>
          <w:rFonts w:ascii="Arial" w:eastAsia="Calibri" w:hAnsi="Arial" w:cs="Arial"/>
          <w:color w:val="000000"/>
          <w:szCs w:val="24"/>
        </w:rPr>
        <w:t>Gimnazijoje</w:t>
      </w:r>
      <w:r w:rsidR="00DB1D08" w:rsidRPr="00940D4D">
        <w:rPr>
          <w:rFonts w:ascii="Arial" w:eastAsia="Calibri" w:hAnsi="Arial" w:cs="Arial"/>
          <w:color w:val="000000"/>
          <w:szCs w:val="24"/>
        </w:rPr>
        <w:t xml:space="preserve"> taikoma Lietuvos Resp</w:t>
      </w:r>
      <w:r w:rsidR="00E3075B">
        <w:rPr>
          <w:rFonts w:ascii="Arial" w:eastAsia="Calibri" w:hAnsi="Arial" w:cs="Arial"/>
          <w:color w:val="000000"/>
          <w:szCs w:val="24"/>
        </w:rPr>
        <w:t xml:space="preserve">ublikos Vyriausybės patvirtinta </w:t>
      </w:r>
      <w:r w:rsidR="00DB1D08" w:rsidRPr="00940D4D">
        <w:rPr>
          <w:rFonts w:ascii="Arial" w:eastAsia="Calibri" w:hAnsi="Arial" w:cs="Arial"/>
          <w:color w:val="000000"/>
          <w:szCs w:val="24"/>
        </w:rPr>
        <w:t>minimalioji mėnesinė alga ir minimalus valandinis atlygis.</w:t>
      </w:r>
    </w:p>
    <w:p w14:paraId="39E0D96A" w14:textId="77777777" w:rsidR="00DB1D08" w:rsidRPr="00940D4D" w:rsidRDefault="0056628A" w:rsidP="00940D4D">
      <w:pPr>
        <w:spacing w:line="360" w:lineRule="auto"/>
        <w:jc w:val="both"/>
        <w:rPr>
          <w:rFonts w:ascii="Arial" w:hAnsi="Arial" w:cs="Arial"/>
          <w:color w:val="000000"/>
          <w:szCs w:val="24"/>
        </w:rPr>
      </w:pPr>
      <w:r w:rsidRPr="00940D4D">
        <w:rPr>
          <w:rFonts w:ascii="Arial" w:hAnsi="Arial" w:cs="Arial"/>
          <w:color w:val="000000"/>
          <w:szCs w:val="24"/>
        </w:rPr>
        <w:t xml:space="preserve">              </w:t>
      </w:r>
      <w:r w:rsidR="00DB1D08" w:rsidRPr="00940D4D">
        <w:rPr>
          <w:rFonts w:ascii="Arial" w:hAnsi="Arial" w:cs="Arial"/>
          <w:color w:val="000000"/>
          <w:szCs w:val="24"/>
        </w:rPr>
        <w:t>1</w:t>
      </w:r>
      <w:r w:rsidRPr="00940D4D">
        <w:rPr>
          <w:rFonts w:ascii="Arial" w:hAnsi="Arial" w:cs="Arial"/>
          <w:color w:val="000000"/>
          <w:szCs w:val="24"/>
        </w:rPr>
        <w:t>3</w:t>
      </w:r>
      <w:r w:rsidR="00DB1D08" w:rsidRPr="00940D4D">
        <w:rPr>
          <w:rFonts w:ascii="Arial" w:hAnsi="Arial" w:cs="Arial"/>
          <w:color w:val="000000"/>
          <w:szCs w:val="24"/>
        </w:rPr>
        <w:t xml:space="preserve">. Minimalus darbo užmokestis – mažiausias leidžiamas atlygis už nekvalifikuotą darbą darbuotojui atitinkamai už vieną valandą ar visą kalendorinio mėnesio darbo laiko normą. </w:t>
      </w:r>
    </w:p>
    <w:p w14:paraId="02019074" w14:textId="77777777" w:rsidR="00682148" w:rsidRPr="00940D4D" w:rsidRDefault="0056628A" w:rsidP="00940D4D">
      <w:pPr>
        <w:pStyle w:val="Default"/>
        <w:spacing w:line="360" w:lineRule="auto"/>
        <w:jc w:val="both"/>
        <w:rPr>
          <w:rFonts w:ascii="Arial" w:eastAsia="Times New Roman" w:hAnsi="Arial" w:cs="Arial"/>
          <w:lang w:eastAsia="lt-LT"/>
        </w:rPr>
      </w:pPr>
      <w:r w:rsidRPr="00940D4D">
        <w:rPr>
          <w:rFonts w:ascii="Arial" w:hAnsi="Arial" w:cs="Arial"/>
        </w:rPr>
        <w:lastRenderedPageBreak/>
        <w:t xml:space="preserve">              14. Nekvalifikuotu darbu laikomas darbas, kuriam atlikti nekeliami jokie specialūs </w:t>
      </w:r>
      <w:r w:rsidR="001D3779" w:rsidRPr="00940D4D">
        <w:rPr>
          <w:rFonts w:ascii="Arial" w:hAnsi="Arial" w:cs="Arial"/>
        </w:rPr>
        <w:t>kvalifikacinių įgūdžių ar profesinių gebėjimų reikalavimai</w:t>
      </w:r>
      <w:r w:rsidR="00257BE6" w:rsidRPr="00940D4D">
        <w:rPr>
          <w:rFonts w:ascii="Arial" w:hAnsi="Arial" w:cs="Arial"/>
        </w:rPr>
        <w:t xml:space="preserve"> </w:t>
      </w:r>
      <w:r w:rsidR="00257BE6" w:rsidRPr="00940D4D">
        <w:rPr>
          <w:rFonts w:ascii="Arial" w:hAnsi="Arial" w:cs="Arial"/>
          <w:lang w:eastAsia="lt-LT"/>
        </w:rPr>
        <w:t xml:space="preserve">(D pareigybės lygio darbuotojams). </w:t>
      </w:r>
    </w:p>
    <w:p w14:paraId="110F568F" w14:textId="77777777" w:rsidR="00DB1D08" w:rsidRPr="00940D4D" w:rsidRDefault="0000787C" w:rsidP="00940D4D">
      <w:pPr>
        <w:spacing w:line="360" w:lineRule="auto"/>
        <w:rPr>
          <w:rFonts w:ascii="Arial" w:hAnsi="Arial" w:cs="Arial"/>
          <w:szCs w:val="24"/>
          <w:shd w:val="clear" w:color="auto" w:fill="FFFFFF"/>
        </w:rPr>
      </w:pPr>
      <w:r w:rsidRPr="00940D4D">
        <w:rPr>
          <w:rFonts w:ascii="Arial" w:hAnsi="Arial" w:cs="Arial"/>
          <w:color w:val="000000"/>
          <w:szCs w:val="24"/>
        </w:rPr>
        <w:t xml:space="preserve">              </w:t>
      </w:r>
      <w:r w:rsidR="00DB1D08" w:rsidRPr="00940D4D">
        <w:rPr>
          <w:rFonts w:ascii="Arial" w:hAnsi="Arial" w:cs="Arial"/>
          <w:color w:val="000000"/>
          <w:szCs w:val="24"/>
        </w:rPr>
        <w:t>1</w:t>
      </w:r>
      <w:r w:rsidR="001D3779" w:rsidRPr="00940D4D">
        <w:rPr>
          <w:rFonts w:ascii="Arial" w:hAnsi="Arial" w:cs="Arial"/>
          <w:color w:val="000000"/>
          <w:szCs w:val="24"/>
        </w:rPr>
        <w:t>5</w:t>
      </w:r>
      <w:r w:rsidR="00DB1D08" w:rsidRPr="00940D4D">
        <w:rPr>
          <w:rFonts w:ascii="Arial" w:hAnsi="Arial" w:cs="Arial"/>
          <w:color w:val="000000"/>
          <w:szCs w:val="24"/>
        </w:rPr>
        <w:t>.</w:t>
      </w:r>
      <w:r w:rsidR="00EF43FB" w:rsidRPr="00940D4D">
        <w:rPr>
          <w:rFonts w:ascii="Arial" w:hAnsi="Arial" w:cs="Arial"/>
          <w:color w:val="000000"/>
          <w:szCs w:val="24"/>
        </w:rPr>
        <w:t xml:space="preserve"> </w:t>
      </w:r>
      <w:r w:rsidR="00DB1D08" w:rsidRPr="00940D4D">
        <w:rPr>
          <w:rFonts w:ascii="Arial" w:hAnsi="Arial" w:cs="Arial"/>
          <w:color w:val="000000"/>
          <w:szCs w:val="24"/>
        </w:rPr>
        <w:t>M</w:t>
      </w:r>
      <w:r w:rsidR="00DB1D08" w:rsidRPr="00940D4D">
        <w:rPr>
          <w:rFonts w:ascii="Arial" w:hAnsi="Arial" w:cs="Arial"/>
          <w:color w:val="000000"/>
          <w:szCs w:val="24"/>
          <w:shd w:val="clear" w:color="auto" w:fill="FFFFFF"/>
        </w:rPr>
        <w:t>inimalus darbo užmokestis mokamas</w:t>
      </w:r>
      <w:r w:rsidR="0061380E" w:rsidRPr="00940D4D">
        <w:rPr>
          <w:rFonts w:ascii="Arial" w:hAnsi="Arial" w:cs="Arial"/>
          <w:color w:val="000000"/>
          <w:szCs w:val="24"/>
          <w:shd w:val="clear" w:color="auto" w:fill="FFFFFF"/>
        </w:rPr>
        <w:t xml:space="preserve"> darbininkams</w:t>
      </w:r>
      <w:r w:rsidR="0061380E" w:rsidRPr="00940D4D">
        <w:rPr>
          <w:rFonts w:ascii="Arial" w:hAnsi="Arial" w:cs="Arial"/>
          <w:szCs w:val="24"/>
          <w:shd w:val="clear" w:color="auto" w:fill="FFFFFF"/>
        </w:rPr>
        <w:t xml:space="preserve">. </w:t>
      </w:r>
      <w:r w:rsidR="00DB1D08" w:rsidRPr="00940D4D">
        <w:rPr>
          <w:rFonts w:ascii="Arial" w:hAnsi="Arial" w:cs="Arial"/>
          <w:szCs w:val="24"/>
          <w:shd w:val="clear" w:color="auto" w:fill="FFFFFF"/>
        </w:rPr>
        <w:t xml:space="preserve"> </w:t>
      </w:r>
    </w:p>
    <w:p w14:paraId="14786A12" w14:textId="77777777" w:rsidR="001D3779" w:rsidRPr="00940D4D" w:rsidRDefault="001D3779" w:rsidP="00E03AC6">
      <w:pPr>
        <w:rPr>
          <w:rFonts w:ascii="Arial" w:hAnsi="Arial" w:cs="Arial"/>
          <w:szCs w:val="24"/>
          <w:shd w:val="clear" w:color="auto" w:fill="FFFFFF"/>
        </w:rPr>
      </w:pPr>
    </w:p>
    <w:p w14:paraId="6A89EEE8" w14:textId="77777777" w:rsidR="001D3779" w:rsidRPr="00940D4D" w:rsidRDefault="00682148" w:rsidP="00E03AC6">
      <w:pPr>
        <w:jc w:val="center"/>
        <w:rPr>
          <w:rFonts w:ascii="Arial" w:hAnsi="Arial" w:cs="Arial"/>
          <w:b/>
          <w:szCs w:val="24"/>
        </w:rPr>
      </w:pPr>
      <w:r w:rsidRPr="00940D4D">
        <w:rPr>
          <w:rFonts w:ascii="Arial" w:hAnsi="Arial" w:cs="Arial"/>
          <w:b/>
          <w:szCs w:val="24"/>
        </w:rPr>
        <w:t>ANTRAS</w:t>
      </w:r>
      <w:r w:rsidR="001D3779" w:rsidRPr="00940D4D">
        <w:rPr>
          <w:rFonts w:ascii="Arial" w:hAnsi="Arial" w:cs="Arial"/>
          <w:b/>
          <w:szCs w:val="24"/>
        </w:rPr>
        <w:t xml:space="preserve"> SKIRSNIS</w:t>
      </w:r>
    </w:p>
    <w:p w14:paraId="489F273A" w14:textId="77777777" w:rsidR="00682148" w:rsidRPr="00940D4D" w:rsidRDefault="00682148" w:rsidP="00E03AC6">
      <w:pPr>
        <w:jc w:val="center"/>
        <w:rPr>
          <w:rFonts w:ascii="Arial" w:hAnsi="Arial" w:cs="Arial"/>
          <w:b/>
          <w:szCs w:val="24"/>
        </w:rPr>
      </w:pPr>
    </w:p>
    <w:p w14:paraId="1CB0B9F5"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bCs/>
          <w:szCs w:val="24"/>
        </w:rPr>
        <w:t>M</w:t>
      </w:r>
      <w:r w:rsidRPr="00940D4D">
        <w:rPr>
          <w:rFonts w:ascii="Arial" w:hAnsi="Arial" w:cs="Arial"/>
          <w:b/>
          <w:szCs w:val="24"/>
        </w:rPr>
        <w:t>OKĖJIMAS UŽ DARBĄ POILSIO IR ŠVENČIŲ DIENOMIS, NAKTIES BEI</w:t>
      </w:r>
    </w:p>
    <w:p w14:paraId="42DAB655"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szCs w:val="24"/>
        </w:rPr>
        <w:t>VIRŠVALANDINĮ DARBĄ IR ESANT NUKRYPIMAMS NUO NORMALIŲ DARBO SĄLYGŲ</w:t>
      </w:r>
    </w:p>
    <w:p w14:paraId="5B91BBE9" w14:textId="77777777" w:rsidR="001D3779" w:rsidRPr="00940D4D" w:rsidRDefault="001D3779" w:rsidP="00682148">
      <w:pPr>
        <w:ind w:left="2410" w:hanging="1690"/>
        <w:jc w:val="both"/>
        <w:rPr>
          <w:rFonts w:ascii="Arial" w:hAnsi="Arial" w:cs="Arial"/>
          <w:bCs/>
          <w:szCs w:val="24"/>
        </w:rPr>
      </w:pPr>
    </w:p>
    <w:p w14:paraId="00E2BC1B" w14:textId="77777777" w:rsidR="001D3779" w:rsidRPr="00940D4D" w:rsidRDefault="00E3075B" w:rsidP="00E3075B">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16</w:t>
      </w:r>
      <w:r w:rsidR="001D3779" w:rsidRPr="00940D4D">
        <w:rPr>
          <w:rFonts w:ascii="Arial" w:hAnsi="Arial" w:cs="Arial"/>
          <w:szCs w:val="24"/>
          <w:lang w:eastAsia="lt-LT"/>
        </w:rPr>
        <w:t>. Už darbą poilsio dieną, kuri nenustatyta pagal darbo grafiką, švenčių dieną mokamas dvigubas darbuotojo darbo užmokestis arba darbuotojo prašymu gali būti suteikiamos dvi poilsio dienos, kurios pridedamos prie kasmetinių atostogų laiko ir apmokamos darbuotojo darbo užmokesčiu.</w:t>
      </w:r>
    </w:p>
    <w:p w14:paraId="1556FED9"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17</w:t>
      </w:r>
      <w:r w:rsidR="001D3779" w:rsidRPr="00940D4D">
        <w:rPr>
          <w:rFonts w:ascii="Arial" w:hAnsi="Arial" w:cs="Arial"/>
          <w:szCs w:val="24"/>
          <w:lang w:eastAsia="lt-LT"/>
        </w:rPr>
        <w:t>. Už viršvalandinį darbą poilsio dieną, kuri nenustatyta pagal darbo grafiką, ar viršvalandinį darbą naktį mokamas dvigubas darbuotojo darbo užmokestis.</w:t>
      </w:r>
    </w:p>
    <w:p w14:paraId="457B96A9"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18</w:t>
      </w:r>
      <w:r w:rsidR="001D3779" w:rsidRPr="00940D4D">
        <w:rPr>
          <w:rFonts w:ascii="Arial" w:hAnsi="Arial" w:cs="Arial"/>
          <w:szCs w:val="24"/>
          <w:lang w:eastAsia="lt-LT"/>
        </w:rPr>
        <w:t xml:space="preserve">. Darbuotojui vykstant į komandiruotę Lietuvoje ar užsienyje vadovaujamasi Lietuvos Respublikos valstybės nutarimu „Dėl dienpinigių ir kitų komandiruočių išlaidų apmokėjimo“. </w:t>
      </w:r>
    </w:p>
    <w:p w14:paraId="314FAFD8"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rPr>
        <w:t xml:space="preserve">     </w:t>
      </w:r>
      <w:r w:rsidR="004B3C84" w:rsidRPr="00940D4D">
        <w:rPr>
          <w:rFonts w:ascii="Arial" w:hAnsi="Arial" w:cs="Arial"/>
          <w:szCs w:val="24"/>
        </w:rPr>
        <w:t>19</w:t>
      </w:r>
      <w:r w:rsidR="001D3779" w:rsidRPr="00940D4D">
        <w:rPr>
          <w:rFonts w:ascii="Arial" w:hAnsi="Arial" w:cs="Arial"/>
          <w:szCs w:val="24"/>
        </w:rPr>
        <w:t>. Dirbant daugiau kaip etatu tose pačiose pareigose, su darbuotoju darbo sutartyje sulygus dėl padidinto darbo masto, darbas nelaikomas viršvalandiniu ir darbuotojui mokamas įprastas darbo užmokestis.</w:t>
      </w:r>
    </w:p>
    <w:p w14:paraId="5919B68D" w14:textId="77777777" w:rsidR="001D3779" w:rsidRPr="00940D4D" w:rsidRDefault="001D3779" w:rsidP="006C1D8A">
      <w:pPr>
        <w:spacing w:line="360" w:lineRule="auto"/>
        <w:jc w:val="both"/>
        <w:rPr>
          <w:rFonts w:ascii="Arial" w:hAnsi="Arial" w:cs="Arial"/>
          <w:b/>
          <w:szCs w:val="24"/>
        </w:rPr>
      </w:pPr>
    </w:p>
    <w:p w14:paraId="4A7D2B32" w14:textId="77777777" w:rsidR="001D3779" w:rsidRPr="00940D4D" w:rsidRDefault="00682148" w:rsidP="006C1D8A">
      <w:pPr>
        <w:spacing w:line="360" w:lineRule="auto"/>
        <w:jc w:val="center"/>
        <w:rPr>
          <w:rFonts w:ascii="Arial" w:hAnsi="Arial" w:cs="Arial"/>
          <w:b/>
          <w:szCs w:val="24"/>
        </w:rPr>
      </w:pPr>
      <w:r w:rsidRPr="00940D4D">
        <w:rPr>
          <w:rFonts w:ascii="Arial" w:hAnsi="Arial" w:cs="Arial"/>
          <w:b/>
          <w:szCs w:val="24"/>
        </w:rPr>
        <w:t xml:space="preserve">TREČIAS </w:t>
      </w:r>
      <w:r w:rsidR="001D3779" w:rsidRPr="00940D4D">
        <w:rPr>
          <w:rFonts w:ascii="Arial" w:hAnsi="Arial" w:cs="Arial"/>
          <w:b/>
          <w:szCs w:val="24"/>
        </w:rPr>
        <w:t>SKIRSNIS</w:t>
      </w:r>
    </w:p>
    <w:p w14:paraId="3EEEED30"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DARBAS NE VISO DARBO LAIKO SĄLYGOMIS. DARBO LAIKO APSKAITA</w:t>
      </w:r>
    </w:p>
    <w:p w14:paraId="6F0E23F9" w14:textId="77777777" w:rsidR="00BC1E27" w:rsidRPr="00940D4D" w:rsidRDefault="00BC1E27" w:rsidP="00E03AC6">
      <w:pPr>
        <w:suppressAutoHyphens/>
        <w:autoSpaceDN w:val="0"/>
        <w:rPr>
          <w:rFonts w:ascii="Arial" w:eastAsia="Calibri" w:hAnsi="Arial" w:cs="Arial"/>
          <w:b/>
          <w:bCs/>
          <w:szCs w:val="24"/>
        </w:rPr>
      </w:pPr>
    </w:p>
    <w:p w14:paraId="0C8709FC"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0</w:t>
      </w:r>
      <w:r w:rsidR="00BC1E27" w:rsidRPr="00940D4D">
        <w:rPr>
          <w:rFonts w:ascii="Arial" w:eastAsia="Calibri" w:hAnsi="Arial" w:cs="Arial"/>
          <w:szCs w:val="24"/>
        </w:rPr>
        <w:t>. Darbo laikas darbuotojui trumpinamas  teisės aktų nustatyta tvarka.</w:t>
      </w:r>
    </w:p>
    <w:p w14:paraId="3396CC35"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21</w:t>
      </w:r>
      <w:r w:rsidR="00BC1E27" w:rsidRPr="00940D4D">
        <w:rPr>
          <w:rFonts w:ascii="Arial" w:eastAsia="Calibri" w:hAnsi="Arial" w:cs="Arial"/>
          <w:szCs w:val="24"/>
        </w:rPr>
        <w:t>. Sutarus su darbuotoju, kad jis dirbs ne visą darbo laiką, darbo užmokestis mokamas to darbuotojo proporcingai dirbtam laikui.</w:t>
      </w:r>
    </w:p>
    <w:p w14:paraId="3B24E7EB"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2</w:t>
      </w:r>
      <w:r w:rsidR="00BC1E27" w:rsidRPr="00940D4D">
        <w:rPr>
          <w:rFonts w:ascii="Arial" w:eastAsia="Calibri" w:hAnsi="Arial" w:cs="Arial"/>
          <w:szCs w:val="24"/>
        </w:rPr>
        <w:t>.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11E1F3F9"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3</w:t>
      </w:r>
      <w:r w:rsidR="00BC1E27" w:rsidRPr="00940D4D">
        <w:rPr>
          <w:rFonts w:ascii="Arial" w:eastAsia="Calibri" w:hAnsi="Arial" w:cs="Arial"/>
          <w:szCs w:val="24"/>
        </w:rPr>
        <w:t xml:space="preserve">. Darbo </w:t>
      </w:r>
      <w:r w:rsidR="00EF43FB" w:rsidRPr="00940D4D">
        <w:rPr>
          <w:rFonts w:ascii="Arial" w:eastAsia="Calibri" w:hAnsi="Arial" w:cs="Arial"/>
          <w:szCs w:val="24"/>
        </w:rPr>
        <w:t xml:space="preserve">laiko apskaita tvarkoma Gimnazijos </w:t>
      </w:r>
      <w:r w:rsidR="00BC1E27" w:rsidRPr="00940D4D">
        <w:rPr>
          <w:rFonts w:ascii="Arial" w:eastAsia="Calibri" w:hAnsi="Arial" w:cs="Arial"/>
          <w:szCs w:val="24"/>
        </w:rPr>
        <w:t>direktoriaus įsakymu patvirtinta tvarka nustatytos formos darbo laiko apskaitos žiniaraščiuose.</w:t>
      </w:r>
    </w:p>
    <w:p w14:paraId="24594384"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lastRenderedPageBreak/>
        <w:t xml:space="preserve">                </w:t>
      </w:r>
      <w:r w:rsidR="006F39DF" w:rsidRPr="00940D4D">
        <w:rPr>
          <w:rFonts w:ascii="Arial" w:eastAsia="Calibri" w:hAnsi="Arial" w:cs="Arial"/>
          <w:szCs w:val="24"/>
        </w:rPr>
        <w:t>2</w:t>
      </w:r>
      <w:r w:rsidR="006609EA" w:rsidRPr="00940D4D">
        <w:rPr>
          <w:rFonts w:ascii="Arial" w:eastAsia="Calibri" w:hAnsi="Arial" w:cs="Arial"/>
          <w:szCs w:val="24"/>
        </w:rPr>
        <w:t>4</w:t>
      </w:r>
      <w:r w:rsidR="00BC1E27" w:rsidRPr="00940D4D">
        <w:rPr>
          <w:rFonts w:ascii="Arial" w:eastAsia="Calibri" w:hAnsi="Arial" w:cs="Arial"/>
          <w:szCs w:val="24"/>
        </w:rPr>
        <w:t>. Darbuotojai, atsakingi už darbo laiko apskaitos žiniaraš</w:t>
      </w:r>
      <w:r w:rsidR="00EF43FB" w:rsidRPr="00940D4D">
        <w:rPr>
          <w:rFonts w:ascii="Arial" w:eastAsia="Calibri" w:hAnsi="Arial" w:cs="Arial"/>
          <w:szCs w:val="24"/>
        </w:rPr>
        <w:t>čių pildymą, paskiriami Gimnazijos</w:t>
      </w:r>
      <w:r w:rsidR="00BC1E27" w:rsidRPr="00940D4D">
        <w:rPr>
          <w:rFonts w:ascii="Arial" w:eastAsia="Calibri" w:hAnsi="Arial" w:cs="Arial"/>
          <w:szCs w:val="24"/>
        </w:rPr>
        <w:t xml:space="preserve"> direktoriaus įsakymu.</w:t>
      </w:r>
    </w:p>
    <w:p w14:paraId="0F7FF14D"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25</w:t>
      </w:r>
      <w:r w:rsidR="00BC1E27" w:rsidRPr="00940D4D">
        <w:rPr>
          <w:rFonts w:ascii="Arial" w:eastAsia="Calibri" w:hAnsi="Arial" w:cs="Arial"/>
          <w:szCs w:val="24"/>
        </w:rPr>
        <w:t>. Užpildytus ir atsakingo asmens pasirašytus darbo laiko apskaito</w:t>
      </w:r>
      <w:r w:rsidR="00EF43FB" w:rsidRPr="00940D4D">
        <w:rPr>
          <w:rFonts w:ascii="Arial" w:eastAsia="Calibri" w:hAnsi="Arial" w:cs="Arial"/>
          <w:szCs w:val="24"/>
        </w:rPr>
        <w:t>s žiniaraščius tvirtina Gimnazijos</w:t>
      </w:r>
      <w:r w:rsidR="00BC1E27" w:rsidRPr="00940D4D">
        <w:rPr>
          <w:rFonts w:ascii="Arial" w:eastAsia="Calibri" w:hAnsi="Arial" w:cs="Arial"/>
          <w:szCs w:val="24"/>
        </w:rPr>
        <w:t xml:space="preserve"> direktorius. </w:t>
      </w:r>
    </w:p>
    <w:p w14:paraId="3A58E25A"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26</w:t>
      </w:r>
      <w:r w:rsidR="00BC1E27" w:rsidRPr="00940D4D">
        <w:rPr>
          <w:rFonts w:ascii="Arial" w:eastAsia="Calibri" w:hAnsi="Arial" w:cs="Arial"/>
          <w:szCs w:val="24"/>
        </w:rPr>
        <w:t>. Patvirtinti darbo laiko apskaitos žiniaraščiai pateikiami</w:t>
      </w:r>
      <w:r w:rsidR="00EF43FB" w:rsidRPr="00940D4D">
        <w:rPr>
          <w:rFonts w:ascii="Arial" w:eastAsia="Calibri" w:hAnsi="Arial" w:cs="Arial"/>
          <w:szCs w:val="24"/>
        </w:rPr>
        <w:t xml:space="preserve"> Joniškio r. </w:t>
      </w:r>
      <w:r w:rsidR="00BC1E27" w:rsidRPr="00940D4D">
        <w:rPr>
          <w:rFonts w:ascii="Arial" w:eastAsia="Calibri" w:hAnsi="Arial" w:cs="Arial"/>
          <w:szCs w:val="24"/>
        </w:rPr>
        <w:t xml:space="preserve"> </w:t>
      </w:r>
      <w:r w:rsidR="00CF0491">
        <w:rPr>
          <w:rFonts w:ascii="Arial" w:eastAsia="Calibri" w:hAnsi="Arial" w:cs="Arial"/>
          <w:szCs w:val="24"/>
        </w:rPr>
        <w:t>Skaistgirio</w:t>
      </w:r>
      <w:r w:rsidR="00EF43FB" w:rsidRPr="00940D4D">
        <w:rPr>
          <w:rFonts w:ascii="Arial" w:eastAsia="Calibri" w:hAnsi="Arial" w:cs="Arial"/>
          <w:szCs w:val="24"/>
        </w:rPr>
        <w:t xml:space="preserve"> gimnazijos</w:t>
      </w:r>
      <w:r w:rsidR="00BC1E27" w:rsidRPr="00940D4D">
        <w:rPr>
          <w:rFonts w:ascii="Arial" w:eastAsia="Calibri" w:hAnsi="Arial" w:cs="Arial"/>
          <w:szCs w:val="24"/>
        </w:rPr>
        <w:t xml:space="preserve"> buhalterijai, vėliau saugomi archyve teisės aktų nustatyta tvarka.</w:t>
      </w:r>
    </w:p>
    <w:p w14:paraId="7EF06631" w14:textId="77777777" w:rsidR="00BC1E27" w:rsidRPr="00940D4D" w:rsidRDefault="00BC1E27" w:rsidP="00CA64EA">
      <w:pPr>
        <w:shd w:val="clear" w:color="auto" w:fill="FFFFFF"/>
        <w:suppressAutoHyphens/>
        <w:autoSpaceDN w:val="0"/>
        <w:spacing w:line="276" w:lineRule="auto"/>
        <w:jc w:val="both"/>
        <w:rPr>
          <w:rFonts w:ascii="Arial" w:eastAsia="Calibri" w:hAnsi="Arial" w:cs="Arial"/>
          <w:szCs w:val="24"/>
        </w:rPr>
      </w:pPr>
    </w:p>
    <w:p w14:paraId="678D5B49" w14:textId="77777777" w:rsidR="00BC1E27" w:rsidRPr="00940D4D" w:rsidRDefault="00CA64EA" w:rsidP="006C1D8A">
      <w:pPr>
        <w:shd w:val="clear" w:color="auto" w:fill="FFFFFF"/>
        <w:suppressAutoHyphens/>
        <w:autoSpaceDN w:val="0"/>
        <w:spacing w:line="360" w:lineRule="auto"/>
        <w:jc w:val="center"/>
        <w:rPr>
          <w:rFonts w:ascii="Arial" w:eastAsia="Calibri" w:hAnsi="Arial" w:cs="Arial"/>
          <w:b/>
          <w:szCs w:val="24"/>
        </w:rPr>
      </w:pPr>
      <w:r w:rsidRPr="00940D4D">
        <w:rPr>
          <w:rFonts w:ascii="Arial" w:eastAsia="Calibri" w:hAnsi="Arial" w:cs="Arial"/>
          <w:b/>
          <w:szCs w:val="24"/>
        </w:rPr>
        <w:t>KETVIRTAS</w:t>
      </w:r>
      <w:r w:rsidR="00BC1E27" w:rsidRPr="00940D4D">
        <w:rPr>
          <w:rFonts w:ascii="Arial" w:eastAsia="Calibri" w:hAnsi="Arial" w:cs="Arial"/>
          <w:b/>
          <w:szCs w:val="24"/>
        </w:rPr>
        <w:t xml:space="preserve"> SKIRSNIS</w:t>
      </w:r>
    </w:p>
    <w:p w14:paraId="34F3F888"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KASMETINIŲ ATOSTOGŲ APMOKĖJIMAS</w:t>
      </w:r>
    </w:p>
    <w:p w14:paraId="0E923A4C" w14:textId="77777777" w:rsidR="00BC1E27" w:rsidRPr="00940D4D" w:rsidRDefault="00BC1E27" w:rsidP="006C1D8A">
      <w:pPr>
        <w:suppressAutoHyphens/>
        <w:autoSpaceDN w:val="0"/>
        <w:spacing w:line="360" w:lineRule="auto"/>
        <w:rPr>
          <w:rFonts w:ascii="Arial" w:eastAsia="Calibri" w:hAnsi="Arial" w:cs="Arial"/>
          <w:b/>
          <w:bCs/>
          <w:szCs w:val="24"/>
        </w:rPr>
      </w:pPr>
    </w:p>
    <w:p w14:paraId="1AD334A0" w14:textId="77777777" w:rsidR="00BC1E27" w:rsidRPr="00940D4D" w:rsidRDefault="00094EDE" w:rsidP="006C1D8A">
      <w:pPr>
        <w:shd w:val="clear" w:color="auto" w:fill="FFFFFF"/>
        <w:tabs>
          <w:tab w:val="left" w:pos="1276"/>
        </w:tabs>
        <w:autoSpaceDN w:val="0"/>
        <w:spacing w:line="360" w:lineRule="auto"/>
        <w:jc w:val="both"/>
        <w:rPr>
          <w:rFonts w:ascii="Arial" w:hAnsi="Arial" w:cs="Arial"/>
          <w:b/>
          <w:szCs w:val="24"/>
          <w:lang w:eastAsia="lt-LT"/>
        </w:rPr>
      </w:pPr>
      <w:r>
        <w:rPr>
          <w:rFonts w:ascii="Arial" w:hAnsi="Arial" w:cs="Arial"/>
          <w:szCs w:val="24"/>
          <w:lang w:eastAsia="lt-LT"/>
        </w:rPr>
        <w:t xml:space="preserve">                </w:t>
      </w:r>
      <w:r w:rsidR="00BC1E27" w:rsidRPr="00940D4D">
        <w:rPr>
          <w:rFonts w:ascii="Arial" w:hAnsi="Arial" w:cs="Arial"/>
          <w:szCs w:val="24"/>
          <w:lang w:eastAsia="lt-LT"/>
        </w:rPr>
        <w:t>2</w:t>
      </w:r>
      <w:r w:rsidR="006F39DF" w:rsidRPr="00940D4D">
        <w:rPr>
          <w:rFonts w:ascii="Arial" w:hAnsi="Arial" w:cs="Arial"/>
          <w:szCs w:val="24"/>
          <w:lang w:eastAsia="lt-LT"/>
        </w:rPr>
        <w:t>7</w:t>
      </w:r>
      <w:r w:rsidR="00BC1E27" w:rsidRPr="00940D4D">
        <w:rPr>
          <w:rFonts w:ascii="Arial" w:hAnsi="Arial" w:cs="Arial"/>
          <w:szCs w:val="24"/>
          <w:lang w:eastAsia="lt-LT"/>
        </w:rPr>
        <w:t>.</w:t>
      </w:r>
      <w:r w:rsidR="00BC1E27" w:rsidRPr="00940D4D">
        <w:rPr>
          <w:rFonts w:ascii="Arial" w:hAnsi="Arial" w:cs="Arial"/>
          <w:b/>
          <w:szCs w:val="24"/>
          <w:lang w:eastAsia="lt-LT"/>
        </w:rPr>
        <w:t xml:space="preserve"> </w:t>
      </w:r>
      <w:r w:rsidR="00BC1E27" w:rsidRPr="00940D4D">
        <w:rPr>
          <w:rFonts w:ascii="Arial" w:hAnsi="Arial" w:cs="Arial"/>
          <w:bCs/>
          <w:szCs w:val="24"/>
          <w:lang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3396AEC0"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28</w:t>
      </w:r>
      <w:r w:rsidR="00BC1E27" w:rsidRPr="00940D4D">
        <w:rPr>
          <w:rFonts w:ascii="Arial" w:hAnsi="Arial" w:cs="Arial"/>
          <w:szCs w:val="24"/>
        </w:rPr>
        <w:t xml:space="preserve">. </w:t>
      </w:r>
      <w:r>
        <w:rPr>
          <w:rFonts w:ascii="Arial" w:hAnsi="Arial" w:cs="Arial"/>
          <w:szCs w:val="24"/>
        </w:rPr>
        <w:t xml:space="preserve"> </w:t>
      </w:r>
      <w:r w:rsidR="00BC1E27" w:rsidRPr="00940D4D">
        <w:rPr>
          <w:rFonts w:ascii="Arial" w:hAnsi="Arial" w:cs="Arial"/>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36BAC04F"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29</w:t>
      </w:r>
      <w:r w:rsidR="00BC1E27" w:rsidRPr="00940D4D">
        <w:rPr>
          <w:rFonts w:ascii="Arial" w:hAnsi="Arial" w:cs="Arial"/>
          <w:szCs w:val="24"/>
        </w:rPr>
        <w:t>. Darbuotojui atskiru prašymu, suteikus kasmetines atostogas, atostoginiai mokami įprasta darbo užmokesčio mokėjimo tvarka.</w:t>
      </w:r>
    </w:p>
    <w:p w14:paraId="35707842"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30</w:t>
      </w:r>
      <w:r w:rsidR="00BC1E27" w:rsidRPr="00940D4D">
        <w:rPr>
          <w:rFonts w:ascii="Arial" w:hAnsi="Arial" w:cs="Arial"/>
          <w:szCs w:val="24"/>
        </w:rPr>
        <w:t>. Atleidžiant darbuotoją, kuris atleidimo dieną turi nepanaudotų atostogų, už nepanaudotas atostogas mokama kompensacija.</w:t>
      </w:r>
    </w:p>
    <w:p w14:paraId="36C2427C" w14:textId="77777777" w:rsidR="00BB0BA5" w:rsidRPr="00940D4D" w:rsidRDefault="00094EDE" w:rsidP="00094EDE">
      <w:pPr>
        <w:autoSpaceDE w:val="0"/>
        <w:autoSpaceDN w:val="0"/>
        <w:adjustRightInd w:val="0"/>
        <w:spacing w:line="360" w:lineRule="auto"/>
        <w:jc w:val="both"/>
        <w:rPr>
          <w:rFonts w:ascii="Arial" w:hAnsi="Arial" w:cs="Arial"/>
          <w:szCs w:val="24"/>
        </w:rPr>
      </w:pPr>
      <w:r>
        <w:rPr>
          <w:rFonts w:ascii="Arial" w:hAnsi="Arial" w:cs="Arial"/>
          <w:szCs w:val="24"/>
          <w:shd w:val="clear" w:color="auto" w:fill="FFFFFF"/>
        </w:rPr>
        <w:t xml:space="preserve">                </w:t>
      </w:r>
      <w:r w:rsidR="00BB0BA5" w:rsidRPr="00940D4D">
        <w:rPr>
          <w:rFonts w:ascii="Arial" w:hAnsi="Arial" w:cs="Arial"/>
          <w:szCs w:val="24"/>
          <w:shd w:val="clear" w:color="auto" w:fill="FFFFFF"/>
        </w:rPr>
        <w:t xml:space="preserve">31. </w:t>
      </w:r>
      <w:r w:rsidR="00BB0BA5" w:rsidRPr="00940D4D">
        <w:rPr>
          <w:rFonts w:ascii="Arial" w:hAnsi="Arial" w:cs="Arial"/>
          <w:szCs w:val="24"/>
          <w:lang w:eastAsia="lt-LT"/>
        </w:rPr>
        <w:t>Darbuotojams išmokėtos premijos, priedai, už atliktą darbą, nustatytą šalių susitarimu, ar mokama pagal darbo teisės normas, ar pagal šią darbo apmokėjimo sistemą, yra įprastinė darbo užmokesčio dalis įtraukiama apskaičiuojant vidutinį darbo užmokestį.</w:t>
      </w:r>
    </w:p>
    <w:p w14:paraId="557D65F6" w14:textId="77777777" w:rsidR="00A17FA5" w:rsidRPr="00940D4D" w:rsidRDefault="00A17FA5" w:rsidP="00E03AC6">
      <w:pPr>
        <w:rPr>
          <w:rFonts w:ascii="Arial" w:hAnsi="Arial" w:cs="Arial"/>
          <w:b/>
          <w:szCs w:val="24"/>
          <w:shd w:val="clear" w:color="auto" w:fill="FFFFFF"/>
        </w:rPr>
      </w:pPr>
    </w:p>
    <w:p w14:paraId="46BD832E" w14:textId="77777777" w:rsidR="001D3779" w:rsidRPr="00940D4D" w:rsidRDefault="00CA64EA"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PENKTAS</w:t>
      </w:r>
      <w:r w:rsidR="00BC1E27" w:rsidRPr="00940D4D">
        <w:rPr>
          <w:rFonts w:ascii="Arial" w:hAnsi="Arial" w:cs="Arial"/>
          <w:b/>
          <w:szCs w:val="24"/>
          <w:shd w:val="clear" w:color="auto" w:fill="FFFFFF"/>
        </w:rPr>
        <w:t xml:space="preserve"> SKIRSNIS</w:t>
      </w:r>
    </w:p>
    <w:p w14:paraId="6F5E5C5E" w14:textId="77777777" w:rsidR="00BC1E27" w:rsidRPr="00940D4D" w:rsidRDefault="00A76678"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PRIEMOKŲ, IŠMOKŲ MOKĖ</w:t>
      </w:r>
      <w:r w:rsidR="00BC1E27" w:rsidRPr="00940D4D">
        <w:rPr>
          <w:rFonts w:ascii="Arial" w:hAnsi="Arial" w:cs="Arial"/>
          <w:b/>
          <w:szCs w:val="24"/>
          <w:shd w:val="clear" w:color="auto" w:fill="FFFFFF"/>
        </w:rPr>
        <w:t>JIMO TVARKA IR SĄLYGOS, DARBUOTOJŲ SKATINIMAS</w:t>
      </w:r>
    </w:p>
    <w:p w14:paraId="120A6821" w14:textId="77777777" w:rsidR="00BC1E27" w:rsidRPr="00940D4D" w:rsidRDefault="00BC1E27" w:rsidP="00E03AC6">
      <w:pPr>
        <w:rPr>
          <w:rFonts w:ascii="Arial" w:hAnsi="Arial" w:cs="Arial"/>
          <w:szCs w:val="24"/>
          <w:shd w:val="clear" w:color="auto" w:fill="FFFFFF"/>
        </w:rPr>
      </w:pPr>
    </w:p>
    <w:p w14:paraId="344975B5" w14:textId="77777777" w:rsidR="00A76678" w:rsidRPr="00940D4D" w:rsidRDefault="00094EDE" w:rsidP="006C1D8A">
      <w:pPr>
        <w:pStyle w:val="Default"/>
        <w:spacing w:line="360" w:lineRule="auto"/>
        <w:jc w:val="both"/>
        <w:rPr>
          <w:rFonts w:ascii="Arial" w:hAnsi="Arial" w:cs="Arial"/>
          <w:lang w:eastAsia="lt-LT"/>
        </w:rPr>
      </w:pPr>
      <w:r>
        <w:rPr>
          <w:rFonts w:ascii="Arial" w:hAnsi="Arial" w:cs="Arial"/>
          <w:lang w:eastAsia="lt-LT"/>
        </w:rPr>
        <w:t xml:space="preserve">                </w:t>
      </w:r>
      <w:r w:rsidR="004B3C84" w:rsidRPr="00940D4D">
        <w:rPr>
          <w:rFonts w:ascii="Arial" w:hAnsi="Arial" w:cs="Arial"/>
          <w:lang w:eastAsia="lt-LT"/>
        </w:rPr>
        <w:t>3</w:t>
      </w:r>
      <w:r w:rsidR="006F39DF" w:rsidRPr="00940D4D">
        <w:rPr>
          <w:rFonts w:ascii="Arial" w:hAnsi="Arial" w:cs="Arial"/>
          <w:lang w:eastAsia="lt-LT"/>
        </w:rPr>
        <w:t>2</w:t>
      </w:r>
      <w:r w:rsidR="00EF43FB" w:rsidRPr="00940D4D">
        <w:rPr>
          <w:rFonts w:ascii="Arial" w:hAnsi="Arial" w:cs="Arial"/>
          <w:lang w:eastAsia="lt-LT"/>
        </w:rPr>
        <w:t>. Gimnazijos</w:t>
      </w:r>
      <w:r w:rsidR="00A76678" w:rsidRPr="00940D4D">
        <w:rPr>
          <w:rFonts w:ascii="Arial" w:hAnsi="Arial" w:cs="Arial"/>
          <w:lang w:eastAsia="lt-LT"/>
        </w:rPr>
        <w:t xml:space="preserve"> darbuotojui </w:t>
      </w:r>
      <w:r w:rsidR="00CA64EA" w:rsidRPr="00940D4D">
        <w:rPr>
          <w:rFonts w:ascii="Arial" w:hAnsi="Arial" w:cs="Arial"/>
          <w:lang w:eastAsia="lt-LT"/>
        </w:rPr>
        <w:t xml:space="preserve">Gimnazijos direktoriaus įsakymu </w:t>
      </w:r>
      <w:r w:rsidR="00A76678" w:rsidRPr="00940D4D">
        <w:rPr>
          <w:rFonts w:ascii="Arial" w:hAnsi="Arial" w:cs="Arial"/>
          <w:lang w:eastAsia="lt-LT"/>
        </w:rPr>
        <w:t>gali būti skiriamos šios priemokos:</w:t>
      </w:r>
    </w:p>
    <w:p w14:paraId="013571AE"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3</w:t>
      </w:r>
      <w:r w:rsidR="006F39DF" w:rsidRPr="00940D4D">
        <w:rPr>
          <w:rFonts w:ascii="Arial" w:hAnsi="Arial" w:cs="Arial"/>
          <w:szCs w:val="24"/>
          <w:lang w:eastAsia="lt-LT"/>
        </w:rPr>
        <w:t>2</w:t>
      </w:r>
      <w:r w:rsidR="00A76678" w:rsidRPr="00940D4D">
        <w:rPr>
          <w:rFonts w:ascii="Arial" w:hAnsi="Arial" w:cs="Arial"/>
          <w:szCs w:val="24"/>
          <w:lang w:eastAsia="lt-LT"/>
        </w:rPr>
        <w:t>.1. už pavadavimą, kai raštu pavedama laikinai atlikti kito darbuotojo pareigybei nustatytas funkcijas;</w:t>
      </w:r>
    </w:p>
    <w:p w14:paraId="7A56DA47"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lastRenderedPageBreak/>
        <w:t xml:space="preserve">                </w:t>
      </w:r>
      <w:r w:rsidR="006F39DF" w:rsidRPr="00940D4D">
        <w:rPr>
          <w:rFonts w:ascii="Arial" w:hAnsi="Arial" w:cs="Arial"/>
          <w:szCs w:val="24"/>
          <w:lang w:eastAsia="lt-LT"/>
        </w:rPr>
        <w:t>32</w:t>
      </w:r>
      <w:r w:rsidR="00A76678" w:rsidRPr="00940D4D">
        <w:rPr>
          <w:rFonts w:ascii="Arial" w:hAnsi="Arial" w:cs="Arial"/>
          <w:szCs w:val="24"/>
          <w:lang w:eastAsia="lt-LT"/>
        </w:rPr>
        <w:t>.2. už papildomų raštu suformuluotų užduočių atlikimą, kai dėl to viršijamas įprastas darbo krūvis arba kai atliekamos pareigybės aprašyme nenustatytos funkcijos;</w:t>
      </w:r>
    </w:p>
    <w:p w14:paraId="7100CD3A" w14:textId="77777777" w:rsidR="00A76678" w:rsidRPr="00940D4D" w:rsidRDefault="00094EDE" w:rsidP="006C1D8A">
      <w:pPr>
        <w:spacing w:line="360" w:lineRule="auto"/>
        <w:jc w:val="both"/>
        <w:rPr>
          <w:rFonts w:ascii="Arial" w:hAnsi="Arial" w:cs="Arial"/>
          <w:color w:val="000000"/>
          <w:szCs w:val="24"/>
          <w:lang w:eastAsia="lt-LT"/>
        </w:rPr>
      </w:pPr>
      <w:r>
        <w:rPr>
          <w:rFonts w:ascii="Arial" w:hAnsi="Arial" w:cs="Arial"/>
          <w:szCs w:val="24"/>
          <w:lang w:eastAsia="lt-LT"/>
        </w:rPr>
        <w:t xml:space="preserve">                </w:t>
      </w:r>
      <w:r w:rsidR="006F39DF" w:rsidRPr="00940D4D">
        <w:rPr>
          <w:rFonts w:ascii="Arial" w:hAnsi="Arial" w:cs="Arial"/>
          <w:szCs w:val="24"/>
          <w:lang w:eastAsia="lt-LT"/>
        </w:rPr>
        <w:t>32</w:t>
      </w:r>
      <w:r w:rsidR="00A76678" w:rsidRPr="00940D4D">
        <w:rPr>
          <w:rFonts w:ascii="Arial" w:hAnsi="Arial" w:cs="Arial"/>
          <w:szCs w:val="24"/>
          <w:lang w:eastAsia="lt-LT"/>
        </w:rPr>
        <w:t xml:space="preserve">.3. už įprastą darbo krūvį viršijančią veiklą, kai yra padidėjęs darbų mastas, atliekant pareigybės aprašyme </w:t>
      </w:r>
      <w:r w:rsidR="00A76678" w:rsidRPr="00940D4D">
        <w:rPr>
          <w:rFonts w:ascii="Arial" w:hAnsi="Arial" w:cs="Arial"/>
          <w:color w:val="000000"/>
          <w:szCs w:val="24"/>
          <w:lang w:eastAsia="lt-LT"/>
        </w:rPr>
        <w:t>nustatytas funkcijas, bet neviršija</w:t>
      </w:r>
      <w:r w:rsidR="005523FE" w:rsidRPr="00940D4D">
        <w:rPr>
          <w:rFonts w:ascii="Arial" w:hAnsi="Arial" w:cs="Arial"/>
          <w:color w:val="000000"/>
          <w:szCs w:val="24"/>
          <w:lang w:eastAsia="lt-LT"/>
        </w:rPr>
        <w:t>ma nustatyta darbo laiko trukmė;</w:t>
      </w:r>
    </w:p>
    <w:p w14:paraId="46CE23FB" w14:textId="77777777" w:rsidR="005523FE" w:rsidRPr="00940D4D" w:rsidRDefault="00094EDE" w:rsidP="006C1D8A">
      <w:pPr>
        <w:spacing w:line="360" w:lineRule="auto"/>
        <w:jc w:val="both"/>
        <w:rPr>
          <w:rFonts w:ascii="Arial" w:hAnsi="Arial" w:cs="Arial"/>
          <w:color w:val="000000"/>
          <w:szCs w:val="24"/>
          <w:lang w:eastAsia="lt-LT"/>
        </w:rPr>
      </w:pPr>
      <w:r>
        <w:rPr>
          <w:rFonts w:ascii="Arial" w:hAnsi="Arial" w:cs="Arial"/>
          <w:color w:val="000000"/>
          <w:szCs w:val="24"/>
          <w:lang w:eastAsia="lt-LT"/>
        </w:rPr>
        <w:t xml:space="preserve">                 </w:t>
      </w:r>
      <w:r w:rsidR="005523FE" w:rsidRPr="00940D4D">
        <w:rPr>
          <w:rFonts w:ascii="Arial" w:hAnsi="Arial" w:cs="Arial"/>
          <w:color w:val="000000"/>
          <w:szCs w:val="24"/>
          <w:lang w:eastAsia="lt-LT"/>
        </w:rPr>
        <w:t>3</w:t>
      </w:r>
      <w:r w:rsidR="000335BF" w:rsidRPr="00940D4D">
        <w:rPr>
          <w:rFonts w:ascii="Arial" w:hAnsi="Arial" w:cs="Arial"/>
          <w:color w:val="000000"/>
          <w:szCs w:val="24"/>
          <w:lang w:eastAsia="lt-LT"/>
        </w:rPr>
        <w:t>3</w:t>
      </w:r>
      <w:r w:rsidR="005523FE" w:rsidRPr="00940D4D">
        <w:rPr>
          <w:rFonts w:ascii="Arial" w:hAnsi="Arial" w:cs="Arial"/>
          <w:color w:val="000000"/>
          <w:szCs w:val="24"/>
          <w:lang w:eastAsia="lt-LT"/>
        </w:rPr>
        <w:t xml:space="preserve">. darbuotojui, vykdančiam kitų darbuotojų (A, B, C lygio, išskyrus pedagoginių) dalį funkcijų, </w:t>
      </w:r>
      <w:r w:rsidR="005523FE" w:rsidRPr="00940D4D">
        <w:rPr>
          <w:rFonts w:ascii="Arial" w:hAnsi="Arial" w:cs="Arial"/>
          <w:szCs w:val="24"/>
          <w:lang w:eastAsia="lt-LT"/>
        </w:rPr>
        <w:t xml:space="preserve">mokama </w:t>
      </w:r>
      <w:r w:rsidR="004648C5" w:rsidRPr="00940D4D">
        <w:rPr>
          <w:rFonts w:ascii="Arial" w:hAnsi="Arial" w:cs="Arial"/>
          <w:szCs w:val="24"/>
          <w:lang w:eastAsia="lt-LT"/>
        </w:rPr>
        <w:t>50-80</w:t>
      </w:r>
      <w:r w:rsidR="005523FE" w:rsidRPr="00940D4D">
        <w:rPr>
          <w:rFonts w:ascii="Arial" w:hAnsi="Arial" w:cs="Arial"/>
          <w:szCs w:val="24"/>
          <w:lang w:eastAsia="lt-LT"/>
        </w:rPr>
        <w:t xml:space="preserve"> procentų pareiginės algos dydžio pr</w:t>
      </w:r>
      <w:r w:rsidR="004648C5" w:rsidRPr="00940D4D">
        <w:rPr>
          <w:rFonts w:ascii="Arial" w:hAnsi="Arial" w:cs="Arial"/>
          <w:szCs w:val="24"/>
          <w:lang w:eastAsia="lt-LT"/>
        </w:rPr>
        <w:t>iemoka</w:t>
      </w:r>
      <w:r w:rsidR="005523FE" w:rsidRPr="00940D4D">
        <w:rPr>
          <w:rFonts w:ascii="Arial" w:hAnsi="Arial" w:cs="Arial"/>
          <w:color w:val="000000"/>
          <w:szCs w:val="24"/>
          <w:lang w:eastAsia="lt-LT"/>
        </w:rPr>
        <w:t>.</w:t>
      </w:r>
    </w:p>
    <w:p w14:paraId="6D471C0A" w14:textId="77777777" w:rsidR="00307C84" w:rsidRPr="00940D4D" w:rsidRDefault="00A76678" w:rsidP="006C1D8A">
      <w:pPr>
        <w:spacing w:line="360" w:lineRule="auto"/>
        <w:jc w:val="both"/>
        <w:rPr>
          <w:rStyle w:val="fontstyle01"/>
          <w:rFonts w:ascii="Arial" w:hAnsi="Arial" w:cs="Arial"/>
          <w:strike/>
        </w:rPr>
      </w:pPr>
      <w:r w:rsidRPr="00940D4D">
        <w:rPr>
          <w:rFonts w:ascii="Arial" w:hAnsi="Arial" w:cs="Arial"/>
          <w:color w:val="000000"/>
          <w:szCs w:val="24"/>
          <w:lang w:eastAsia="lt-LT"/>
        </w:rPr>
        <w:t xml:space="preserve">     </w:t>
      </w:r>
      <w:r w:rsidR="00094EDE">
        <w:rPr>
          <w:rFonts w:ascii="Arial" w:hAnsi="Arial" w:cs="Arial"/>
          <w:color w:val="000000"/>
          <w:szCs w:val="24"/>
          <w:lang w:eastAsia="lt-LT"/>
        </w:rPr>
        <w:t xml:space="preserve">            </w:t>
      </w:r>
      <w:r w:rsidR="000335BF" w:rsidRPr="00940D4D">
        <w:rPr>
          <w:rFonts w:ascii="Arial" w:hAnsi="Arial" w:cs="Arial"/>
          <w:color w:val="000000"/>
          <w:szCs w:val="24"/>
          <w:lang w:eastAsia="lt-LT"/>
        </w:rPr>
        <w:t>34. mokytojui, pavaduojančiam kito mokytojo pamokas jas dubliuojant</w:t>
      </w:r>
      <w:r w:rsidR="0054541A" w:rsidRPr="00940D4D">
        <w:rPr>
          <w:rFonts w:ascii="Arial" w:hAnsi="Arial" w:cs="Arial"/>
          <w:color w:val="000000"/>
          <w:szCs w:val="24"/>
          <w:lang w:eastAsia="lt-LT"/>
        </w:rPr>
        <w:t xml:space="preserve"> su savo pamokomis (sujungus klases)</w:t>
      </w:r>
      <w:r w:rsidR="000335BF" w:rsidRPr="00940D4D">
        <w:rPr>
          <w:rFonts w:ascii="Arial" w:hAnsi="Arial" w:cs="Arial"/>
          <w:color w:val="000000"/>
          <w:szCs w:val="24"/>
          <w:lang w:eastAsia="lt-LT"/>
        </w:rPr>
        <w:t>, mokom</w:t>
      </w:r>
      <w:r w:rsidR="0054541A" w:rsidRPr="00940D4D">
        <w:rPr>
          <w:rFonts w:ascii="Arial" w:hAnsi="Arial" w:cs="Arial"/>
          <w:color w:val="000000"/>
          <w:szCs w:val="24"/>
          <w:lang w:eastAsia="lt-LT"/>
        </w:rPr>
        <w:t>a 50 proc. vaduojamų pamokų atlygio; vedant tik kito kolegos pamokas  – 100 proc. vaduojamų pamokų atlygio.</w:t>
      </w:r>
    </w:p>
    <w:p w14:paraId="5C0B8CE3" w14:textId="77777777" w:rsidR="00307C84"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kitiems D lygio darbuotojams:</w:t>
      </w:r>
    </w:p>
    <w:p w14:paraId="4228D7FA"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xml:space="preserve">.1. skiriant </w:t>
      </w:r>
      <w:r w:rsidR="002F5923" w:rsidRPr="00940D4D">
        <w:rPr>
          <w:rStyle w:val="fontstyle01"/>
          <w:rFonts w:ascii="Arial" w:hAnsi="Arial" w:cs="Arial"/>
          <w:color w:val="auto"/>
        </w:rPr>
        <w:t>50</w:t>
      </w:r>
      <w:r w:rsidR="00846072" w:rsidRPr="00940D4D">
        <w:rPr>
          <w:rStyle w:val="fontstyle01"/>
          <w:rFonts w:ascii="Arial" w:hAnsi="Arial" w:cs="Arial"/>
          <w:color w:val="auto"/>
        </w:rPr>
        <w:t>–</w:t>
      </w:r>
      <w:r w:rsidR="00EC01C9" w:rsidRPr="00940D4D">
        <w:rPr>
          <w:rStyle w:val="fontstyle01"/>
          <w:rFonts w:ascii="Arial" w:hAnsi="Arial" w:cs="Arial"/>
          <w:color w:val="auto"/>
        </w:rPr>
        <w:t>100</w:t>
      </w:r>
      <w:r w:rsidR="00846072" w:rsidRPr="00940D4D">
        <w:rPr>
          <w:rStyle w:val="fontstyle01"/>
          <w:rFonts w:ascii="Arial" w:hAnsi="Arial" w:cs="Arial"/>
          <w:color w:val="auto"/>
        </w:rPr>
        <w:t xml:space="preserve"> </w:t>
      </w:r>
      <w:r w:rsidR="00846072" w:rsidRPr="00940D4D">
        <w:rPr>
          <w:rStyle w:val="fontstyle01"/>
          <w:rFonts w:ascii="Arial" w:hAnsi="Arial" w:cs="Arial"/>
        </w:rPr>
        <w:t>procentų pareiginės algos dydžio priemoką, už kito darbuotojo</w:t>
      </w:r>
      <w:r w:rsidR="003E0B80" w:rsidRPr="00940D4D">
        <w:rPr>
          <w:rStyle w:val="fontstyle01"/>
          <w:rFonts w:ascii="Arial" w:hAnsi="Arial" w:cs="Arial"/>
        </w:rPr>
        <w:t xml:space="preserve"> </w:t>
      </w:r>
      <w:r w:rsidR="00846072" w:rsidRPr="00940D4D">
        <w:rPr>
          <w:rStyle w:val="fontstyle01"/>
          <w:rFonts w:ascii="Arial" w:hAnsi="Arial" w:cs="Arial"/>
        </w:rPr>
        <w:t>pavadavimą, priklausomai nuo darbų pobūdžio;</w:t>
      </w:r>
    </w:p>
    <w:p w14:paraId="33F260CC"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4B3C84"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.2. papildomų užduočių, suformuluotų raštu, atlikimą, kai dėl to viršijamas įprastas darbo krūvis arba kai atliekamos pareigybės aprašyme nenumatytos funkcijos</w:t>
      </w:r>
      <w:r w:rsidR="00700B81" w:rsidRPr="00940D4D">
        <w:rPr>
          <w:rStyle w:val="fontstyle01"/>
          <w:rFonts w:ascii="Arial" w:hAnsi="Arial" w:cs="Arial"/>
        </w:rPr>
        <w:t xml:space="preserve">. </w:t>
      </w:r>
    </w:p>
    <w:p w14:paraId="747836D1" w14:textId="77777777" w:rsidR="00A76678" w:rsidRPr="00940D4D" w:rsidRDefault="00094EDE" w:rsidP="006C1D8A">
      <w:pPr>
        <w:spacing w:line="360" w:lineRule="auto"/>
        <w:jc w:val="both"/>
        <w:rPr>
          <w:rFonts w:ascii="Arial" w:hAnsi="Arial" w:cs="Arial"/>
          <w:szCs w:val="24"/>
          <w:lang w:eastAsia="lt-LT"/>
        </w:rPr>
      </w:pPr>
      <w:r>
        <w:rPr>
          <w:rStyle w:val="fontstyle01"/>
          <w:rFonts w:ascii="Arial" w:hAnsi="Arial" w:cs="Arial"/>
        </w:rPr>
        <w:t xml:space="preserve">                 </w:t>
      </w:r>
      <w:r w:rsidR="00700B81" w:rsidRPr="00940D4D">
        <w:rPr>
          <w:rStyle w:val="fontstyle01"/>
          <w:rFonts w:ascii="Arial" w:hAnsi="Arial" w:cs="Arial"/>
        </w:rPr>
        <w:t>3</w:t>
      </w:r>
      <w:r w:rsidR="006F39DF" w:rsidRPr="00940D4D">
        <w:rPr>
          <w:rStyle w:val="fontstyle01"/>
          <w:rFonts w:ascii="Arial" w:hAnsi="Arial" w:cs="Arial"/>
        </w:rPr>
        <w:t>6</w:t>
      </w:r>
      <w:r w:rsidR="00A76678" w:rsidRPr="00940D4D">
        <w:rPr>
          <w:rFonts w:ascii="Arial" w:hAnsi="Arial" w:cs="Arial"/>
          <w:szCs w:val="24"/>
          <w:lang w:eastAsia="lt-LT"/>
        </w:rPr>
        <w:t>.</w:t>
      </w:r>
      <w:r w:rsidR="003E0B80" w:rsidRPr="00940D4D">
        <w:rPr>
          <w:rFonts w:ascii="Arial" w:hAnsi="Arial" w:cs="Arial"/>
          <w:szCs w:val="24"/>
          <w:lang w:eastAsia="lt-LT"/>
        </w:rPr>
        <w:t xml:space="preserve"> Priemokos dydį nustato Gimnazijos</w:t>
      </w:r>
      <w:r w:rsidR="00A76678" w:rsidRPr="00940D4D">
        <w:rPr>
          <w:rFonts w:ascii="Arial" w:hAnsi="Arial" w:cs="Arial"/>
          <w:szCs w:val="24"/>
          <w:lang w:eastAsia="lt-LT"/>
        </w:rPr>
        <w:t xml:space="preserve"> direktorius kiekvieną kartą įvertinęs papildomų darbų, pavadavimo mastą, trukmę, galimybę suderinti papildomai pavedamas atlikti funkcijas su pareigybės aprašyme nustatytomis funkcijomis. </w:t>
      </w:r>
    </w:p>
    <w:p w14:paraId="42DBDF6B"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 Darbuotoj</w:t>
      </w:r>
      <w:r w:rsidR="00B30078" w:rsidRPr="00940D4D">
        <w:rPr>
          <w:rFonts w:ascii="Arial" w:hAnsi="Arial" w:cs="Arial"/>
          <w:color w:val="000000" w:themeColor="text1"/>
          <w:szCs w:val="24"/>
        </w:rPr>
        <w:t>a</w:t>
      </w:r>
      <w:r w:rsidR="00A76678" w:rsidRPr="00940D4D">
        <w:rPr>
          <w:rFonts w:ascii="Arial" w:hAnsi="Arial" w:cs="Arial"/>
          <w:color w:val="000000" w:themeColor="text1"/>
          <w:szCs w:val="24"/>
        </w:rPr>
        <w:t>i gali būti skatinami šiomis skatinimo priemonėmis:</w:t>
      </w:r>
    </w:p>
    <w:p w14:paraId="0816F081"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.1 padėka (gali būti taikoma kartu su kitomis skatinimo priemonėmis);</w:t>
      </w:r>
    </w:p>
    <w:p w14:paraId="7315362A"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3040B" w:rsidRPr="00940D4D">
        <w:rPr>
          <w:rFonts w:ascii="Arial" w:hAnsi="Arial" w:cs="Arial"/>
          <w:color w:val="000000" w:themeColor="text1"/>
          <w:szCs w:val="24"/>
        </w:rPr>
        <w:t>2</w:t>
      </w:r>
      <w:r w:rsidR="00A76678" w:rsidRPr="00940D4D">
        <w:rPr>
          <w:rFonts w:ascii="Arial" w:hAnsi="Arial" w:cs="Arial"/>
          <w:color w:val="000000" w:themeColor="text1"/>
          <w:szCs w:val="24"/>
        </w:rPr>
        <w:t xml:space="preserve">. </w:t>
      </w:r>
      <w:r w:rsidR="00A76678" w:rsidRPr="00940D4D">
        <w:rPr>
          <w:rFonts w:ascii="Arial" w:hAnsi="Arial" w:cs="Arial"/>
          <w:szCs w:val="24"/>
        </w:rPr>
        <w:t>suteikiant iki 5 mokamų papildomų poilsio dienų (tačiau ne daugiau kaip 10 mokamų papildomų poilsio dienų per metus) arba atitinkamai sutrumpinant darbo laiką;</w:t>
      </w:r>
    </w:p>
    <w:p w14:paraId="0FCBD708"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6F39DF" w:rsidRPr="00940D4D">
        <w:rPr>
          <w:rFonts w:ascii="Arial" w:hAnsi="Arial" w:cs="Arial"/>
          <w:szCs w:val="24"/>
        </w:rPr>
        <w:t>37</w:t>
      </w:r>
      <w:r w:rsidR="00A76678" w:rsidRPr="00940D4D">
        <w:rPr>
          <w:rFonts w:ascii="Arial" w:hAnsi="Arial" w:cs="Arial"/>
          <w:szCs w:val="24"/>
        </w:rPr>
        <w:t>.</w:t>
      </w:r>
      <w:r w:rsidR="0063040B" w:rsidRPr="00940D4D">
        <w:rPr>
          <w:rFonts w:ascii="Arial" w:hAnsi="Arial" w:cs="Arial"/>
          <w:szCs w:val="24"/>
        </w:rPr>
        <w:t>3.</w:t>
      </w:r>
      <w:r w:rsidR="00A76678" w:rsidRPr="00940D4D">
        <w:rPr>
          <w:rFonts w:ascii="Arial" w:hAnsi="Arial" w:cs="Arial"/>
          <w:szCs w:val="24"/>
        </w:rPr>
        <w:t xml:space="preserve"> vienkartine pinigine išmo</w:t>
      </w:r>
      <w:r w:rsidR="00606301" w:rsidRPr="00940D4D">
        <w:rPr>
          <w:rFonts w:ascii="Arial" w:hAnsi="Arial" w:cs="Arial"/>
          <w:szCs w:val="24"/>
        </w:rPr>
        <w:t xml:space="preserve">ka Vyriausybės </w:t>
      </w:r>
      <w:r w:rsidR="00606301" w:rsidRPr="00940D4D">
        <w:rPr>
          <w:rFonts w:ascii="Arial" w:hAnsi="Arial" w:cs="Arial"/>
          <w:color w:val="000000" w:themeColor="text1"/>
          <w:szCs w:val="24"/>
        </w:rPr>
        <w:t>nustatyta tvarka:</w:t>
      </w:r>
    </w:p>
    <w:p w14:paraId="1A05056E"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.1.</w:t>
      </w:r>
      <w:r w:rsidR="0063040B" w:rsidRPr="00940D4D">
        <w:rPr>
          <w:rFonts w:ascii="Arial" w:hAnsi="Arial" w:cs="Arial"/>
          <w:color w:val="000000" w:themeColor="text1"/>
          <w:szCs w:val="24"/>
        </w:rPr>
        <w:t xml:space="preserve"> </w:t>
      </w:r>
      <w:r w:rsidR="00606301" w:rsidRPr="00940D4D">
        <w:rPr>
          <w:rFonts w:ascii="Arial" w:hAnsi="Arial" w:cs="Arial"/>
          <w:color w:val="000000" w:themeColor="text1"/>
          <w:szCs w:val="24"/>
        </w:rPr>
        <w:t>nepriekaištingai (pavyzdingai) savo pareigas einantiems darbuotojams. Šiuo atveju vienkartinė piniginė išmoka mokama esant vadovo motyvuotam siūlymui;</w:t>
      </w:r>
    </w:p>
    <w:p w14:paraId="4DAE174A"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2</w:t>
      </w:r>
      <w:r w:rsidR="00606301" w:rsidRPr="00940D4D">
        <w:rPr>
          <w:rFonts w:ascii="Arial" w:hAnsi="Arial" w:cs="Arial"/>
          <w:color w:val="000000" w:themeColor="text1"/>
          <w:szCs w:val="24"/>
        </w:rPr>
        <w:t>. skiriama ne daugiau kaip kartą per metus ir negali viršyti 100 procentų nustatytos darbuotojo pareiginės algos dydžio;</w:t>
      </w:r>
    </w:p>
    <w:p w14:paraId="2AC052EB"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 xml:space="preserve">. </w:t>
      </w:r>
      <w:r w:rsidR="00805D23" w:rsidRPr="00940D4D">
        <w:rPr>
          <w:rFonts w:ascii="Arial" w:hAnsi="Arial" w:cs="Arial"/>
          <w:color w:val="000000" w:themeColor="text1"/>
          <w:szCs w:val="24"/>
        </w:rPr>
        <w:t>vienkartinė piniginė išmoka mokama iš sutaupytų darbo užmokesčio lėšų.</w:t>
      </w:r>
    </w:p>
    <w:p w14:paraId="2F39BD77"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4</w:t>
      </w:r>
      <w:r w:rsidR="00A76678" w:rsidRPr="00940D4D">
        <w:rPr>
          <w:rFonts w:ascii="Arial" w:hAnsi="Arial" w:cs="Arial"/>
          <w:color w:val="000000" w:themeColor="text1"/>
          <w:szCs w:val="24"/>
        </w:rPr>
        <w:t>. atlikus vie</w:t>
      </w:r>
      <w:r w:rsidR="003E0B80" w:rsidRPr="00940D4D">
        <w:rPr>
          <w:rFonts w:ascii="Arial" w:hAnsi="Arial" w:cs="Arial"/>
          <w:color w:val="000000" w:themeColor="text1"/>
          <w:szCs w:val="24"/>
        </w:rPr>
        <w:t>nkartines ypač svarbias Gimnazijos</w:t>
      </w:r>
      <w:r w:rsidR="00A76678" w:rsidRPr="00940D4D">
        <w:rPr>
          <w:rFonts w:ascii="Arial" w:hAnsi="Arial" w:cs="Arial"/>
          <w:color w:val="000000" w:themeColor="text1"/>
          <w:szCs w:val="24"/>
        </w:rPr>
        <w:t xml:space="preserve"> </w:t>
      </w:r>
      <w:r w:rsidR="00307C84" w:rsidRPr="00940D4D">
        <w:rPr>
          <w:rFonts w:ascii="Arial" w:hAnsi="Arial" w:cs="Arial"/>
          <w:color w:val="000000" w:themeColor="text1"/>
          <w:szCs w:val="24"/>
        </w:rPr>
        <w:t>veiklai užduotis.</w:t>
      </w:r>
    </w:p>
    <w:p w14:paraId="55264BA1"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kintamąja dalimi:</w:t>
      </w:r>
    </w:p>
    <w:p w14:paraId="393051AE"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xml:space="preserve">.1. jeigu darbuotojo kasmetinio veiklos vertinimo metu jo veikla įvertinta kaip viršijanti lūkesčius – </w:t>
      </w:r>
      <w:r w:rsidR="006F39DF" w:rsidRPr="00940D4D">
        <w:rPr>
          <w:rFonts w:ascii="Arial" w:hAnsi="Arial" w:cs="Arial"/>
          <w:color w:val="000000" w:themeColor="text1"/>
          <w:szCs w:val="24"/>
        </w:rPr>
        <w:t xml:space="preserve">pareiginė alga gali būti </w:t>
      </w:r>
      <w:r w:rsidR="00CF0491">
        <w:rPr>
          <w:rFonts w:ascii="Arial" w:hAnsi="Arial" w:cs="Arial"/>
          <w:color w:val="000000" w:themeColor="text1"/>
          <w:szCs w:val="24"/>
        </w:rPr>
        <w:t>didinama</w:t>
      </w:r>
      <w:r w:rsidR="006F39DF" w:rsidRPr="00940D4D">
        <w:rPr>
          <w:rFonts w:ascii="Arial" w:hAnsi="Arial" w:cs="Arial"/>
          <w:color w:val="000000" w:themeColor="text1"/>
          <w:szCs w:val="24"/>
        </w:rPr>
        <w:t xml:space="preserve"> iki </w:t>
      </w:r>
      <w:r w:rsidR="006F39DF" w:rsidRPr="00940D4D">
        <w:rPr>
          <w:rFonts w:ascii="Arial" w:hAnsi="Arial" w:cs="Arial"/>
          <w:szCs w:val="24"/>
        </w:rPr>
        <w:t>40 procentų;</w:t>
      </w:r>
    </w:p>
    <w:p w14:paraId="0DBA5329"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szCs w:val="24"/>
        </w:rPr>
        <w:lastRenderedPageBreak/>
        <w:t xml:space="preserve">     </w:t>
      </w:r>
      <w:r w:rsidR="006F39DF" w:rsidRPr="00940D4D">
        <w:rPr>
          <w:rFonts w:ascii="Arial" w:hAnsi="Arial" w:cs="Arial"/>
          <w:szCs w:val="24"/>
        </w:rPr>
        <w:t>38</w:t>
      </w:r>
      <w:r w:rsidR="00A76678" w:rsidRPr="00940D4D">
        <w:rPr>
          <w:rFonts w:ascii="Arial" w:hAnsi="Arial" w:cs="Arial"/>
          <w:szCs w:val="24"/>
        </w:rPr>
        <w:t>. Darbuotojai, jeigu buvo nustatyta, kad per paskutinius 6 mėnesius jie padarė darbo pareigų pažeidimą, neskatinami išskyrus atvejus, kai darbuotojo veikla buvo įvertinta kaip viršijanti lūkesčius.</w:t>
      </w:r>
    </w:p>
    <w:p w14:paraId="4015024B" w14:textId="77777777" w:rsidR="006F39DF"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6F39DF" w:rsidRPr="00940D4D">
        <w:rPr>
          <w:rFonts w:ascii="Arial" w:hAnsi="Arial" w:cs="Arial"/>
          <w:szCs w:val="24"/>
        </w:rPr>
        <w:t>39</w:t>
      </w:r>
      <w:r w:rsidR="00A76678" w:rsidRPr="00940D4D">
        <w:rPr>
          <w:rFonts w:ascii="Arial" w:hAnsi="Arial" w:cs="Arial"/>
          <w:szCs w:val="24"/>
        </w:rPr>
        <w:t>. Darbuotojus skatinant kintamąja dalimi ar pinigine</w:t>
      </w:r>
      <w:r w:rsidR="003E0B80" w:rsidRPr="00940D4D">
        <w:rPr>
          <w:rFonts w:ascii="Arial" w:hAnsi="Arial" w:cs="Arial"/>
          <w:szCs w:val="24"/>
        </w:rPr>
        <w:t xml:space="preserve"> išmoka atsižvelgiama į Gimnazijos</w:t>
      </w:r>
      <w:r w:rsidR="00A76678" w:rsidRPr="00940D4D">
        <w:rPr>
          <w:rFonts w:ascii="Arial" w:hAnsi="Arial" w:cs="Arial"/>
          <w:szCs w:val="24"/>
        </w:rPr>
        <w:t xml:space="preserve"> turimas lėšas.</w:t>
      </w:r>
      <w:r w:rsidR="00B92A06" w:rsidRPr="00940D4D">
        <w:rPr>
          <w:rFonts w:ascii="Arial" w:hAnsi="Arial" w:cs="Arial"/>
          <w:szCs w:val="24"/>
        </w:rPr>
        <w:t xml:space="preserve"> </w:t>
      </w:r>
      <w:r w:rsidR="006F39DF" w:rsidRPr="00940D4D">
        <w:rPr>
          <w:rFonts w:ascii="Arial" w:hAnsi="Arial" w:cs="Arial"/>
          <w:szCs w:val="24"/>
        </w:rPr>
        <w:t>Darbininkams pareiginės algos kintamoji dalis nenustatoma.</w:t>
      </w:r>
    </w:p>
    <w:p w14:paraId="0105CC25" w14:textId="77777777" w:rsidR="00D8348E"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D8348E" w:rsidRPr="00940D4D">
        <w:rPr>
          <w:rFonts w:ascii="Arial" w:hAnsi="Arial" w:cs="Arial"/>
          <w:szCs w:val="24"/>
        </w:rPr>
        <w:t>40. Gimnazijoje sudaroma komisija, kuri nagrinėja atvejus, už kuriuos skatinama ar apdovanojama, ir teikia rekomendacijas Gimnazijos direktoriui dėl skatinimo poreikio, būdo ir masto.</w:t>
      </w:r>
    </w:p>
    <w:p w14:paraId="56755333" w14:textId="77777777" w:rsidR="001D3779" w:rsidRPr="00940D4D" w:rsidRDefault="001D3779" w:rsidP="00E03AC6">
      <w:pPr>
        <w:rPr>
          <w:rFonts w:ascii="Arial" w:hAnsi="Arial" w:cs="Arial"/>
          <w:color w:val="0070C0"/>
          <w:szCs w:val="24"/>
          <w:shd w:val="clear" w:color="auto" w:fill="FFFFFF"/>
        </w:rPr>
      </w:pPr>
    </w:p>
    <w:p w14:paraId="6E05A85D" w14:textId="77777777" w:rsidR="00846072" w:rsidRPr="00940D4D" w:rsidRDefault="00CA64EA" w:rsidP="006C1D8A">
      <w:pPr>
        <w:suppressAutoHyphens/>
        <w:autoSpaceDN w:val="0"/>
        <w:spacing w:line="360" w:lineRule="auto"/>
        <w:jc w:val="center"/>
        <w:rPr>
          <w:rFonts w:ascii="Arial" w:eastAsia="Calibri" w:hAnsi="Arial" w:cs="Arial"/>
          <w:b/>
          <w:szCs w:val="24"/>
          <w:lang w:eastAsia="lt-LT"/>
        </w:rPr>
      </w:pPr>
      <w:r w:rsidRPr="00940D4D">
        <w:rPr>
          <w:rFonts w:ascii="Arial" w:eastAsia="Calibri" w:hAnsi="Arial" w:cs="Arial"/>
          <w:b/>
          <w:szCs w:val="24"/>
          <w:lang w:eastAsia="lt-LT"/>
        </w:rPr>
        <w:t>ŠEŠTAS</w:t>
      </w:r>
      <w:r w:rsidR="00846072" w:rsidRPr="00940D4D">
        <w:rPr>
          <w:rFonts w:ascii="Arial" w:eastAsia="Calibri" w:hAnsi="Arial" w:cs="Arial"/>
          <w:b/>
          <w:szCs w:val="24"/>
          <w:lang w:eastAsia="lt-LT"/>
        </w:rPr>
        <w:t xml:space="preserve"> SKIRSNIS</w:t>
      </w:r>
    </w:p>
    <w:p w14:paraId="6A18DF1C"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DARBO UŽMOKESČIO MOKĖJIMO TERMINAI, TVARKA</w:t>
      </w:r>
    </w:p>
    <w:p w14:paraId="57342198" w14:textId="77777777" w:rsidR="00846072" w:rsidRPr="00940D4D" w:rsidRDefault="00846072" w:rsidP="006C1D8A">
      <w:pPr>
        <w:suppressAutoHyphens/>
        <w:autoSpaceDN w:val="0"/>
        <w:spacing w:line="360" w:lineRule="auto"/>
        <w:rPr>
          <w:rFonts w:ascii="Arial" w:eastAsia="Calibri" w:hAnsi="Arial" w:cs="Arial"/>
          <w:b/>
          <w:bCs/>
          <w:szCs w:val="24"/>
        </w:rPr>
      </w:pPr>
    </w:p>
    <w:p w14:paraId="05F997B1" w14:textId="77777777" w:rsidR="009159F1"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color w:val="000000"/>
          <w:szCs w:val="24"/>
        </w:rPr>
        <w:t xml:space="preserve">                 </w:t>
      </w:r>
      <w:r w:rsidR="00846072" w:rsidRPr="00940D4D">
        <w:rPr>
          <w:rFonts w:ascii="Arial" w:eastAsia="Calibri" w:hAnsi="Arial" w:cs="Arial"/>
          <w:color w:val="000000"/>
          <w:szCs w:val="24"/>
        </w:rPr>
        <w:t>4</w:t>
      </w:r>
      <w:r w:rsidR="006F39DF" w:rsidRPr="00940D4D">
        <w:rPr>
          <w:rFonts w:ascii="Arial" w:eastAsia="Calibri" w:hAnsi="Arial" w:cs="Arial"/>
          <w:color w:val="000000"/>
          <w:szCs w:val="24"/>
        </w:rPr>
        <w:t>1</w:t>
      </w:r>
      <w:r w:rsidR="00846072" w:rsidRPr="00940D4D">
        <w:rPr>
          <w:rFonts w:ascii="Arial" w:eastAsia="Calibri" w:hAnsi="Arial" w:cs="Arial"/>
          <w:color w:val="000000"/>
          <w:szCs w:val="24"/>
        </w:rPr>
        <w:t xml:space="preserve">. Darbo užmokestis darbuotojui </w:t>
      </w:r>
      <w:r w:rsidR="00846072" w:rsidRPr="00940D4D">
        <w:rPr>
          <w:rFonts w:ascii="Arial" w:eastAsia="Calibri" w:hAnsi="Arial" w:cs="Arial"/>
          <w:szCs w:val="24"/>
        </w:rPr>
        <w:t xml:space="preserve">mokamas </w:t>
      </w:r>
      <w:r w:rsidR="009159F1" w:rsidRPr="00940D4D">
        <w:rPr>
          <w:rFonts w:ascii="Arial" w:eastAsia="Calibri" w:hAnsi="Arial" w:cs="Arial"/>
          <w:szCs w:val="24"/>
        </w:rPr>
        <w:t>kartą per mėnesį, o pačiam prašant – du kartus per mėnesį.</w:t>
      </w:r>
    </w:p>
    <w:p w14:paraId="533D221D"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42</w:t>
      </w:r>
      <w:r w:rsidR="00846072" w:rsidRPr="00940D4D">
        <w:rPr>
          <w:rFonts w:ascii="Arial" w:eastAsia="Calibri" w:hAnsi="Arial" w:cs="Arial"/>
          <w:szCs w:val="24"/>
        </w:rPr>
        <w:t>. Už darbą per kalendorinį mėnesį atsiskaitoma ne vėliau negu per dešimt darbo dienų nuo jo pabaigos, jeigu darbo teisės normos ar darbo sutartis nenustato kitaip.</w:t>
      </w:r>
    </w:p>
    <w:p w14:paraId="6B5290F1"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43</w:t>
      </w:r>
      <w:r w:rsidR="00846072" w:rsidRPr="00940D4D">
        <w:rPr>
          <w:rFonts w:ascii="Arial" w:eastAsia="Calibri" w:hAnsi="Arial" w:cs="Arial"/>
          <w:szCs w:val="24"/>
        </w:rPr>
        <w:t>. Darbo užmokestis mokamas tik pinigais, pervedant į darbuotojo nurodytą asmeninę sąskaitą banke.</w:t>
      </w:r>
    </w:p>
    <w:p w14:paraId="598F68A8"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44</w:t>
      </w:r>
      <w:r w:rsidR="00846072" w:rsidRPr="00940D4D">
        <w:rPr>
          <w:rFonts w:ascii="Arial" w:eastAsia="Calibri" w:hAnsi="Arial" w:cs="Arial"/>
          <w:szCs w:val="24"/>
        </w:rPr>
        <w:t>. Darbo sutarčiai pasibaigus, visos darbuotojo su darbo santykiais susijusios išmokos išmokamos, kai nutraukiama darbo sutartis su darbuotoju.</w:t>
      </w:r>
    </w:p>
    <w:p w14:paraId="6DAEDFA7"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45</w:t>
      </w:r>
      <w:r w:rsidR="00846072" w:rsidRPr="00940D4D">
        <w:rPr>
          <w:rFonts w:ascii="Arial" w:eastAsia="Calibri" w:hAnsi="Arial" w:cs="Arial"/>
          <w:szCs w:val="24"/>
        </w:rPr>
        <w:t xml:space="preserve">. Ne rečiau kaip kartą per mėnesį darbuotojui pateikiama informacija apie jam apskaičiuotas, išmokėtas ir išskaičiuotas  sumas ir apie darbo laiko trukmę. </w:t>
      </w:r>
    </w:p>
    <w:p w14:paraId="68C6F5B6" w14:textId="77777777" w:rsidR="006C1D8A" w:rsidRPr="006C1D8A"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46</w:t>
      </w:r>
      <w:r w:rsidR="00846072" w:rsidRPr="00940D4D">
        <w:rPr>
          <w:rFonts w:ascii="Arial" w:eastAsia="Calibri" w:hAnsi="Arial" w:cs="Arial"/>
          <w:szCs w:val="24"/>
        </w:rPr>
        <w:t>. Darbuotojui raštiškai prašant, darbdavys išduoda darb</w:t>
      </w:r>
      <w:r w:rsidR="003E0B80" w:rsidRPr="00940D4D">
        <w:rPr>
          <w:rFonts w:ascii="Arial" w:eastAsia="Calibri" w:hAnsi="Arial" w:cs="Arial"/>
          <w:szCs w:val="24"/>
        </w:rPr>
        <w:t>uotojui pažymą apie darbą Gimnazij</w:t>
      </w:r>
      <w:r w:rsidR="00846072" w:rsidRPr="00940D4D">
        <w:rPr>
          <w:rFonts w:ascii="Arial" w:eastAsia="Calibri" w:hAnsi="Arial" w:cs="Arial"/>
          <w:szCs w:val="24"/>
        </w:rPr>
        <w:t>oje. Pažymoje nurodoma darbuotojo darbo funkcijos ir/ar pareigos, kiek laiko jis dirbo, darbo užmokesčio dydis ir sumokėtų mokesčių bei valstybinio socialinio draudimo įmokų dydis.</w:t>
      </w:r>
    </w:p>
    <w:p w14:paraId="33CD44A0"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SEPTINTAS</w:t>
      </w:r>
      <w:r w:rsidR="00846072" w:rsidRPr="00940D4D">
        <w:rPr>
          <w:rFonts w:ascii="Arial" w:eastAsia="Calibri" w:hAnsi="Arial" w:cs="Arial"/>
          <w:b/>
          <w:bCs/>
          <w:szCs w:val="24"/>
        </w:rPr>
        <w:t xml:space="preserve"> SKIRSNIS</w:t>
      </w:r>
    </w:p>
    <w:p w14:paraId="64CE6B1D" w14:textId="77777777" w:rsidR="00846072" w:rsidRDefault="00846072" w:rsidP="00F82170">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IŠSKAITOS IŠ DARBO UŽMOKESČIO</w:t>
      </w:r>
    </w:p>
    <w:p w14:paraId="5DF03231" w14:textId="77777777" w:rsidR="00F82170" w:rsidRPr="00940D4D" w:rsidRDefault="00F82170" w:rsidP="00F82170">
      <w:pPr>
        <w:suppressAutoHyphens/>
        <w:autoSpaceDN w:val="0"/>
        <w:spacing w:line="360" w:lineRule="auto"/>
        <w:jc w:val="center"/>
        <w:rPr>
          <w:rFonts w:ascii="Arial" w:eastAsia="Calibri" w:hAnsi="Arial" w:cs="Arial"/>
          <w:b/>
          <w:bCs/>
          <w:szCs w:val="24"/>
        </w:rPr>
      </w:pPr>
    </w:p>
    <w:p w14:paraId="62C268E6"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w:t>
      </w:r>
      <w:r w:rsidR="00846072" w:rsidRPr="00940D4D">
        <w:rPr>
          <w:rFonts w:ascii="Arial" w:eastAsia="Calibri" w:hAnsi="Arial" w:cs="Arial"/>
          <w:b/>
          <w:bCs/>
          <w:szCs w:val="24"/>
        </w:rPr>
        <w:t xml:space="preserve"> </w:t>
      </w:r>
      <w:r w:rsidR="00846072" w:rsidRPr="00940D4D">
        <w:rPr>
          <w:rFonts w:ascii="Arial" w:eastAsia="Calibri" w:hAnsi="Arial" w:cs="Arial"/>
          <w:szCs w:val="24"/>
        </w:rPr>
        <w:t>Išskaitos gali būti daromos šiais atvejais:</w:t>
      </w:r>
    </w:p>
    <w:p w14:paraId="573F3D5C"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.1. grąžinti sumoms, permokėtoms dėl skaičiavimo klaidų;</w:t>
      </w:r>
    </w:p>
    <w:p w14:paraId="3021CB4A"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.2. atlyginti žalai, kurią darbuotojas dėl savo kaltės padarė darbdaviui;</w:t>
      </w:r>
    </w:p>
    <w:p w14:paraId="1B8099B2"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.3. išieškoti atostoginiams už suteiktas atostogas, viršijančias įgytą teisę į visos trukmės ar dalies kasmetines atostogas, darbo sutartį nutraukus darbuotojo iniciatyva be svarbių priežasčių arba dėl darbuotojo kaltės darbdavio iniciatyva;</w:t>
      </w:r>
    </w:p>
    <w:p w14:paraId="2F9503E7" w14:textId="77777777" w:rsidR="00846072" w:rsidRPr="00940D4D" w:rsidRDefault="00B30078" w:rsidP="006C1D8A">
      <w:pPr>
        <w:keepNext/>
        <w:keepLines/>
        <w:widowControl w:val="0"/>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lastRenderedPageBreak/>
        <w:tab/>
        <w:t>4</w:t>
      </w:r>
      <w:r w:rsidR="006F39DF" w:rsidRPr="00940D4D">
        <w:rPr>
          <w:rFonts w:ascii="Arial" w:eastAsia="Calibri" w:hAnsi="Arial" w:cs="Arial"/>
          <w:szCs w:val="24"/>
        </w:rPr>
        <w:t>7</w:t>
      </w:r>
      <w:r w:rsidR="00846072" w:rsidRPr="00940D4D">
        <w:rPr>
          <w:rFonts w:ascii="Arial" w:eastAsia="Calibri" w:hAnsi="Arial" w:cs="Arial"/>
          <w:szCs w:val="24"/>
        </w:rPr>
        <w:t>.4. išieškant nustatytas sumas pagal vykdomuosius dokumentus</w:t>
      </w:r>
      <w:r w:rsidR="00846072" w:rsidRPr="00940D4D">
        <w:rPr>
          <w:rFonts w:ascii="Arial" w:eastAsia="Calibri" w:hAnsi="Arial" w:cs="Arial"/>
          <w:b/>
          <w:bCs/>
          <w:szCs w:val="24"/>
        </w:rPr>
        <w:t xml:space="preserve"> </w:t>
      </w:r>
      <w:r w:rsidR="00846072" w:rsidRPr="00940D4D">
        <w:rPr>
          <w:rFonts w:ascii="Arial" w:eastAsia="Calibri" w:hAnsi="Arial" w:cs="Arial"/>
          <w:szCs w:val="24"/>
        </w:rPr>
        <w:t>(vykdomieji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2C37E47" w14:textId="77777777" w:rsidR="00846072" w:rsidRPr="00940D4D" w:rsidRDefault="006F39DF" w:rsidP="006C1D8A">
      <w:pPr>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tab/>
        <w:t>48</w:t>
      </w:r>
      <w:r w:rsidR="00846072" w:rsidRPr="00940D4D">
        <w:rPr>
          <w:rFonts w:ascii="Arial" w:eastAsia="Calibri" w:hAnsi="Arial" w:cs="Arial"/>
          <w:szCs w:val="24"/>
        </w:rPr>
        <w:t>. Išskaita padaroma ne vėliau kaip per vieną mėnesį nuo tos dienos, kurią darbdavys sužinojo ar galėjo sužinoti apie atsiradusį išskaitos pagrindą.</w:t>
      </w:r>
    </w:p>
    <w:p w14:paraId="20D0169A" w14:textId="77777777" w:rsidR="00846072" w:rsidRPr="00940D4D" w:rsidRDefault="00846072" w:rsidP="006C1D8A">
      <w:pPr>
        <w:spacing w:line="360" w:lineRule="auto"/>
        <w:rPr>
          <w:rFonts w:ascii="Arial" w:hAnsi="Arial" w:cs="Arial"/>
          <w:szCs w:val="24"/>
          <w:shd w:val="clear" w:color="auto" w:fill="FFFFFF"/>
        </w:rPr>
      </w:pPr>
    </w:p>
    <w:p w14:paraId="69FFDD40"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AŠTUNTAS</w:t>
      </w:r>
      <w:r w:rsidR="00846072" w:rsidRPr="00940D4D">
        <w:rPr>
          <w:rFonts w:ascii="Arial" w:eastAsia="Calibri" w:hAnsi="Arial" w:cs="Arial"/>
          <w:b/>
          <w:bCs/>
          <w:szCs w:val="24"/>
        </w:rPr>
        <w:t xml:space="preserve"> SKIRSNIS</w:t>
      </w:r>
    </w:p>
    <w:p w14:paraId="17D7BFC9"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LIGOS PAŠALPOS MOKĖJIMAS</w:t>
      </w:r>
    </w:p>
    <w:p w14:paraId="4AE54C33" w14:textId="77777777" w:rsidR="00846072" w:rsidRPr="00940D4D" w:rsidRDefault="00846072" w:rsidP="006C1D8A">
      <w:pPr>
        <w:suppressAutoHyphens/>
        <w:autoSpaceDN w:val="0"/>
        <w:rPr>
          <w:rFonts w:ascii="Arial" w:eastAsia="Calibri" w:hAnsi="Arial" w:cs="Arial"/>
          <w:b/>
          <w:bCs/>
          <w:szCs w:val="24"/>
        </w:rPr>
      </w:pPr>
    </w:p>
    <w:p w14:paraId="59A9139F" w14:textId="77777777" w:rsidR="00846072" w:rsidRPr="00940D4D" w:rsidRDefault="006F39DF" w:rsidP="006C1D8A">
      <w:pPr>
        <w:autoSpaceDE w:val="0"/>
        <w:autoSpaceDN w:val="0"/>
        <w:adjustRightInd w:val="0"/>
        <w:spacing w:line="360" w:lineRule="auto"/>
        <w:jc w:val="both"/>
        <w:rPr>
          <w:rFonts w:ascii="Arial" w:eastAsia="Calibri" w:hAnsi="Arial" w:cs="Arial"/>
          <w:szCs w:val="24"/>
        </w:rPr>
      </w:pPr>
      <w:r w:rsidRPr="00940D4D">
        <w:rPr>
          <w:rFonts w:ascii="Arial" w:eastAsia="Calibri" w:hAnsi="Arial" w:cs="Arial"/>
          <w:szCs w:val="24"/>
        </w:rPr>
        <w:tab/>
        <w:t>49</w:t>
      </w:r>
      <w:r w:rsidR="00846072" w:rsidRPr="00940D4D">
        <w:rPr>
          <w:rFonts w:ascii="Arial" w:eastAsia="Calibri" w:hAnsi="Arial" w:cs="Arial"/>
          <w:szCs w:val="24"/>
        </w:rPr>
        <w:t xml:space="preserve">. Ligos pašalpa mokama už pirmąsias dvi kalendorines ligos dienas, sutampančias su darbuotojo darbo grafiku. </w:t>
      </w:r>
      <w:r w:rsidR="00686E57" w:rsidRPr="00940D4D">
        <w:rPr>
          <w:rFonts w:ascii="Arial" w:hAnsi="Arial" w:cs="Arial"/>
          <w:szCs w:val="24"/>
          <w:lang w:eastAsia="lt-LT"/>
        </w:rPr>
        <w:t xml:space="preserve">Mokama ligos pašalpa yra </w:t>
      </w:r>
      <w:r w:rsidR="00686E57" w:rsidRPr="00190E2F">
        <w:rPr>
          <w:rFonts w:ascii="Arial" w:hAnsi="Arial" w:cs="Arial"/>
          <w:color w:val="000000" w:themeColor="text1"/>
          <w:szCs w:val="24"/>
          <w:lang w:eastAsia="lt-LT"/>
        </w:rPr>
        <w:t xml:space="preserve">80 </w:t>
      </w:r>
      <w:r w:rsidR="00686E57" w:rsidRPr="00940D4D">
        <w:rPr>
          <w:rFonts w:ascii="Arial" w:hAnsi="Arial" w:cs="Arial"/>
          <w:szCs w:val="24"/>
          <w:lang w:eastAsia="lt-LT"/>
        </w:rPr>
        <w:t xml:space="preserve">procentų pašalpos gavėjo vidutinio uždarbio, apskaičiuoto Lietuvos Respublikos Vyriausybės nustatyta tvarka. </w:t>
      </w:r>
    </w:p>
    <w:p w14:paraId="4662A576" w14:textId="77777777" w:rsidR="00846072" w:rsidRPr="00940D4D" w:rsidRDefault="00B30078" w:rsidP="006C1D8A">
      <w:pPr>
        <w:suppressAutoHyphens/>
        <w:autoSpaceDN w:val="0"/>
        <w:spacing w:line="360" w:lineRule="auto"/>
        <w:jc w:val="both"/>
        <w:rPr>
          <w:rFonts w:ascii="Arial" w:eastAsia="Calibri" w:hAnsi="Arial" w:cs="Arial"/>
          <w:szCs w:val="24"/>
        </w:rPr>
      </w:pPr>
      <w:r w:rsidRPr="00940D4D">
        <w:rPr>
          <w:rFonts w:ascii="Arial" w:eastAsia="Calibri" w:hAnsi="Arial" w:cs="Arial"/>
          <w:color w:val="000000"/>
          <w:szCs w:val="24"/>
        </w:rPr>
        <w:tab/>
        <w:t>5</w:t>
      </w:r>
      <w:r w:rsidR="006F39DF" w:rsidRPr="00940D4D">
        <w:rPr>
          <w:rFonts w:ascii="Arial" w:eastAsia="Calibri" w:hAnsi="Arial" w:cs="Arial"/>
          <w:color w:val="000000"/>
          <w:szCs w:val="24"/>
        </w:rPr>
        <w:t>0</w:t>
      </w:r>
      <w:r w:rsidR="00846072" w:rsidRPr="00940D4D">
        <w:rPr>
          <w:rFonts w:ascii="Arial" w:eastAsia="Calibri" w:hAnsi="Arial" w:cs="Arial"/>
          <w:color w:val="000000"/>
          <w:szCs w:val="24"/>
        </w:rPr>
        <w:t xml:space="preserve">. </w:t>
      </w:r>
      <w:r w:rsidR="00846072" w:rsidRPr="00940D4D">
        <w:rPr>
          <w:rFonts w:ascii="Arial" w:eastAsia="Calibri" w:hAnsi="Arial" w:cs="Arial"/>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51726C85" w14:textId="77777777" w:rsidR="00E03AC6" w:rsidRPr="00940D4D" w:rsidRDefault="00E03AC6" w:rsidP="006C1D8A">
      <w:pPr>
        <w:suppressAutoHyphens/>
        <w:autoSpaceDN w:val="0"/>
        <w:spacing w:line="360" w:lineRule="auto"/>
        <w:jc w:val="both"/>
        <w:rPr>
          <w:rFonts w:ascii="Arial" w:eastAsia="Calibri" w:hAnsi="Arial" w:cs="Arial"/>
          <w:b/>
          <w:szCs w:val="24"/>
          <w:lang w:eastAsia="lt-LT"/>
        </w:rPr>
      </w:pPr>
    </w:p>
    <w:p w14:paraId="2DB9FD30" w14:textId="77777777" w:rsidR="00846072" w:rsidRPr="00940D4D" w:rsidRDefault="00CA64EA" w:rsidP="006C1D8A">
      <w:pPr>
        <w:spacing w:line="360" w:lineRule="auto"/>
        <w:jc w:val="center"/>
        <w:outlineLvl w:val="0"/>
        <w:rPr>
          <w:rFonts w:ascii="Arial" w:hAnsi="Arial" w:cs="Arial"/>
          <w:b/>
          <w:szCs w:val="24"/>
        </w:rPr>
      </w:pPr>
      <w:r w:rsidRPr="00940D4D">
        <w:rPr>
          <w:rFonts w:ascii="Arial" w:hAnsi="Arial" w:cs="Arial"/>
          <w:b/>
          <w:szCs w:val="24"/>
        </w:rPr>
        <w:t>DEVINTAS</w:t>
      </w:r>
      <w:r w:rsidR="007A67F8" w:rsidRPr="00940D4D">
        <w:rPr>
          <w:rFonts w:ascii="Arial" w:hAnsi="Arial" w:cs="Arial"/>
          <w:b/>
          <w:szCs w:val="24"/>
        </w:rPr>
        <w:t xml:space="preserve"> SKIRSNIS</w:t>
      </w:r>
    </w:p>
    <w:p w14:paraId="5332F03B" w14:textId="77777777" w:rsidR="00846072" w:rsidRPr="00940D4D" w:rsidRDefault="00846072" w:rsidP="006C1D8A">
      <w:pPr>
        <w:spacing w:line="360" w:lineRule="auto"/>
        <w:jc w:val="center"/>
        <w:outlineLvl w:val="0"/>
        <w:rPr>
          <w:rFonts w:ascii="Arial" w:hAnsi="Arial" w:cs="Arial"/>
          <w:b/>
          <w:szCs w:val="24"/>
        </w:rPr>
      </w:pPr>
      <w:r w:rsidRPr="00940D4D">
        <w:rPr>
          <w:rFonts w:ascii="Arial" w:hAnsi="Arial" w:cs="Arial"/>
          <w:b/>
          <w:szCs w:val="24"/>
        </w:rPr>
        <w:t>MATERIALINĖS PAŠALPOS</w:t>
      </w:r>
      <w:r w:rsidR="007A67F8" w:rsidRPr="00940D4D">
        <w:rPr>
          <w:rFonts w:ascii="Arial" w:hAnsi="Arial" w:cs="Arial"/>
          <w:b/>
          <w:szCs w:val="24"/>
        </w:rPr>
        <w:t xml:space="preserve"> MOKĖJIMAS</w:t>
      </w:r>
    </w:p>
    <w:p w14:paraId="6436E072" w14:textId="77777777" w:rsidR="00846072" w:rsidRPr="00940D4D" w:rsidRDefault="00846072" w:rsidP="006C1D8A">
      <w:pPr>
        <w:spacing w:line="360" w:lineRule="auto"/>
        <w:outlineLvl w:val="0"/>
        <w:rPr>
          <w:rFonts w:ascii="Arial" w:hAnsi="Arial" w:cs="Arial"/>
          <w:szCs w:val="24"/>
        </w:rPr>
      </w:pPr>
    </w:p>
    <w:p w14:paraId="284D6D87"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51.</w:t>
      </w:r>
      <w:r w:rsidR="003E0B80" w:rsidRPr="00940D4D">
        <w:rPr>
          <w:rFonts w:ascii="Arial" w:hAnsi="Arial" w:cs="Arial"/>
          <w:szCs w:val="24"/>
        </w:rPr>
        <w:t xml:space="preserve"> Gimnazijos</w:t>
      </w:r>
      <w:r w:rsidR="00846072" w:rsidRPr="00940D4D">
        <w:rPr>
          <w:rFonts w:ascii="Arial" w:hAnsi="Arial" w:cs="Arial"/>
          <w:szCs w:val="24"/>
        </w:rPr>
        <w:t xml:space="preserve"> darbuotojams, kurių materialinė būklė tapo sunki dėl jų pačių ligos,  sutuoktinio, partnerio (kai partnerystė įregistruota įstatymų nustatyta tvarka), sugyventinio, tėvų, vaikų (įvaikių), taip pat išlaikytinių, kurių globėjais ar rūpintojais įstatymų nustatyta tvarka yra paskirti darbuotojai, ligos ar mirties, stichinės nelaimės ar turto netekimo, gali būti skiriama </w:t>
      </w:r>
      <w:r w:rsidR="00B75BB9" w:rsidRPr="00940D4D">
        <w:rPr>
          <w:rFonts w:ascii="Arial" w:hAnsi="Arial" w:cs="Arial"/>
          <w:szCs w:val="24"/>
        </w:rPr>
        <w:t>iki 1</w:t>
      </w:r>
      <w:r w:rsidR="00846072" w:rsidRPr="00940D4D">
        <w:rPr>
          <w:rFonts w:ascii="Arial" w:hAnsi="Arial" w:cs="Arial"/>
          <w:szCs w:val="24"/>
        </w:rPr>
        <w:t xml:space="preserve"> MMA dydžio materialinė pašalpa, jeigu yra pateikti šių darbuotojų rašytiniai prašymai ir atitinkamą aplinkybę patvirtinantys dokumentai.</w:t>
      </w:r>
    </w:p>
    <w:p w14:paraId="3D6F8E0A" w14:textId="77777777" w:rsidR="00846072" w:rsidRPr="00940D4D" w:rsidRDefault="00846072" w:rsidP="006C1D8A">
      <w:pPr>
        <w:spacing w:line="360" w:lineRule="auto"/>
        <w:jc w:val="both"/>
        <w:outlineLvl w:val="0"/>
        <w:rPr>
          <w:rFonts w:ascii="Arial" w:hAnsi="Arial" w:cs="Arial"/>
          <w:szCs w:val="24"/>
        </w:rPr>
      </w:pPr>
      <w:r w:rsidRPr="00940D4D">
        <w:rPr>
          <w:rFonts w:ascii="Arial" w:hAnsi="Arial" w:cs="Arial"/>
          <w:szCs w:val="24"/>
        </w:rPr>
        <w:t xml:space="preserve">           </w:t>
      </w:r>
      <w:r w:rsidR="006F39DF" w:rsidRPr="00940D4D">
        <w:rPr>
          <w:rFonts w:ascii="Arial" w:hAnsi="Arial" w:cs="Arial"/>
          <w:szCs w:val="24"/>
        </w:rPr>
        <w:tab/>
        <w:t>52</w:t>
      </w:r>
      <w:r w:rsidR="003E0B80" w:rsidRPr="00940D4D">
        <w:rPr>
          <w:rFonts w:ascii="Arial" w:hAnsi="Arial" w:cs="Arial"/>
          <w:szCs w:val="24"/>
        </w:rPr>
        <w:t>. Mirus Gimnazij</w:t>
      </w:r>
      <w:r w:rsidRPr="00940D4D">
        <w:rPr>
          <w:rFonts w:ascii="Arial" w:hAnsi="Arial" w:cs="Arial"/>
          <w:szCs w:val="24"/>
        </w:rPr>
        <w:t xml:space="preserve">os darbuotojui, jo šeimos nariams (sutuoktiniui, vaikams (įvaikiams), motinai (įmotei), tėvui (įtėviui) iš </w:t>
      </w:r>
      <w:r w:rsidR="003E0B80" w:rsidRPr="00940D4D">
        <w:rPr>
          <w:rFonts w:ascii="Arial" w:hAnsi="Arial" w:cs="Arial"/>
          <w:szCs w:val="24"/>
        </w:rPr>
        <w:t>Gimnazijos</w:t>
      </w:r>
      <w:r w:rsidRPr="00940D4D">
        <w:rPr>
          <w:rFonts w:ascii="Arial" w:hAnsi="Arial" w:cs="Arial"/>
          <w:szCs w:val="24"/>
        </w:rPr>
        <w:t xml:space="preserve"> skirtų lėšų gali būti išmokama iki </w:t>
      </w:r>
      <w:r w:rsidR="00B75BB9" w:rsidRPr="00940D4D">
        <w:rPr>
          <w:rFonts w:ascii="Arial" w:hAnsi="Arial" w:cs="Arial"/>
          <w:szCs w:val="24"/>
        </w:rPr>
        <w:t>2</w:t>
      </w:r>
      <w:r w:rsidRPr="00940D4D">
        <w:rPr>
          <w:rFonts w:ascii="Arial" w:hAnsi="Arial" w:cs="Arial"/>
          <w:szCs w:val="24"/>
        </w:rPr>
        <w:t xml:space="preserve"> MMA dydžio materialinė pašalpa, jeigu yra pateiktas jo šeimos nario rašytinis prašymas ir mirties faktą patvirtinantys dokumentai.</w:t>
      </w:r>
    </w:p>
    <w:p w14:paraId="7BA8DFBC"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53</w:t>
      </w:r>
      <w:r w:rsidR="00846072" w:rsidRPr="00940D4D">
        <w:rPr>
          <w:rFonts w:ascii="Arial" w:hAnsi="Arial" w:cs="Arial"/>
          <w:szCs w:val="24"/>
        </w:rPr>
        <w:t>. 5</w:t>
      </w:r>
      <w:r w:rsidRPr="00940D4D">
        <w:rPr>
          <w:rFonts w:ascii="Arial" w:hAnsi="Arial" w:cs="Arial"/>
          <w:szCs w:val="24"/>
        </w:rPr>
        <w:t>1</w:t>
      </w:r>
      <w:r w:rsidR="00B30078" w:rsidRPr="00940D4D">
        <w:rPr>
          <w:rFonts w:ascii="Arial" w:hAnsi="Arial" w:cs="Arial"/>
          <w:szCs w:val="24"/>
        </w:rPr>
        <w:t>–5</w:t>
      </w:r>
      <w:r w:rsidR="00CA4BB6" w:rsidRPr="00940D4D">
        <w:rPr>
          <w:rFonts w:ascii="Arial" w:hAnsi="Arial" w:cs="Arial"/>
          <w:szCs w:val="24"/>
        </w:rPr>
        <w:t>2</w:t>
      </w:r>
      <w:r w:rsidR="00846072" w:rsidRPr="00940D4D">
        <w:rPr>
          <w:rFonts w:ascii="Arial" w:hAnsi="Arial" w:cs="Arial"/>
          <w:szCs w:val="24"/>
        </w:rPr>
        <w:t xml:space="preserve"> punkte numatyta materialinė pašalpa </w:t>
      </w:r>
      <w:r w:rsidR="003E0B80" w:rsidRPr="00940D4D">
        <w:rPr>
          <w:rFonts w:ascii="Arial" w:hAnsi="Arial" w:cs="Arial"/>
          <w:szCs w:val="24"/>
        </w:rPr>
        <w:t>Gimnazijos</w:t>
      </w:r>
      <w:r w:rsidR="00846072" w:rsidRPr="00940D4D">
        <w:rPr>
          <w:rFonts w:ascii="Arial" w:hAnsi="Arial" w:cs="Arial"/>
          <w:szCs w:val="24"/>
        </w:rPr>
        <w:t xml:space="preserve"> darbuotojams skiriama, jeigu </w:t>
      </w:r>
      <w:r w:rsidR="003E0B80" w:rsidRPr="00940D4D">
        <w:rPr>
          <w:rFonts w:ascii="Arial" w:hAnsi="Arial" w:cs="Arial"/>
          <w:szCs w:val="24"/>
        </w:rPr>
        <w:t>Gimnazijos</w:t>
      </w:r>
      <w:r w:rsidR="00846072" w:rsidRPr="00940D4D">
        <w:rPr>
          <w:rFonts w:ascii="Arial" w:hAnsi="Arial" w:cs="Arial"/>
          <w:szCs w:val="24"/>
        </w:rPr>
        <w:t xml:space="preserve"> biudžete pakanka lėšų. </w:t>
      </w:r>
    </w:p>
    <w:p w14:paraId="189C21CA" w14:textId="77777777" w:rsidR="00846072" w:rsidRPr="00940D4D" w:rsidRDefault="00846072" w:rsidP="006C1D8A">
      <w:pPr>
        <w:ind w:right="-170"/>
        <w:jc w:val="both"/>
        <w:outlineLvl w:val="0"/>
        <w:rPr>
          <w:rFonts w:ascii="Arial" w:hAnsi="Arial" w:cs="Arial"/>
          <w:szCs w:val="24"/>
        </w:rPr>
      </w:pPr>
    </w:p>
    <w:p w14:paraId="38C90AD7" w14:textId="77777777" w:rsidR="00CA64EA" w:rsidRPr="00940D4D" w:rsidRDefault="00F82170" w:rsidP="00F82170">
      <w:pPr>
        <w:suppressAutoHyphens/>
        <w:autoSpaceDN w:val="0"/>
        <w:spacing w:line="360" w:lineRule="auto"/>
        <w:ind w:firstLine="720"/>
        <w:rPr>
          <w:rFonts w:ascii="Arial" w:eastAsia="Calibri" w:hAnsi="Arial" w:cs="Arial"/>
          <w:b/>
          <w:color w:val="000000" w:themeColor="text1"/>
          <w:szCs w:val="24"/>
          <w:lang w:eastAsia="lt-LT"/>
        </w:rPr>
      </w:pPr>
      <w:r>
        <w:rPr>
          <w:rFonts w:ascii="Arial" w:eastAsia="Calibri" w:hAnsi="Arial" w:cs="Arial"/>
          <w:b/>
          <w:color w:val="000000" w:themeColor="text1"/>
          <w:szCs w:val="24"/>
          <w:lang w:eastAsia="lt-LT"/>
        </w:rPr>
        <w:t xml:space="preserve">                                               </w:t>
      </w:r>
      <w:r w:rsidR="00D26DFA" w:rsidRPr="00940D4D">
        <w:rPr>
          <w:rFonts w:ascii="Arial" w:eastAsia="Calibri" w:hAnsi="Arial" w:cs="Arial"/>
          <w:b/>
          <w:color w:val="000000" w:themeColor="text1"/>
          <w:szCs w:val="24"/>
          <w:lang w:eastAsia="lt-LT"/>
        </w:rPr>
        <w:t>IV SKYRIUS</w:t>
      </w:r>
    </w:p>
    <w:p w14:paraId="13B1A663" w14:textId="77777777" w:rsidR="00D26DFA" w:rsidRPr="00940D4D" w:rsidRDefault="003E0B80"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GIMNAZIJOJE </w:t>
      </w:r>
      <w:r w:rsidR="00D26DFA" w:rsidRPr="00940D4D">
        <w:rPr>
          <w:rFonts w:ascii="Arial" w:eastAsia="Calibri" w:hAnsi="Arial" w:cs="Arial"/>
          <w:b/>
          <w:bCs/>
          <w:color w:val="000000" w:themeColor="text1"/>
          <w:szCs w:val="24"/>
        </w:rPr>
        <w:t>PATVIRTINTŲ PAREIGYBIŲ DARBO APMOKĖJIMO SĄLYGOS</w:t>
      </w:r>
    </w:p>
    <w:p w14:paraId="2148D3FF" w14:textId="77777777" w:rsidR="00D26DFA" w:rsidRPr="00940D4D" w:rsidRDefault="00D26DFA" w:rsidP="006C1D8A">
      <w:pPr>
        <w:suppressAutoHyphens/>
        <w:autoSpaceDN w:val="0"/>
        <w:spacing w:line="360" w:lineRule="auto"/>
        <w:jc w:val="center"/>
        <w:rPr>
          <w:rFonts w:ascii="Arial" w:eastAsia="Calibri" w:hAnsi="Arial" w:cs="Arial"/>
          <w:b/>
          <w:bCs/>
          <w:color w:val="000000" w:themeColor="text1"/>
          <w:szCs w:val="24"/>
        </w:rPr>
      </w:pPr>
    </w:p>
    <w:p w14:paraId="01F9A1AD" w14:textId="77777777" w:rsidR="00D26DFA" w:rsidRPr="00940D4D" w:rsidRDefault="00CA64EA"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PIRMAS </w:t>
      </w:r>
      <w:r w:rsidR="00D26DFA" w:rsidRPr="00940D4D">
        <w:rPr>
          <w:rFonts w:ascii="Arial" w:eastAsia="Calibri" w:hAnsi="Arial" w:cs="Arial"/>
          <w:b/>
          <w:bCs/>
          <w:color w:val="000000" w:themeColor="text1"/>
          <w:szCs w:val="24"/>
        </w:rPr>
        <w:t>SKIRSNIS</w:t>
      </w:r>
    </w:p>
    <w:p w14:paraId="60BC1AA0" w14:textId="77777777" w:rsidR="00060292" w:rsidRPr="00940D4D" w:rsidRDefault="00D26DFA" w:rsidP="006C1D8A">
      <w:pPr>
        <w:spacing w:line="360" w:lineRule="auto"/>
        <w:jc w:val="center"/>
        <w:rPr>
          <w:rFonts w:ascii="Arial" w:hAnsi="Arial" w:cs="Arial"/>
          <w:b/>
          <w:color w:val="000000" w:themeColor="text1"/>
          <w:szCs w:val="24"/>
          <w:lang w:eastAsia="lt-LT"/>
        </w:rPr>
      </w:pPr>
      <w:r w:rsidRPr="00940D4D">
        <w:rPr>
          <w:rFonts w:ascii="Arial" w:eastAsia="Calibri" w:hAnsi="Arial" w:cs="Arial"/>
          <w:b/>
          <w:bCs/>
          <w:color w:val="000000" w:themeColor="text1"/>
          <w:szCs w:val="24"/>
        </w:rPr>
        <w:t>PAREIGINĖS ALG</w:t>
      </w:r>
      <w:r w:rsidR="003E0B80" w:rsidRPr="00940D4D">
        <w:rPr>
          <w:rFonts w:ascii="Arial" w:eastAsia="Calibri" w:hAnsi="Arial" w:cs="Arial"/>
          <w:b/>
          <w:bCs/>
          <w:color w:val="000000" w:themeColor="text1"/>
          <w:szCs w:val="24"/>
        </w:rPr>
        <w:t>OS KOEFICIENTO NUSTATYMO GIMNAZIJOS</w:t>
      </w:r>
      <w:r w:rsidRPr="00940D4D">
        <w:rPr>
          <w:rFonts w:ascii="Arial" w:eastAsia="Calibri" w:hAnsi="Arial" w:cs="Arial"/>
          <w:bCs/>
          <w:color w:val="000000" w:themeColor="text1"/>
          <w:szCs w:val="24"/>
        </w:rPr>
        <w:t xml:space="preserve"> </w:t>
      </w:r>
      <w:r w:rsidRPr="00940D4D">
        <w:rPr>
          <w:rFonts w:ascii="Arial" w:eastAsia="Calibri" w:hAnsi="Arial" w:cs="Arial"/>
          <w:b/>
          <w:bCs/>
          <w:color w:val="000000" w:themeColor="text1"/>
          <w:szCs w:val="24"/>
        </w:rPr>
        <w:t>DARBUOTOJAMS KRITERIJAI</w:t>
      </w:r>
      <w:r w:rsidR="00060292" w:rsidRPr="00940D4D">
        <w:rPr>
          <w:rFonts w:ascii="Arial" w:eastAsia="Calibri" w:hAnsi="Arial" w:cs="Arial"/>
          <w:b/>
          <w:bCs/>
          <w:color w:val="000000" w:themeColor="text1"/>
          <w:szCs w:val="24"/>
        </w:rPr>
        <w:t xml:space="preserve"> IR </w:t>
      </w:r>
      <w:r w:rsidR="00060292" w:rsidRPr="00940D4D">
        <w:rPr>
          <w:rFonts w:ascii="Arial" w:hAnsi="Arial" w:cs="Arial"/>
          <w:b/>
          <w:color w:val="000000" w:themeColor="text1"/>
          <w:szCs w:val="24"/>
          <w:lang w:eastAsia="lt-LT"/>
        </w:rPr>
        <w:t>DARBO APMOKĖJIMO PRINCIPAI</w:t>
      </w:r>
    </w:p>
    <w:p w14:paraId="2B564F7C" w14:textId="77777777" w:rsidR="00693BE1" w:rsidRPr="00940D4D" w:rsidRDefault="00693BE1" w:rsidP="006C1D8A">
      <w:pPr>
        <w:rPr>
          <w:rFonts w:ascii="Arial" w:hAnsi="Arial" w:cs="Arial"/>
          <w:b/>
          <w:color w:val="FF0000"/>
          <w:szCs w:val="24"/>
          <w:lang w:eastAsia="lt-LT"/>
        </w:rPr>
      </w:pPr>
    </w:p>
    <w:p w14:paraId="29340CFC" w14:textId="77777777" w:rsidR="00846072" w:rsidRPr="00940D4D" w:rsidRDefault="00D26DFA" w:rsidP="006C1D8A">
      <w:pPr>
        <w:widowControl w:val="0"/>
        <w:suppressAutoHyphens/>
        <w:autoSpaceDN w:val="0"/>
        <w:spacing w:line="360" w:lineRule="auto"/>
        <w:jc w:val="both"/>
        <w:rPr>
          <w:rStyle w:val="fontstyle01"/>
          <w:rFonts w:ascii="Arial" w:hAnsi="Arial" w:cs="Arial"/>
        </w:rPr>
      </w:pPr>
      <w:r w:rsidRPr="00940D4D">
        <w:rPr>
          <w:rFonts w:ascii="Arial" w:eastAsia="Calibri" w:hAnsi="Arial" w:cs="Arial"/>
          <w:b/>
          <w:bCs/>
          <w:color w:val="000000"/>
          <w:szCs w:val="24"/>
        </w:rPr>
        <w:tab/>
      </w:r>
      <w:r w:rsidR="00B30078" w:rsidRPr="00940D4D">
        <w:rPr>
          <w:rFonts w:ascii="Arial" w:eastAsia="Calibri" w:hAnsi="Arial" w:cs="Arial"/>
          <w:bCs/>
          <w:color w:val="000000"/>
          <w:szCs w:val="24"/>
        </w:rPr>
        <w:t>5</w:t>
      </w:r>
      <w:r w:rsidR="006F39DF" w:rsidRPr="00940D4D">
        <w:rPr>
          <w:rFonts w:ascii="Arial" w:eastAsia="Calibri" w:hAnsi="Arial" w:cs="Arial"/>
          <w:bCs/>
          <w:color w:val="000000"/>
          <w:szCs w:val="24"/>
        </w:rPr>
        <w:t>4</w:t>
      </w:r>
      <w:r w:rsidR="003E0B80" w:rsidRPr="00940D4D">
        <w:rPr>
          <w:rFonts w:ascii="Arial" w:eastAsia="Calibri" w:hAnsi="Arial" w:cs="Arial"/>
          <w:bCs/>
          <w:color w:val="000000"/>
          <w:szCs w:val="24"/>
        </w:rPr>
        <w:t xml:space="preserve">. </w:t>
      </w:r>
      <w:r w:rsidR="003E0B80" w:rsidRPr="00940D4D">
        <w:rPr>
          <w:rFonts w:ascii="Arial" w:hAnsi="Arial" w:cs="Arial"/>
          <w:szCs w:val="24"/>
        </w:rPr>
        <w:t>Gimnazijos</w:t>
      </w:r>
      <w:r w:rsidRPr="00940D4D">
        <w:rPr>
          <w:rFonts w:ascii="Arial" w:eastAsia="Calibri" w:hAnsi="Arial" w:cs="Arial"/>
          <w:b/>
          <w:bCs/>
          <w:color w:val="000000"/>
          <w:szCs w:val="24"/>
        </w:rPr>
        <w:t xml:space="preserve"> </w:t>
      </w:r>
      <w:r w:rsidRPr="00940D4D">
        <w:rPr>
          <w:rStyle w:val="fontstyle01"/>
          <w:rFonts w:ascii="Arial" w:hAnsi="Arial" w:cs="Arial"/>
        </w:rPr>
        <w:t>direktorius, nustatydamas pareiginės algos koeficientą darbuotojams,</w:t>
      </w:r>
      <w:r w:rsidR="003E0B80" w:rsidRPr="00940D4D">
        <w:rPr>
          <w:rStyle w:val="fontstyle01"/>
          <w:rFonts w:ascii="Arial" w:hAnsi="Arial" w:cs="Arial"/>
        </w:rPr>
        <w:t xml:space="preserve"> </w:t>
      </w:r>
      <w:r w:rsidRPr="00940D4D">
        <w:rPr>
          <w:rStyle w:val="fontstyle01"/>
          <w:rFonts w:ascii="Arial" w:hAnsi="Arial" w:cs="Arial"/>
        </w:rPr>
        <w:t>vadovaujas</w:t>
      </w:r>
      <w:r w:rsidR="003E0B80" w:rsidRPr="00940D4D">
        <w:rPr>
          <w:rStyle w:val="fontstyle01"/>
          <w:rFonts w:ascii="Arial" w:hAnsi="Arial" w:cs="Arial"/>
        </w:rPr>
        <w:t xml:space="preserve">i </w:t>
      </w:r>
      <w:r w:rsidR="00D71579" w:rsidRPr="00940D4D">
        <w:rPr>
          <w:rStyle w:val="fontstyle01"/>
          <w:rFonts w:ascii="Arial" w:hAnsi="Arial" w:cs="Arial"/>
        </w:rPr>
        <w:t xml:space="preserve">LR biudžetinių įstaigų </w:t>
      </w:r>
      <w:r w:rsidR="003E0B80" w:rsidRPr="00940D4D">
        <w:rPr>
          <w:rStyle w:val="fontstyle01"/>
          <w:rFonts w:ascii="Arial" w:hAnsi="Arial" w:cs="Arial"/>
        </w:rPr>
        <w:t xml:space="preserve">DAĮ bei atsižvelgia į </w:t>
      </w:r>
      <w:r w:rsidR="003E0B80" w:rsidRPr="00940D4D">
        <w:rPr>
          <w:rFonts w:ascii="Arial" w:hAnsi="Arial" w:cs="Arial"/>
          <w:szCs w:val="24"/>
        </w:rPr>
        <w:t xml:space="preserve">Gimnazijai </w:t>
      </w:r>
      <w:r w:rsidRPr="00940D4D">
        <w:rPr>
          <w:rStyle w:val="fontstyle01"/>
          <w:rFonts w:ascii="Arial" w:hAnsi="Arial" w:cs="Arial"/>
        </w:rPr>
        <w:t>skirtas lėšas.</w:t>
      </w:r>
    </w:p>
    <w:p w14:paraId="4CE2D738" w14:textId="77777777" w:rsidR="00AB52D8" w:rsidRPr="00940D4D" w:rsidRDefault="003228FB" w:rsidP="006C1D8A">
      <w:pPr>
        <w:widowControl w:val="0"/>
        <w:suppressAutoHyphens/>
        <w:autoSpaceDN w:val="0"/>
        <w:spacing w:line="360" w:lineRule="auto"/>
        <w:ind w:firstLine="1296"/>
        <w:jc w:val="both"/>
        <w:rPr>
          <w:rStyle w:val="fontstyle01"/>
          <w:rFonts w:ascii="Arial" w:hAnsi="Arial" w:cs="Arial"/>
          <w:color w:val="000000" w:themeColor="text1"/>
        </w:rPr>
      </w:pPr>
      <w:r w:rsidRPr="00940D4D">
        <w:rPr>
          <w:rStyle w:val="fontstyle01"/>
          <w:rFonts w:ascii="Arial" w:hAnsi="Arial" w:cs="Arial"/>
        </w:rPr>
        <w:t>5</w:t>
      </w:r>
      <w:r w:rsidR="006F39DF" w:rsidRPr="00940D4D">
        <w:rPr>
          <w:rStyle w:val="fontstyle01"/>
          <w:rFonts w:ascii="Arial" w:hAnsi="Arial" w:cs="Arial"/>
        </w:rPr>
        <w:t>5</w:t>
      </w:r>
      <w:r w:rsidR="00D26DFA" w:rsidRPr="00940D4D">
        <w:rPr>
          <w:rStyle w:val="fontstyle01"/>
          <w:rFonts w:ascii="Arial" w:hAnsi="Arial" w:cs="Arial"/>
        </w:rPr>
        <w:t xml:space="preserve">. </w:t>
      </w:r>
      <w:r w:rsidR="003E0B80" w:rsidRPr="00940D4D">
        <w:rPr>
          <w:rStyle w:val="fontstyle01"/>
          <w:rFonts w:ascii="Arial" w:hAnsi="Arial" w:cs="Arial"/>
          <w:i/>
        </w:rPr>
        <w:t>Gimnazijos</w:t>
      </w:r>
      <w:r w:rsidR="00D26DFA" w:rsidRPr="00940D4D">
        <w:rPr>
          <w:rStyle w:val="fontstyle01"/>
          <w:rFonts w:ascii="Arial" w:hAnsi="Arial" w:cs="Arial"/>
          <w:i/>
        </w:rPr>
        <w:t xml:space="preserve"> mokytojų</w:t>
      </w:r>
      <w:r w:rsidR="00D26DFA" w:rsidRPr="00940D4D">
        <w:rPr>
          <w:rStyle w:val="fontstyle01"/>
          <w:rFonts w:ascii="Arial" w:hAnsi="Arial" w:cs="Arial"/>
        </w:rPr>
        <w:t>, švietimo pagalbos specialistų kvalifikacinės kategorijos</w:t>
      </w:r>
      <w:r w:rsidR="00734B15" w:rsidRPr="00940D4D">
        <w:rPr>
          <w:rStyle w:val="fontstyle01"/>
          <w:rFonts w:ascii="Arial" w:hAnsi="Arial" w:cs="Arial"/>
        </w:rPr>
        <w:t xml:space="preserve"> </w:t>
      </w:r>
      <w:r w:rsidR="00D26DFA" w:rsidRPr="00940D4D">
        <w:rPr>
          <w:rStyle w:val="fontstyle01"/>
          <w:rFonts w:ascii="Arial" w:hAnsi="Arial" w:cs="Arial"/>
        </w:rPr>
        <w:t xml:space="preserve">nustatomos Švietimo, mokslo ir sporto ministro nustatyta </w:t>
      </w:r>
      <w:r w:rsidR="00D26DFA" w:rsidRPr="00940D4D">
        <w:rPr>
          <w:rStyle w:val="fontstyle01"/>
          <w:rFonts w:ascii="Arial" w:hAnsi="Arial" w:cs="Arial"/>
          <w:color w:val="000000" w:themeColor="text1"/>
        </w:rPr>
        <w:t>tvarka</w:t>
      </w:r>
      <w:r w:rsidR="00734B15" w:rsidRPr="00940D4D">
        <w:rPr>
          <w:rStyle w:val="fontstyle01"/>
          <w:rFonts w:ascii="Arial" w:hAnsi="Arial" w:cs="Arial"/>
          <w:color w:val="000000" w:themeColor="text1"/>
        </w:rPr>
        <w:t xml:space="preserve">. </w:t>
      </w:r>
    </w:p>
    <w:p w14:paraId="3567579C" w14:textId="77777777" w:rsidR="003E5139" w:rsidRPr="00940D4D" w:rsidRDefault="00AB52D8" w:rsidP="006C1D8A">
      <w:pPr>
        <w:widowControl w:val="0"/>
        <w:suppressAutoHyphens/>
        <w:autoSpaceDN w:val="0"/>
        <w:spacing w:line="360" w:lineRule="auto"/>
        <w:ind w:firstLine="1296"/>
        <w:jc w:val="both"/>
        <w:rPr>
          <w:rFonts w:ascii="Arial" w:hAnsi="Arial" w:cs="Arial"/>
          <w:szCs w:val="24"/>
          <w:lang w:eastAsia="lt-LT"/>
        </w:rPr>
      </w:pPr>
      <w:r w:rsidRPr="00940D4D">
        <w:rPr>
          <w:rStyle w:val="fontstyle01"/>
          <w:rFonts w:ascii="Arial" w:hAnsi="Arial" w:cs="Arial"/>
          <w:color w:val="000000" w:themeColor="text1"/>
        </w:rPr>
        <w:t xml:space="preserve">56. </w:t>
      </w:r>
      <w:r w:rsidR="00734B15" w:rsidRPr="00940D4D">
        <w:rPr>
          <w:rStyle w:val="fontstyle01"/>
          <w:rFonts w:ascii="Arial" w:hAnsi="Arial" w:cs="Arial"/>
          <w:color w:val="000000" w:themeColor="text1"/>
        </w:rPr>
        <w:t>P</w:t>
      </w:r>
      <w:r w:rsidR="00734B15" w:rsidRPr="00940D4D">
        <w:rPr>
          <w:rStyle w:val="fontstyle01"/>
          <w:rFonts w:ascii="Arial" w:hAnsi="Arial" w:cs="Arial"/>
        </w:rPr>
        <w:t xml:space="preserve">areiginės algos koeficientai </w:t>
      </w:r>
      <w:r w:rsidR="003E5139" w:rsidRPr="00940D4D">
        <w:rPr>
          <w:rFonts w:ascii="Arial" w:hAnsi="Arial" w:cs="Arial"/>
          <w:szCs w:val="24"/>
          <w:lang w:eastAsia="lt-LT"/>
        </w:rPr>
        <w:t>didinami</w:t>
      </w:r>
      <w:r w:rsidR="003E5139" w:rsidRPr="00940D4D">
        <w:rPr>
          <w:rStyle w:val="fontstyle01"/>
          <w:rFonts w:ascii="Arial" w:hAnsi="Arial" w:cs="Arial"/>
          <w:color w:val="000000" w:themeColor="text1"/>
        </w:rPr>
        <w:t xml:space="preserve"> </w:t>
      </w:r>
      <w:r w:rsidR="003E5139" w:rsidRPr="00940D4D">
        <w:rPr>
          <w:rFonts w:ascii="Arial" w:hAnsi="Arial" w:cs="Arial"/>
          <w:szCs w:val="24"/>
          <w:lang w:eastAsia="lt-LT"/>
        </w:rPr>
        <w:t xml:space="preserve">pareiginės algos koeficientai </w:t>
      </w:r>
      <w:r w:rsidR="003E5139" w:rsidRPr="00940D4D">
        <w:rPr>
          <w:rFonts w:ascii="Arial" w:hAnsi="Arial" w:cs="Arial"/>
          <w:i/>
          <w:szCs w:val="24"/>
          <w:lang w:eastAsia="lt-LT"/>
        </w:rPr>
        <w:t>dėl veiklos sudėtingumo</w:t>
      </w:r>
      <w:r w:rsidR="003E5139" w:rsidRPr="00940D4D">
        <w:rPr>
          <w:rFonts w:ascii="Arial" w:hAnsi="Arial" w:cs="Arial"/>
          <w:szCs w:val="24"/>
          <w:lang w:eastAsia="lt-LT"/>
        </w:rPr>
        <w:t xml:space="preserve"> </w:t>
      </w:r>
      <w:r w:rsidR="00D71579" w:rsidRPr="00940D4D">
        <w:rPr>
          <w:rFonts w:ascii="Arial" w:hAnsi="Arial" w:cs="Arial"/>
          <w:szCs w:val="24"/>
          <w:lang w:eastAsia="lt-LT"/>
        </w:rPr>
        <w:t>tokia</w:t>
      </w:r>
      <w:r w:rsidR="003E5139" w:rsidRPr="00940D4D">
        <w:rPr>
          <w:rFonts w:ascii="Arial" w:hAnsi="Arial" w:cs="Arial"/>
          <w:szCs w:val="24"/>
          <w:lang w:eastAsia="lt-LT"/>
        </w:rPr>
        <w:t xml:space="preserve"> tvarka</w:t>
      </w:r>
      <w:r w:rsidR="0071726F" w:rsidRPr="00940D4D">
        <w:rPr>
          <w:rFonts w:ascii="Arial" w:hAnsi="Arial" w:cs="Arial"/>
          <w:szCs w:val="24"/>
          <w:lang w:eastAsia="lt-LT"/>
        </w:rPr>
        <w:t>:</w:t>
      </w:r>
    </w:p>
    <w:p w14:paraId="5898D476" w14:textId="77777777" w:rsidR="0071726F" w:rsidRPr="00940D4D" w:rsidRDefault="0071726F" w:rsidP="006C1D8A">
      <w:pPr>
        <w:pStyle w:val="Sraopastraipa"/>
        <w:widowControl w:val="0"/>
        <w:spacing w:line="360" w:lineRule="auto"/>
        <w:ind w:left="0" w:firstLine="1296"/>
        <w:jc w:val="both"/>
        <w:rPr>
          <w:rFonts w:ascii="Arial" w:hAnsi="Arial" w:cs="Arial"/>
          <w:szCs w:val="24"/>
          <w:lang w:eastAsia="lt-LT"/>
        </w:rPr>
      </w:pPr>
      <w:r w:rsidRPr="00940D4D">
        <w:rPr>
          <w:rFonts w:ascii="Arial" w:hAnsi="Arial" w:cs="Arial"/>
          <w:szCs w:val="24"/>
          <w:lang w:eastAsia="lt-LT"/>
        </w:rPr>
        <w:t>5</w:t>
      </w:r>
      <w:r w:rsidR="00AB52D8" w:rsidRPr="00940D4D">
        <w:rPr>
          <w:rFonts w:ascii="Arial" w:hAnsi="Arial" w:cs="Arial"/>
          <w:szCs w:val="24"/>
          <w:lang w:eastAsia="lt-LT"/>
        </w:rPr>
        <w:t>6</w:t>
      </w:r>
      <w:r w:rsidRPr="00940D4D">
        <w:rPr>
          <w:rFonts w:ascii="Arial" w:hAnsi="Arial" w:cs="Arial"/>
          <w:szCs w:val="24"/>
          <w:lang w:eastAsia="lt-LT"/>
        </w:rPr>
        <w:t xml:space="preserve">.1. Pareiginės algos koeficientai dėl veiklos sudėtingumo </w:t>
      </w:r>
      <w:r w:rsidRPr="00940D4D">
        <w:rPr>
          <w:rFonts w:ascii="Arial" w:hAnsi="Arial" w:cs="Arial"/>
          <w:i/>
          <w:szCs w:val="24"/>
          <w:lang w:eastAsia="lt-LT"/>
        </w:rPr>
        <w:t xml:space="preserve">ikimokyklinio, priešmokyklinio </w:t>
      </w:r>
      <w:r w:rsidRPr="00940D4D">
        <w:rPr>
          <w:rFonts w:ascii="Arial" w:hAnsi="Arial" w:cs="Arial"/>
          <w:szCs w:val="24"/>
          <w:lang w:eastAsia="lt-LT"/>
        </w:rPr>
        <w:t xml:space="preserve">ugdymo mokytojams, dirbantiems pagal ikimokyklinio ir (arba) priešmokyklinio ugdymo programas </w:t>
      </w:r>
      <w:r w:rsidR="00060294" w:rsidRPr="00940D4D">
        <w:rPr>
          <w:rFonts w:ascii="Arial" w:hAnsi="Arial" w:cs="Arial"/>
          <w:szCs w:val="24"/>
          <w:lang w:eastAsia="lt-LT"/>
        </w:rPr>
        <w:t>jei grupėje ugdomi 2 ar daugiau  mokinių,</w:t>
      </w:r>
      <w:r w:rsidRPr="00940D4D">
        <w:rPr>
          <w:rFonts w:ascii="Arial" w:hAnsi="Arial" w:cs="Arial"/>
          <w:szCs w:val="24"/>
          <w:lang w:eastAsia="lt-LT"/>
        </w:rPr>
        <w:t xml:space="preserve"> </w:t>
      </w:r>
      <w:r w:rsidR="00060294" w:rsidRPr="00940D4D">
        <w:rPr>
          <w:rFonts w:ascii="Arial" w:eastAsia="Calibri" w:hAnsi="Arial" w:cs="Arial"/>
          <w:szCs w:val="24"/>
        </w:rPr>
        <w:t>dėl įgimtų ar įgytų sutrikimų turinčių vidutinius specialiuosius poreikius, ir 1 ar daugiau mokinių, dėl įgimtų ar įgytų sutrikimų, turinčių didelių ir labai  didelių specialiųjų poreikių</w:t>
      </w:r>
      <w:r w:rsidR="00060294" w:rsidRPr="00940D4D">
        <w:rPr>
          <w:rFonts w:ascii="Arial" w:hAnsi="Arial" w:cs="Arial"/>
          <w:szCs w:val="24"/>
          <w:lang w:eastAsia="lt-LT"/>
        </w:rPr>
        <w:t xml:space="preserve"> </w:t>
      </w:r>
      <w:r w:rsidRPr="00940D4D">
        <w:rPr>
          <w:rFonts w:ascii="Arial" w:hAnsi="Arial" w:cs="Arial"/>
          <w:szCs w:val="24"/>
          <w:lang w:eastAsia="lt-LT"/>
        </w:rPr>
        <w:t xml:space="preserve">didinami </w:t>
      </w:r>
      <w:r w:rsidR="009025B4">
        <w:rPr>
          <w:rFonts w:ascii="Arial" w:hAnsi="Arial" w:cs="Arial"/>
          <w:szCs w:val="24"/>
          <w:lang w:eastAsia="lt-LT"/>
        </w:rPr>
        <w:t>3-</w:t>
      </w:r>
      <w:r w:rsidRPr="00940D4D">
        <w:rPr>
          <w:rFonts w:ascii="Arial" w:hAnsi="Arial" w:cs="Arial"/>
          <w:szCs w:val="24"/>
          <w:lang w:eastAsia="lt-LT"/>
        </w:rPr>
        <w:t>5 procentais;</w:t>
      </w:r>
    </w:p>
    <w:p w14:paraId="7A1B9612" w14:textId="77777777" w:rsidR="009025B4" w:rsidRPr="009025B4" w:rsidRDefault="00AB52D8" w:rsidP="009025B4">
      <w:pPr>
        <w:pStyle w:val="Sraopastraipa"/>
        <w:widowControl w:val="0"/>
        <w:spacing w:line="360" w:lineRule="auto"/>
        <w:ind w:left="0" w:firstLine="1296"/>
        <w:jc w:val="both"/>
        <w:rPr>
          <w:rFonts w:ascii="Arial" w:eastAsia="Calibri" w:hAnsi="Arial" w:cs="Arial"/>
          <w:szCs w:val="24"/>
        </w:rPr>
      </w:pPr>
      <w:r w:rsidRPr="00940D4D">
        <w:rPr>
          <w:rFonts w:ascii="Arial" w:eastAsia="Calibri" w:hAnsi="Arial" w:cs="Arial"/>
          <w:szCs w:val="24"/>
        </w:rPr>
        <w:t>56</w:t>
      </w:r>
      <w:r w:rsidR="0071726F" w:rsidRPr="00940D4D">
        <w:rPr>
          <w:rFonts w:ascii="Arial" w:eastAsia="Calibri" w:hAnsi="Arial" w:cs="Arial"/>
          <w:szCs w:val="24"/>
        </w:rPr>
        <w:t xml:space="preserve">.2. </w:t>
      </w:r>
      <w:r w:rsidR="0071726F" w:rsidRPr="00940D4D">
        <w:rPr>
          <w:rFonts w:ascii="Arial" w:hAnsi="Arial" w:cs="Arial"/>
          <w:szCs w:val="24"/>
          <w:lang w:eastAsia="lt-LT"/>
        </w:rPr>
        <w:t xml:space="preserve">Pareiginės algos koeficientai dėl veiklos sudėtingumo </w:t>
      </w:r>
      <w:r w:rsidR="0071726F" w:rsidRPr="00940D4D">
        <w:rPr>
          <w:rFonts w:ascii="Arial" w:hAnsi="Arial" w:cs="Arial"/>
          <w:i/>
          <w:szCs w:val="24"/>
          <w:lang w:eastAsia="lt-LT"/>
        </w:rPr>
        <w:t>bendrojo ugdymo mokytojams</w:t>
      </w:r>
      <w:r w:rsidR="0071726F" w:rsidRPr="00940D4D">
        <w:rPr>
          <w:rFonts w:ascii="Arial" w:eastAsia="Calibri" w:hAnsi="Arial" w:cs="Arial"/>
          <w:szCs w:val="24"/>
        </w:rPr>
        <w:t xml:space="preserve"> ugdant mokinius dėl įgimtų ar įgytų sutrikimų turinčių vidutinius specialiuosius poreikius, ir 1 ar daugiau mokinių, dėl įgimtų ar įgytų sutrikimų, turinčių didelių ir labai  didelių specialiųjų </w:t>
      </w:r>
      <w:r w:rsidR="009025B4" w:rsidRPr="009025B4">
        <w:rPr>
          <w:rFonts w:ascii="Arial" w:eastAsia="Calibri" w:hAnsi="Arial" w:cs="Arial"/>
          <w:szCs w:val="24"/>
        </w:rPr>
        <w:t>poreikių didinami 3 procentais;</w:t>
      </w:r>
    </w:p>
    <w:p w14:paraId="0F591D43" w14:textId="77777777" w:rsidR="0071726F" w:rsidRPr="00940D4D" w:rsidRDefault="009025B4" w:rsidP="009025B4">
      <w:pPr>
        <w:pStyle w:val="Sraopastraipa"/>
        <w:widowControl w:val="0"/>
        <w:spacing w:line="360" w:lineRule="auto"/>
        <w:ind w:left="0"/>
        <w:jc w:val="both"/>
        <w:rPr>
          <w:rFonts w:ascii="Arial" w:eastAsia="Calibri" w:hAnsi="Arial" w:cs="Arial"/>
          <w:szCs w:val="24"/>
        </w:rPr>
      </w:pPr>
      <w:r>
        <w:rPr>
          <w:rFonts w:ascii="Arial" w:eastAsia="Calibri" w:hAnsi="Arial" w:cs="Arial"/>
          <w:szCs w:val="24"/>
        </w:rPr>
        <w:t xml:space="preserve">                   </w:t>
      </w:r>
      <w:r w:rsidR="00AB52D8" w:rsidRPr="00940D4D">
        <w:rPr>
          <w:rFonts w:ascii="Arial" w:eastAsia="Calibri" w:hAnsi="Arial" w:cs="Arial"/>
          <w:szCs w:val="24"/>
        </w:rPr>
        <w:t>56</w:t>
      </w:r>
      <w:r w:rsidR="00F7247E">
        <w:rPr>
          <w:rFonts w:ascii="Arial" w:eastAsia="Calibri" w:hAnsi="Arial" w:cs="Arial"/>
          <w:szCs w:val="24"/>
        </w:rPr>
        <w:t>.2.1</w:t>
      </w:r>
      <w:r w:rsidR="0071726F" w:rsidRPr="00940D4D">
        <w:rPr>
          <w:rFonts w:ascii="Arial" w:eastAsia="Calibri" w:hAnsi="Arial" w:cs="Arial"/>
          <w:szCs w:val="24"/>
        </w:rPr>
        <w:t>. mokantiems mokinį, kuriam dėl ligos ar patologinės būklės skirtas mokymas namuose – 1 procentu;</w:t>
      </w:r>
    </w:p>
    <w:p w14:paraId="68C45C65" w14:textId="77777777" w:rsidR="0071726F" w:rsidRPr="00940D4D" w:rsidRDefault="00F82170" w:rsidP="006C1D8A">
      <w:pPr>
        <w:pStyle w:val="Sraopastraipa"/>
        <w:suppressAutoHyphens/>
        <w:autoSpaceDN w:val="0"/>
        <w:spacing w:line="360" w:lineRule="auto"/>
        <w:ind w:left="0" w:firstLine="576"/>
        <w:jc w:val="both"/>
        <w:rPr>
          <w:rFonts w:ascii="Arial" w:eastAsia="Calibri" w:hAnsi="Arial" w:cs="Arial"/>
          <w:szCs w:val="24"/>
        </w:rPr>
      </w:pPr>
      <w:r>
        <w:rPr>
          <w:rFonts w:ascii="Arial" w:eastAsia="Calibri" w:hAnsi="Arial" w:cs="Arial"/>
          <w:szCs w:val="24"/>
        </w:rPr>
        <w:t xml:space="preserve">           </w:t>
      </w:r>
      <w:r w:rsidR="00AB52D8" w:rsidRPr="00940D4D">
        <w:rPr>
          <w:rFonts w:ascii="Arial" w:eastAsia="Calibri" w:hAnsi="Arial" w:cs="Arial"/>
          <w:szCs w:val="24"/>
        </w:rPr>
        <w:t>56</w:t>
      </w:r>
      <w:r w:rsidR="00F7247E">
        <w:rPr>
          <w:rFonts w:ascii="Arial" w:eastAsia="Calibri" w:hAnsi="Arial" w:cs="Arial"/>
          <w:szCs w:val="24"/>
        </w:rPr>
        <w:t>.2.2</w:t>
      </w:r>
      <w:r w:rsidR="0071726F" w:rsidRPr="00940D4D">
        <w:rPr>
          <w:rFonts w:ascii="Arial" w:eastAsia="Calibri" w:hAnsi="Arial" w:cs="Arial"/>
          <w:szCs w:val="24"/>
        </w:rPr>
        <w:t>. mokantiems vieną ar daugiau užsieniečių arba LR piliečių</w:t>
      </w:r>
      <w:r w:rsidR="005B2C35">
        <w:rPr>
          <w:rFonts w:ascii="Arial" w:eastAsia="Calibri" w:hAnsi="Arial" w:cs="Arial"/>
          <w:szCs w:val="24"/>
        </w:rPr>
        <w:t>, atvykusių gyventi į Lietuvos R</w:t>
      </w:r>
      <w:r w:rsidR="0071726F" w:rsidRPr="00940D4D">
        <w:rPr>
          <w:rFonts w:ascii="Arial" w:eastAsia="Calibri" w:hAnsi="Arial" w:cs="Arial"/>
          <w:szCs w:val="24"/>
        </w:rPr>
        <w:t>espubliką, nemokančių valstybinės kalbos, dvejus metus nuo mokinio mokymosi pradžios Lietuvos Respublikoje pagal bendrojo ugdymo mokymo programą – 1 procentas.</w:t>
      </w:r>
    </w:p>
    <w:p w14:paraId="50196C5A" w14:textId="77777777" w:rsidR="0071726F" w:rsidRPr="00940D4D" w:rsidRDefault="0071726F" w:rsidP="006C1D8A">
      <w:pPr>
        <w:widowControl w:val="0"/>
        <w:spacing w:line="360" w:lineRule="auto"/>
        <w:rPr>
          <w:rFonts w:ascii="Arial" w:hAnsi="Arial" w:cs="Arial"/>
          <w:szCs w:val="24"/>
          <w:lang w:eastAsia="lt-LT"/>
        </w:rPr>
      </w:pPr>
      <w:r w:rsidRPr="00940D4D">
        <w:rPr>
          <w:rFonts w:ascii="Arial" w:hAnsi="Arial" w:cs="Arial"/>
          <w:szCs w:val="24"/>
          <w:lang w:eastAsia="lt-LT"/>
        </w:rPr>
        <w:t xml:space="preserve">       </w:t>
      </w:r>
      <w:r w:rsidR="00060294" w:rsidRPr="00940D4D">
        <w:rPr>
          <w:rFonts w:ascii="Arial" w:hAnsi="Arial" w:cs="Arial"/>
          <w:szCs w:val="24"/>
          <w:lang w:eastAsia="lt-LT"/>
        </w:rPr>
        <w:tab/>
        <w:t>5</w:t>
      </w:r>
      <w:r w:rsidR="00AB52D8" w:rsidRPr="00940D4D">
        <w:rPr>
          <w:rFonts w:ascii="Arial" w:hAnsi="Arial" w:cs="Arial"/>
          <w:szCs w:val="24"/>
          <w:lang w:eastAsia="lt-LT"/>
        </w:rPr>
        <w:t>7</w:t>
      </w:r>
      <w:r w:rsidRPr="00940D4D">
        <w:rPr>
          <w:rFonts w:ascii="Arial" w:hAnsi="Arial" w:cs="Arial"/>
          <w:szCs w:val="24"/>
          <w:lang w:eastAsia="lt-LT"/>
        </w:rPr>
        <w:t>. Mokytojų  darbo laiką sudaro:</w:t>
      </w:r>
    </w:p>
    <w:p w14:paraId="7A5E947B" w14:textId="77777777" w:rsidR="0071726F" w:rsidRPr="00940D4D" w:rsidRDefault="0071726F" w:rsidP="006C1D8A">
      <w:pPr>
        <w:widowControl w:val="0"/>
        <w:spacing w:line="360" w:lineRule="auto"/>
        <w:jc w:val="both"/>
        <w:rPr>
          <w:rFonts w:ascii="Arial" w:hAnsi="Arial" w:cs="Arial"/>
          <w:szCs w:val="24"/>
          <w:lang w:eastAsia="lt-LT"/>
        </w:rPr>
      </w:pPr>
      <w:r w:rsidRPr="00940D4D">
        <w:rPr>
          <w:rFonts w:ascii="Arial" w:hAnsi="Arial" w:cs="Arial"/>
          <w:szCs w:val="24"/>
          <w:lang w:eastAsia="lt-LT"/>
        </w:rPr>
        <w:t xml:space="preserve">       </w:t>
      </w:r>
      <w:r w:rsidR="00AB52D8" w:rsidRPr="00940D4D">
        <w:rPr>
          <w:rFonts w:ascii="Arial" w:hAnsi="Arial" w:cs="Arial"/>
          <w:szCs w:val="24"/>
          <w:lang w:eastAsia="lt-LT"/>
        </w:rPr>
        <w:tab/>
        <w:t>57</w:t>
      </w:r>
      <w:r w:rsidRPr="00940D4D">
        <w:rPr>
          <w:rFonts w:ascii="Arial" w:hAnsi="Arial" w:cs="Arial"/>
          <w:szCs w:val="24"/>
          <w:lang w:eastAsia="lt-LT"/>
        </w:rPr>
        <w:t xml:space="preserve">.1. </w:t>
      </w:r>
      <w:r w:rsidRPr="00940D4D">
        <w:rPr>
          <w:rFonts w:ascii="Arial" w:hAnsi="Arial" w:cs="Arial"/>
          <w:i/>
          <w:szCs w:val="24"/>
          <w:lang w:eastAsia="lt-LT"/>
        </w:rPr>
        <w:t>Kontaktinės valandos</w:t>
      </w:r>
      <w:r w:rsidRPr="00940D4D">
        <w:rPr>
          <w:rFonts w:ascii="Arial" w:hAnsi="Arial" w:cs="Arial"/>
          <w:szCs w:val="24"/>
          <w:lang w:eastAsia="lt-LT"/>
        </w:rPr>
        <w:t xml:space="preserve"> ir valandos ugdomajai veiklai planuoti, pasiruošti pamokoms, mokinių pasiekimams vertinti, vadovauti klasei (grupei); </w:t>
      </w:r>
    </w:p>
    <w:p w14:paraId="19732015"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w:t>
      </w:r>
      <w:r w:rsidR="0071726F" w:rsidRPr="00940D4D">
        <w:rPr>
          <w:rFonts w:ascii="Arial" w:hAnsi="Arial" w:cs="Arial"/>
          <w:szCs w:val="24"/>
          <w:lang w:eastAsia="lt-LT"/>
        </w:rPr>
        <w:t xml:space="preserve">2. valandos, susijusios su </w:t>
      </w:r>
      <w:r w:rsidR="0071726F" w:rsidRPr="00940D4D">
        <w:rPr>
          <w:rFonts w:ascii="Arial" w:hAnsi="Arial" w:cs="Arial"/>
          <w:i/>
          <w:szCs w:val="24"/>
          <w:lang w:eastAsia="lt-LT"/>
        </w:rPr>
        <w:t>profesiniu tobulėjimu ir veikla gimnazijos bendruomenėje</w:t>
      </w:r>
      <w:r w:rsidR="0071726F" w:rsidRPr="00940D4D">
        <w:rPr>
          <w:rFonts w:ascii="Arial" w:hAnsi="Arial" w:cs="Arial"/>
          <w:szCs w:val="24"/>
          <w:lang w:eastAsia="lt-LT"/>
        </w:rPr>
        <w:t>.</w:t>
      </w:r>
    </w:p>
    <w:p w14:paraId="70A28098"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lastRenderedPageBreak/>
        <w:t>57</w:t>
      </w:r>
      <w:r w:rsidR="00060294" w:rsidRPr="00940D4D">
        <w:rPr>
          <w:rFonts w:ascii="Arial" w:hAnsi="Arial" w:cs="Arial"/>
          <w:szCs w:val="24"/>
          <w:lang w:eastAsia="lt-LT"/>
        </w:rPr>
        <w:t>.3</w:t>
      </w:r>
      <w:r w:rsidR="0071726F" w:rsidRPr="00940D4D">
        <w:rPr>
          <w:rFonts w:ascii="Arial" w:hAnsi="Arial" w:cs="Arial"/>
          <w:szCs w:val="24"/>
          <w:lang w:eastAsia="lt-LT"/>
        </w:rPr>
        <w:t>. Mokytojo, išskyrus ikimokyklinio ir priešmokyklinio ugdymo programas, valandų skaičius per metus:</w:t>
      </w:r>
    </w:p>
    <w:p w14:paraId="252C458D" w14:textId="77777777" w:rsidR="0071726F" w:rsidRPr="00940D4D" w:rsidRDefault="0071726F" w:rsidP="006C1D8A">
      <w:pPr>
        <w:widowControl w:val="0"/>
        <w:ind w:firstLine="567"/>
        <w:jc w:val="both"/>
        <w:rPr>
          <w:rFonts w:ascii="Arial" w:hAnsi="Arial" w:cs="Arial"/>
          <w:szCs w:val="24"/>
          <w:lang w:eastAsia="lt-LT"/>
        </w:rPr>
      </w:pPr>
    </w:p>
    <w:tbl>
      <w:tblPr>
        <w:tblStyle w:val="Lentelstinklelis"/>
        <w:tblW w:w="0" w:type="auto"/>
        <w:jc w:val="center"/>
        <w:tblInd w:w="0" w:type="dxa"/>
        <w:tblLook w:val="04A0" w:firstRow="1" w:lastRow="0" w:firstColumn="1" w:lastColumn="0" w:noHBand="0" w:noVBand="1"/>
      </w:tblPr>
      <w:tblGrid>
        <w:gridCol w:w="2739"/>
        <w:gridCol w:w="2874"/>
        <w:gridCol w:w="1977"/>
        <w:gridCol w:w="1754"/>
      </w:tblGrid>
      <w:tr w:rsidR="0071726F" w:rsidRPr="00940D4D" w14:paraId="3440DA5E" w14:textId="77777777" w:rsidTr="00612EF7">
        <w:trPr>
          <w:jc w:val="center"/>
        </w:trPr>
        <w:tc>
          <w:tcPr>
            <w:tcW w:w="2830" w:type="dxa"/>
          </w:tcPr>
          <w:p w14:paraId="2E74EF4A"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Pareigybė</w:t>
            </w:r>
          </w:p>
        </w:tc>
        <w:tc>
          <w:tcPr>
            <w:tcW w:w="2977" w:type="dxa"/>
          </w:tcPr>
          <w:p w14:paraId="570CC525"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Kontaktinės valandos ir valandos ugdomajai veiklai planuoti, pasiruošti pamokoms, mokinių mokymosi pasiekimams vertinti, vadovauti klasei (grupei)</w:t>
            </w:r>
          </w:p>
        </w:tc>
        <w:tc>
          <w:tcPr>
            <w:tcW w:w="1985" w:type="dxa"/>
          </w:tcPr>
          <w:p w14:paraId="1FF3FF6D"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Valandos, susijusios su profesiniu tobulėjimu ir veikla gimnazijos bendruomenėje</w:t>
            </w:r>
          </w:p>
        </w:tc>
        <w:tc>
          <w:tcPr>
            <w:tcW w:w="1836" w:type="dxa"/>
          </w:tcPr>
          <w:p w14:paraId="6E9AAA0C" w14:textId="77777777" w:rsidR="0071726F" w:rsidRPr="00940D4D" w:rsidRDefault="0071726F" w:rsidP="003561BB">
            <w:pPr>
              <w:widowControl w:val="0"/>
              <w:spacing w:line="360" w:lineRule="auto"/>
              <w:jc w:val="center"/>
              <w:rPr>
                <w:rFonts w:ascii="Arial" w:hAnsi="Arial" w:cs="Arial"/>
                <w:szCs w:val="24"/>
                <w:lang w:eastAsia="lt-LT"/>
              </w:rPr>
            </w:pPr>
          </w:p>
          <w:p w14:paraId="3E7A8A11" w14:textId="77777777" w:rsidR="0071726F" w:rsidRPr="00940D4D" w:rsidRDefault="0071726F" w:rsidP="003561BB">
            <w:pPr>
              <w:widowControl w:val="0"/>
              <w:spacing w:line="360" w:lineRule="auto"/>
              <w:jc w:val="center"/>
              <w:rPr>
                <w:rFonts w:ascii="Arial" w:hAnsi="Arial" w:cs="Arial"/>
                <w:szCs w:val="24"/>
                <w:lang w:eastAsia="lt-LT"/>
              </w:rPr>
            </w:pPr>
          </w:p>
          <w:p w14:paraId="7E0F83D1"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Iš viso</w:t>
            </w:r>
          </w:p>
        </w:tc>
      </w:tr>
      <w:tr w:rsidR="0071726F" w:rsidRPr="00940D4D" w14:paraId="49F08747" w14:textId="77777777" w:rsidTr="00612EF7">
        <w:trPr>
          <w:jc w:val="center"/>
        </w:trPr>
        <w:tc>
          <w:tcPr>
            <w:tcW w:w="2830" w:type="dxa"/>
          </w:tcPr>
          <w:p w14:paraId="3706224A"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(pedagoginis darbo stažas iki 2 metų)</w:t>
            </w:r>
          </w:p>
          <w:p w14:paraId="015E3812"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w:t>
            </w:r>
          </w:p>
          <w:p w14:paraId="1699AD15"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Vyresnysis mokytojas</w:t>
            </w:r>
          </w:p>
          <w:p w14:paraId="2091CE5B"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metodininkas</w:t>
            </w:r>
          </w:p>
        </w:tc>
        <w:tc>
          <w:tcPr>
            <w:tcW w:w="2977" w:type="dxa"/>
          </w:tcPr>
          <w:p w14:paraId="14A6423B" w14:textId="77777777" w:rsidR="0071726F" w:rsidRPr="00940D4D" w:rsidRDefault="0071726F" w:rsidP="003561BB">
            <w:pPr>
              <w:widowControl w:val="0"/>
              <w:spacing w:line="360" w:lineRule="auto"/>
              <w:jc w:val="center"/>
              <w:rPr>
                <w:rFonts w:ascii="Arial" w:hAnsi="Arial" w:cs="Arial"/>
                <w:szCs w:val="24"/>
                <w:lang w:eastAsia="lt-LT"/>
              </w:rPr>
            </w:pPr>
          </w:p>
          <w:p w14:paraId="49478000" w14:textId="77777777" w:rsidR="0071726F" w:rsidRPr="00940D4D" w:rsidRDefault="0071726F" w:rsidP="003561BB">
            <w:pPr>
              <w:widowControl w:val="0"/>
              <w:spacing w:line="360" w:lineRule="auto"/>
              <w:jc w:val="center"/>
              <w:rPr>
                <w:rFonts w:ascii="Arial" w:hAnsi="Arial" w:cs="Arial"/>
                <w:szCs w:val="24"/>
                <w:lang w:eastAsia="lt-LT"/>
              </w:rPr>
            </w:pPr>
          </w:p>
          <w:p w14:paraId="570668C9"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1010–</w:t>
            </w:r>
            <w:r w:rsidR="0071726F" w:rsidRPr="00940D4D">
              <w:rPr>
                <w:rFonts w:ascii="Arial" w:hAnsi="Arial" w:cs="Arial"/>
                <w:szCs w:val="24"/>
                <w:lang w:eastAsia="lt-LT"/>
              </w:rPr>
              <w:t>1410</w:t>
            </w:r>
          </w:p>
        </w:tc>
        <w:tc>
          <w:tcPr>
            <w:tcW w:w="1985" w:type="dxa"/>
          </w:tcPr>
          <w:p w14:paraId="2BEED504" w14:textId="77777777" w:rsidR="0071726F" w:rsidRPr="00940D4D" w:rsidRDefault="0071726F" w:rsidP="003561BB">
            <w:pPr>
              <w:widowControl w:val="0"/>
              <w:spacing w:line="360" w:lineRule="auto"/>
              <w:jc w:val="center"/>
              <w:rPr>
                <w:rFonts w:ascii="Arial" w:hAnsi="Arial" w:cs="Arial"/>
                <w:szCs w:val="24"/>
                <w:lang w:eastAsia="lt-LT"/>
              </w:rPr>
            </w:pPr>
          </w:p>
          <w:p w14:paraId="046EC6CF" w14:textId="77777777" w:rsidR="0071726F" w:rsidRPr="00940D4D" w:rsidRDefault="0071726F" w:rsidP="003561BB">
            <w:pPr>
              <w:widowControl w:val="0"/>
              <w:spacing w:line="360" w:lineRule="auto"/>
              <w:jc w:val="center"/>
              <w:rPr>
                <w:rFonts w:ascii="Arial" w:hAnsi="Arial" w:cs="Arial"/>
                <w:szCs w:val="24"/>
                <w:lang w:eastAsia="lt-LT"/>
              </w:rPr>
            </w:pPr>
          </w:p>
          <w:p w14:paraId="28CDAA33"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102–</w:t>
            </w:r>
            <w:r w:rsidR="0071726F" w:rsidRPr="00940D4D">
              <w:rPr>
                <w:rFonts w:ascii="Arial" w:hAnsi="Arial" w:cs="Arial"/>
                <w:szCs w:val="24"/>
                <w:lang w:eastAsia="lt-LT"/>
              </w:rPr>
              <w:t>502</w:t>
            </w:r>
          </w:p>
        </w:tc>
        <w:tc>
          <w:tcPr>
            <w:tcW w:w="1836" w:type="dxa"/>
          </w:tcPr>
          <w:p w14:paraId="75072670" w14:textId="77777777" w:rsidR="0071726F" w:rsidRPr="00940D4D" w:rsidRDefault="0071726F" w:rsidP="003561BB">
            <w:pPr>
              <w:widowControl w:val="0"/>
              <w:spacing w:line="360" w:lineRule="auto"/>
              <w:jc w:val="center"/>
              <w:rPr>
                <w:rFonts w:ascii="Arial" w:hAnsi="Arial" w:cs="Arial"/>
                <w:szCs w:val="24"/>
                <w:lang w:eastAsia="lt-LT"/>
              </w:rPr>
            </w:pPr>
          </w:p>
          <w:p w14:paraId="2E5A9492" w14:textId="77777777" w:rsidR="0071726F" w:rsidRPr="00940D4D" w:rsidRDefault="0071726F" w:rsidP="003561BB">
            <w:pPr>
              <w:widowControl w:val="0"/>
              <w:spacing w:line="360" w:lineRule="auto"/>
              <w:jc w:val="center"/>
              <w:rPr>
                <w:rFonts w:ascii="Arial" w:hAnsi="Arial" w:cs="Arial"/>
                <w:szCs w:val="24"/>
                <w:lang w:eastAsia="lt-LT"/>
              </w:rPr>
            </w:pPr>
          </w:p>
          <w:p w14:paraId="64025E82"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1512</w:t>
            </w:r>
          </w:p>
        </w:tc>
      </w:tr>
    </w:tbl>
    <w:p w14:paraId="2B8297C5" w14:textId="77777777" w:rsidR="0071726F" w:rsidRPr="00940D4D" w:rsidRDefault="0071726F" w:rsidP="0071726F">
      <w:pPr>
        <w:widowControl w:val="0"/>
        <w:ind w:firstLine="567"/>
        <w:jc w:val="both"/>
        <w:rPr>
          <w:rFonts w:ascii="Arial" w:hAnsi="Arial" w:cs="Arial"/>
          <w:szCs w:val="24"/>
          <w:lang w:eastAsia="lt-LT"/>
        </w:rPr>
      </w:pPr>
    </w:p>
    <w:p w14:paraId="4C052666" w14:textId="77777777" w:rsidR="0071726F" w:rsidRPr="00190E2F" w:rsidRDefault="00AB52D8" w:rsidP="00083B1A">
      <w:pPr>
        <w:widowControl w:val="0"/>
        <w:spacing w:line="360" w:lineRule="auto"/>
        <w:ind w:firstLine="1296"/>
        <w:jc w:val="both"/>
        <w:rPr>
          <w:rFonts w:ascii="Arial" w:eastAsia="Calibri" w:hAnsi="Arial" w:cs="Arial"/>
          <w:szCs w:val="24"/>
        </w:rPr>
      </w:pPr>
      <w:r w:rsidRPr="00190E2F">
        <w:rPr>
          <w:rFonts w:ascii="Arial" w:eastAsia="Calibri" w:hAnsi="Arial" w:cs="Arial"/>
          <w:szCs w:val="24"/>
        </w:rPr>
        <w:t>58</w:t>
      </w:r>
      <w:r w:rsidR="0071726F" w:rsidRPr="00190E2F">
        <w:rPr>
          <w:rFonts w:ascii="Arial" w:eastAsia="Calibri" w:hAnsi="Arial" w:cs="Arial"/>
          <w:szCs w:val="24"/>
        </w:rPr>
        <w:t>. Mokytojų, dirbančių pagal ikimokyklinio, priešmokyklinio ugdymo pr</w:t>
      </w:r>
      <w:r w:rsidR="009025B4" w:rsidRPr="00190E2F">
        <w:rPr>
          <w:rFonts w:ascii="Arial" w:eastAsia="Calibri" w:hAnsi="Arial" w:cs="Arial"/>
          <w:szCs w:val="24"/>
        </w:rPr>
        <w:t>ogramą, darbo laikas per savaitę</w:t>
      </w:r>
      <w:r w:rsidR="0071726F" w:rsidRPr="00190E2F">
        <w:rPr>
          <w:rFonts w:ascii="Arial" w:eastAsia="Calibri" w:hAnsi="Arial" w:cs="Arial"/>
          <w:szCs w:val="24"/>
        </w:rPr>
        <w:t xml:space="preserve"> yra 36 valandos, iš jų 31 valanda skiriama tiesioginiam darbui su mokiniais, 5 valandos – netiesioginiams darbui su mokiniais (darbams planuoti, dokumentams, susijusiems su ugdymu, rengti, bendradarbiauti su mokytojais, tėvais (globė</w:t>
      </w:r>
      <w:r w:rsidR="002218C9" w:rsidRPr="00190E2F">
        <w:rPr>
          <w:rFonts w:ascii="Arial" w:eastAsia="Calibri" w:hAnsi="Arial" w:cs="Arial"/>
          <w:szCs w:val="24"/>
        </w:rPr>
        <w:t>jais) ugdymo klausimais ir kt.);</w:t>
      </w:r>
    </w:p>
    <w:p w14:paraId="7C9EFBFB" w14:textId="77777777" w:rsidR="002218C9" w:rsidRPr="00940D4D" w:rsidRDefault="002218C9" w:rsidP="00083B1A">
      <w:pPr>
        <w:suppressAutoHyphens/>
        <w:autoSpaceDE w:val="0"/>
        <w:autoSpaceDN w:val="0"/>
        <w:adjustRightInd w:val="0"/>
        <w:spacing w:line="360" w:lineRule="auto"/>
        <w:ind w:firstLine="1296"/>
        <w:jc w:val="both"/>
        <w:rPr>
          <w:rFonts w:ascii="Arial" w:eastAsia="Calibri" w:hAnsi="Arial" w:cs="Arial"/>
          <w:bCs/>
          <w:szCs w:val="24"/>
        </w:rPr>
      </w:pPr>
      <w:r w:rsidRPr="00940D4D">
        <w:rPr>
          <w:rFonts w:ascii="Arial" w:eastAsia="Calibri" w:hAnsi="Arial" w:cs="Arial"/>
          <w:szCs w:val="24"/>
        </w:rPr>
        <w:t>58</w:t>
      </w:r>
      <w:r w:rsidR="003E5139" w:rsidRPr="00940D4D">
        <w:rPr>
          <w:rFonts w:ascii="Arial" w:eastAsia="Calibri" w:hAnsi="Arial" w:cs="Arial"/>
          <w:szCs w:val="24"/>
        </w:rPr>
        <w:t>.</w:t>
      </w:r>
      <w:r w:rsidRPr="00940D4D">
        <w:rPr>
          <w:rFonts w:ascii="Arial" w:eastAsia="Calibri" w:hAnsi="Arial" w:cs="Arial"/>
          <w:szCs w:val="24"/>
        </w:rPr>
        <w:t>1.</w:t>
      </w:r>
      <w:r w:rsidR="00F82170">
        <w:rPr>
          <w:rFonts w:ascii="Arial" w:eastAsia="Calibri" w:hAnsi="Arial" w:cs="Arial"/>
          <w:szCs w:val="24"/>
        </w:rPr>
        <w:t xml:space="preserve"> </w:t>
      </w:r>
      <w:r w:rsidRPr="00940D4D">
        <w:rPr>
          <w:rFonts w:ascii="Arial" w:eastAsia="Calibri" w:hAnsi="Arial" w:cs="Arial"/>
          <w:bCs/>
          <w:szCs w:val="24"/>
        </w:rPr>
        <w:t xml:space="preserve">Kontaktinės valandos įgyvendinamos pagal patvirtintą grafiką (tvarkaraštį), jo mokytojas laikosi, savavališkai nekeičia. Visas mokytojo darbo laikas ir būdas nurodomi darbo grafike. Profesinį tobulėjimą rekomenduojama vykdyti ne savo vedamų pamokų metu. </w:t>
      </w:r>
    </w:p>
    <w:p w14:paraId="7A35BFB8" w14:textId="77777777" w:rsidR="004152BF" w:rsidRPr="00940D4D" w:rsidRDefault="00291FD2" w:rsidP="00083B1A">
      <w:pPr>
        <w:pStyle w:val="Sraopastraipa"/>
        <w:widowControl w:val="0"/>
        <w:spacing w:line="360" w:lineRule="auto"/>
        <w:ind w:left="0" w:firstLine="1296"/>
        <w:jc w:val="both"/>
        <w:rPr>
          <w:rFonts w:ascii="Arial" w:hAnsi="Arial" w:cs="Arial"/>
          <w:szCs w:val="24"/>
        </w:rPr>
      </w:pPr>
      <w:r w:rsidRPr="00940D4D">
        <w:rPr>
          <w:rFonts w:ascii="Arial" w:eastAsia="Calibri" w:hAnsi="Arial" w:cs="Arial"/>
          <w:szCs w:val="24"/>
        </w:rPr>
        <w:t xml:space="preserve">59. </w:t>
      </w:r>
      <w:r w:rsidR="003E5139" w:rsidRPr="00940D4D">
        <w:rPr>
          <w:rFonts w:ascii="Arial" w:eastAsia="Calibri" w:hAnsi="Arial" w:cs="Arial"/>
          <w:i/>
          <w:szCs w:val="24"/>
        </w:rPr>
        <w:t>G</w:t>
      </w:r>
      <w:r w:rsidR="00FE6983" w:rsidRPr="00940D4D">
        <w:rPr>
          <w:rFonts w:ascii="Arial" w:eastAsia="Calibri" w:hAnsi="Arial" w:cs="Arial"/>
          <w:i/>
          <w:szCs w:val="24"/>
        </w:rPr>
        <w:t>imnazijos</w:t>
      </w:r>
      <w:r w:rsidR="00283D7A" w:rsidRPr="00940D4D">
        <w:rPr>
          <w:rFonts w:ascii="Arial" w:eastAsia="Calibri" w:hAnsi="Arial" w:cs="Arial"/>
          <w:i/>
          <w:color w:val="000000"/>
          <w:szCs w:val="24"/>
        </w:rPr>
        <w:t xml:space="preserve"> socialiniam pedagogui</w:t>
      </w:r>
      <w:r w:rsidR="003E5139" w:rsidRPr="00940D4D">
        <w:rPr>
          <w:rFonts w:ascii="Arial" w:eastAsia="Calibri" w:hAnsi="Arial" w:cs="Arial"/>
          <w:color w:val="000000"/>
          <w:szCs w:val="24"/>
        </w:rPr>
        <w:t>, specialiajam pedagogui, logopedui</w:t>
      </w:r>
      <w:r w:rsidR="00283D7A" w:rsidRPr="00940D4D">
        <w:rPr>
          <w:rFonts w:ascii="Arial" w:eastAsia="Calibri" w:hAnsi="Arial" w:cs="Arial"/>
          <w:color w:val="000000"/>
          <w:szCs w:val="24"/>
        </w:rPr>
        <w:t xml:space="preserve"> pareiginės algos koeficientas nustatomas atsižvelgiant į</w:t>
      </w:r>
      <w:r w:rsidR="0063707E" w:rsidRPr="00940D4D">
        <w:rPr>
          <w:rStyle w:val="fontstyle01"/>
          <w:rFonts w:ascii="Arial" w:hAnsi="Arial" w:cs="Arial"/>
        </w:rPr>
        <w:t xml:space="preserve"> DAĮ, </w:t>
      </w:r>
      <w:r w:rsidR="00283D7A" w:rsidRPr="00940D4D">
        <w:rPr>
          <w:rFonts w:ascii="Arial" w:eastAsia="Calibri" w:hAnsi="Arial" w:cs="Arial"/>
          <w:color w:val="000000"/>
          <w:szCs w:val="24"/>
        </w:rPr>
        <w:t>darbo stažą ir kvalifikacinę kategoriją</w:t>
      </w:r>
      <w:r w:rsidR="002218C9" w:rsidRPr="00940D4D">
        <w:rPr>
          <w:rFonts w:ascii="Arial" w:eastAsia="Calibri" w:hAnsi="Arial" w:cs="Arial"/>
          <w:color w:val="000000"/>
          <w:szCs w:val="24"/>
        </w:rPr>
        <w:t>. P</w:t>
      </w:r>
      <w:r w:rsidR="003E5139" w:rsidRPr="00940D4D">
        <w:rPr>
          <w:rFonts w:ascii="Arial" w:hAnsi="Arial" w:cs="Arial"/>
          <w:szCs w:val="24"/>
          <w:lang w:eastAsia="lt-LT"/>
        </w:rPr>
        <w:t xml:space="preserve">areiginės algos koeficientai </w:t>
      </w:r>
      <w:r w:rsidR="003E5139" w:rsidRPr="00940D4D">
        <w:rPr>
          <w:rFonts w:ascii="Arial" w:hAnsi="Arial" w:cs="Arial"/>
          <w:i/>
          <w:szCs w:val="24"/>
          <w:lang w:eastAsia="lt-LT"/>
        </w:rPr>
        <w:t>dėl veiklos sudėtingumo</w:t>
      </w:r>
      <w:r w:rsidR="00D757EC" w:rsidRPr="00940D4D">
        <w:rPr>
          <w:rFonts w:ascii="Arial" w:hAnsi="Arial" w:cs="Arial"/>
          <w:i/>
          <w:szCs w:val="24"/>
          <w:lang w:eastAsia="lt-LT"/>
        </w:rPr>
        <w:t xml:space="preserve"> </w:t>
      </w:r>
      <w:r w:rsidR="00D757EC" w:rsidRPr="00940D4D">
        <w:rPr>
          <w:rFonts w:ascii="Arial" w:hAnsi="Arial" w:cs="Arial"/>
          <w:szCs w:val="24"/>
          <w:lang w:eastAsia="lt-LT"/>
        </w:rPr>
        <w:t xml:space="preserve">didinami 3 procentais dirbantiems su mokiniais </w:t>
      </w:r>
      <w:r w:rsidR="0063707E" w:rsidRPr="00940D4D">
        <w:rPr>
          <w:rFonts w:ascii="Arial" w:hAnsi="Arial" w:cs="Arial"/>
          <w:szCs w:val="24"/>
          <w:lang w:eastAsia="lt-LT"/>
        </w:rPr>
        <w:t>dėl įgimtų ar įgytų sutrikimų turintiems didelių ar labai didelių specialiųjų ugdymosi poreikių;</w:t>
      </w:r>
      <w:r w:rsidR="004152BF" w:rsidRPr="00940D4D">
        <w:rPr>
          <w:rFonts w:ascii="Arial" w:hAnsi="Arial" w:cs="Arial"/>
          <w:szCs w:val="24"/>
        </w:rPr>
        <w:t xml:space="preserve"> teikiantiems specialiąją pedagoginę pagalbą mokiniams, kuriems dėl ligos ar patologinės būklės skirtas mokymas namuose;</w:t>
      </w:r>
    </w:p>
    <w:p w14:paraId="7B08F9A4"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rPr>
        <w:t>59.1. darbo laikas per savaitę:</w:t>
      </w:r>
    </w:p>
    <w:p w14:paraId="225DF5E7" w14:textId="77777777" w:rsidR="002218C9" w:rsidRPr="00940D4D" w:rsidRDefault="002218C9" w:rsidP="00083B1A">
      <w:pPr>
        <w:pStyle w:val="Sraopastraipa"/>
        <w:widowControl w:val="0"/>
        <w:spacing w:line="360" w:lineRule="auto"/>
        <w:ind w:left="0" w:firstLine="1296"/>
        <w:jc w:val="both"/>
        <w:rPr>
          <w:rFonts w:ascii="Arial" w:hAnsi="Arial" w:cs="Arial"/>
          <w:szCs w:val="24"/>
          <w:lang w:eastAsia="lt-LT"/>
        </w:rPr>
      </w:pPr>
      <w:r w:rsidRPr="00190E2F">
        <w:rPr>
          <w:rFonts w:ascii="Arial" w:hAnsi="Arial" w:cs="Arial"/>
          <w:color w:val="000000" w:themeColor="text1"/>
          <w:szCs w:val="24"/>
        </w:rPr>
        <w:t xml:space="preserve">59.1.1. </w:t>
      </w:r>
      <w:r w:rsidRPr="00190E2F">
        <w:rPr>
          <w:rFonts w:ascii="Arial" w:hAnsi="Arial" w:cs="Arial"/>
          <w:bCs/>
          <w:color w:val="000000" w:themeColor="text1"/>
          <w:szCs w:val="24"/>
          <w:lang w:eastAsia="lt-LT"/>
        </w:rPr>
        <w:t>specialiųjų</w:t>
      </w:r>
      <w:r w:rsidRPr="00190E2F">
        <w:rPr>
          <w:rFonts w:ascii="Arial" w:hAnsi="Arial" w:cs="Arial"/>
          <w:color w:val="000000" w:themeColor="text1"/>
          <w:szCs w:val="24"/>
          <w:lang w:eastAsia="lt-LT"/>
        </w:rPr>
        <w:t xml:space="preserve"> pedagogų, logopedų, dirbančių su mokyklinio amžiaus vaikais, </w:t>
      </w:r>
      <w:r w:rsidRPr="00190E2F">
        <w:rPr>
          <w:rFonts w:ascii="Arial" w:hAnsi="Arial" w:cs="Arial"/>
          <w:bCs/>
          <w:color w:val="000000" w:themeColor="text1"/>
          <w:szCs w:val="24"/>
          <w:lang w:eastAsia="lt-LT"/>
        </w:rPr>
        <w:t xml:space="preserve">– </w:t>
      </w:r>
      <w:r w:rsidRPr="00190E2F">
        <w:rPr>
          <w:rFonts w:ascii="Arial" w:hAnsi="Arial" w:cs="Arial"/>
          <w:color w:val="000000" w:themeColor="text1"/>
          <w:szCs w:val="24"/>
          <w:lang w:eastAsia="lt-LT"/>
        </w:rPr>
        <w:t xml:space="preserve">35 valandos, iš jų 18 valandų skiriama tiesioginiam darbui su vaikais, mokiniais (vaikų, mokinių specialiesiems ugdymosi poreikiams įvertinti, specialiosioms pratyboms </w:t>
      </w:r>
      <w:r w:rsidRPr="00190E2F">
        <w:rPr>
          <w:rFonts w:ascii="Arial" w:hAnsi="Arial" w:cs="Arial"/>
          <w:color w:val="000000" w:themeColor="text1"/>
          <w:szCs w:val="24"/>
          <w:lang w:eastAsia="lt-LT"/>
        </w:rPr>
        <w:lastRenderedPageBreak/>
        <w:t xml:space="preserve">vesti), </w:t>
      </w:r>
      <w:r w:rsidRPr="00190E2F">
        <w:rPr>
          <w:rFonts w:ascii="Arial" w:hAnsi="Arial" w:cs="Arial"/>
          <w:bCs/>
          <w:color w:val="000000" w:themeColor="text1"/>
          <w:szCs w:val="24"/>
          <w:lang w:eastAsia="lt-LT"/>
        </w:rPr>
        <w:t>17 valandų</w:t>
      </w:r>
      <w:r w:rsidRPr="00190E2F">
        <w:rPr>
          <w:rFonts w:ascii="Arial" w:hAnsi="Arial" w:cs="Arial"/>
          <w:color w:val="000000" w:themeColor="text1"/>
          <w:szCs w:val="24"/>
          <w:lang w:eastAsia="lt-LT"/>
        </w:rPr>
        <w:t xml:space="preserve"> – </w:t>
      </w:r>
      <w:r w:rsidRPr="00940D4D">
        <w:rPr>
          <w:rFonts w:ascii="Arial" w:hAnsi="Arial" w:cs="Arial"/>
          <w:szCs w:val="24"/>
          <w:lang w:eastAsia="lt-LT"/>
        </w:rPr>
        <w:t xml:space="preserve">netiesioginiam darbui su </w:t>
      </w:r>
      <w:r w:rsidRPr="00940D4D">
        <w:rPr>
          <w:rFonts w:ascii="Arial" w:hAnsi="Arial" w:cs="Arial"/>
          <w:bCs/>
          <w:szCs w:val="24"/>
          <w:lang w:eastAsia="lt-LT"/>
        </w:rPr>
        <w:t>vaikais,</w:t>
      </w:r>
      <w:r w:rsidRPr="00940D4D">
        <w:rPr>
          <w:rFonts w:ascii="Arial" w:hAnsi="Arial" w:cs="Arial"/>
          <w:szCs w:val="24"/>
          <w:lang w:eastAsia="lt-LT"/>
        </w:rPr>
        <w:t xml:space="preserve"> mokiniais</w:t>
      </w:r>
      <w:r w:rsidRPr="00940D4D">
        <w:rPr>
          <w:rFonts w:ascii="Arial" w:hAnsi="Arial" w:cs="Arial"/>
          <w:bCs/>
          <w:szCs w:val="24"/>
          <w:lang w:eastAsia="lt-LT"/>
        </w:rPr>
        <w:t xml:space="preserve"> </w:t>
      </w:r>
      <w:r w:rsidRPr="00940D4D">
        <w:rPr>
          <w:rFonts w:ascii="Arial" w:hAnsi="Arial" w:cs="Arial"/>
          <w:szCs w:val="24"/>
          <w:lang w:eastAsia="lt-LT"/>
        </w:rPr>
        <w:t>(</w:t>
      </w:r>
      <w:r w:rsidRPr="00940D4D">
        <w:rPr>
          <w:rFonts w:ascii="Arial" w:hAnsi="Arial" w:cs="Arial"/>
          <w:bCs/>
          <w:szCs w:val="24"/>
          <w:lang w:eastAsia="lt-LT"/>
        </w:rPr>
        <w:t xml:space="preserve">veikloms </w:t>
      </w:r>
      <w:r w:rsidRPr="00940D4D">
        <w:rPr>
          <w:rFonts w:ascii="Arial" w:hAnsi="Arial" w:cs="Arial"/>
          <w:szCs w:val="24"/>
          <w:lang w:eastAsia="lt-LT"/>
        </w:rPr>
        <w:t xml:space="preserve">planuoti </w:t>
      </w:r>
      <w:r w:rsidRPr="00940D4D">
        <w:rPr>
          <w:rFonts w:ascii="Arial" w:hAnsi="Arial" w:cs="Arial"/>
          <w:bCs/>
          <w:szCs w:val="24"/>
          <w:lang w:eastAsia="lt-LT"/>
        </w:rPr>
        <w:t xml:space="preserve">ir joms </w:t>
      </w:r>
      <w:r w:rsidRPr="00940D4D">
        <w:rPr>
          <w:rFonts w:ascii="Arial" w:hAnsi="Arial" w:cs="Arial"/>
          <w:szCs w:val="24"/>
          <w:lang w:eastAsia="lt-LT"/>
        </w:rPr>
        <w:t>pasirengti, dokumentams rengti</w:t>
      </w:r>
      <w:r w:rsidRPr="00940D4D">
        <w:rPr>
          <w:rFonts w:ascii="Arial" w:hAnsi="Arial" w:cs="Arial"/>
          <w:szCs w:val="24"/>
          <w:bdr w:val="none" w:sz="0" w:space="0" w:color="auto" w:frame="1"/>
          <w:lang w:eastAsia="lt-LT"/>
        </w:rPr>
        <w:t xml:space="preserve">, </w:t>
      </w:r>
      <w:r w:rsidRPr="00940D4D">
        <w:rPr>
          <w:rFonts w:ascii="Arial" w:hAnsi="Arial" w:cs="Arial"/>
          <w:bCs/>
          <w:szCs w:val="24"/>
        </w:rPr>
        <w:t xml:space="preserve">bendradarbiauti su mokytojais, </w:t>
      </w:r>
      <w:r w:rsidRPr="00940D4D">
        <w:rPr>
          <w:rFonts w:ascii="Arial" w:hAnsi="Arial" w:cs="Arial"/>
          <w:bCs/>
          <w:szCs w:val="24"/>
          <w:lang w:eastAsia="lt-LT"/>
        </w:rPr>
        <w:t xml:space="preserve">kitais ugdymo procese dalyvaujančiais asmenimis, vaikų, mokinių </w:t>
      </w:r>
      <w:r w:rsidRPr="00940D4D">
        <w:rPr>
          <w:rFonts w:ascii="Arial" w:hAnsi="Arial" w:cs="Arial"/>
          <w:bCs/>
          <w:szCs w:val="24"/>
        </w:rPr>
        <w:t>tėvais (globėjais, rūpintojais) ugdymo ir (ar) švietimo pagalbos klausimais</w:t>
      </w:r>
      <w:r w:rsidRPr="00940D4D">
        <w:rPr>
          <w:rFonts w:ascii="Arial" w:hAnsi="Arial" w:cs="Arial"/>
          <w:szCs w:val="24"/>
          <w:bdr w:val="none" w:sz="0" w:space="0" w:color="auto" w:frame="1"/>
          <w:lang w:eastAsia="lt-LT"/>
        </w:rPr>
        <w:t xml:space="preserve"> </w:t>
      </w:r>
      <w:r w:rsidRPr="00940D4D">
        <w:rPr>
          <w:rFonts w:ascii="Arial" w:hAnsi="Arial" w:cs="Arial"/>
          <w:szCs w:val="24"/>
          <w:lang w:eastAsia="lt-LT"/>
        </w:rPr>
        <w:t xml:space="preserve">ir </w:t>
      </w:r>
      <w:r w:rsidRPr="00940D4D">
        <w:rPr>
          <w:rFonts w:ascii="Arial" w:hAnsi="Arial" w:cs="Arial"/>
          <w:bCs/>
          <w:szCs w:val="24"/>
          <w:lang w:eastAsia="lt-LT"/>
        </w:rPr>
        <w:t>kt.</w:t>
      </w:r>
      <w:r w:rsidRPr="00940D4D">
        <w:rPr>
          <w:rFonts w:ascii="Arial" w:hAnsi="Arial" w:cs="Arial"/>
          <w:szCs w:val="24"/>
          <w:lang w:eastAsia="lt-LT"/>
        </w:rPr>
        <w:t>);</w:t>
      </w:r>
    </w:p>
    <w:p w14:paraId="09AF52FF"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lang w:eastAsia="lt-LT"/>
        </w:rPr>
        <w:t>59.1.3. socialinių pedagogų darbo laikas per savaitę yra 36 valandos. Ne daugiau kaip 60 procentų darbo laiko skiriama tiesioginiam švietimo pagalbos darbui: vaikų, mokinių švietimo pagalbos ir (arba) specialiesiems ugdymosi poreikiams įvertinti, vaikams, mokiniams, jų tėvams (globėjams, rūpintojams) konsultuoti, taip pat Lietuvos Respublikos švietimo įstatymo 23¹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260FBD55" w14:textId="77777777" w:rsidR="00E55AB0" w:rsidRPr="00940D4D" w:rsidRDefault="00283D7A" w:rsidP="00083B1A">
      <w:pPr>
        <w:suppressAutoHyphens/>
        <w:autoSpaceDE w:val="0"/>
        <w:autoSpaceDN w:val="0"/>
        <w:adjustRightInd w:val="0"/>
        <w:spacing w:line="360" w:lineRule="auto"/>
        <w:jc w:val="both"/>
        <w:rPr>
          <w:rFonts w:ascii="Arial" w:eastAsia="Calibri" w:hAnsi="Arial" w:cs="Arial"/>
          <w:bCs/>
          <w:szCs w:val="24"/>
        </w:rPr>
      </w:pPr>
      <w:r w:rsidRPr="00940D4D">
        <w:rPr>
          <w:rFonts w:ascii="Arial" w:eastAsia="Calibri" w:hAnsi="Arial" w:cs="Arial"/>
          <w:bCs/>
          <w:szCs w:val="24"/>
        </w:rPr>
        <w:tab/>
      </w:r>
      <w:r w:rsidR="00AB52D8" w:rsidRPr="00940D4D">
        <w:rPr>
          <w:rFonts w:ascii="Arial" w:eastAsia="Calibri" w:hAnsi="Arial" w:cs="Arial"/>
          <w:bCs/>
          <w:szCs w:val="24"/>
        </w:rPr>
        <w:t>60</w:t>
      </w:r>
      <w:r w:rsidRPr="00940D4D">
        <w:rPr>
          <w:rFonts w:ascii="Arial" w:eastAsia="Calibri" w:hAnsi="Arial" w:cs="Arial"/>
          <w:bCs/>
          <w:szCs w:val="24"/>
        </w:rPr>
        <w:t xml:space="preserve">. </w:t>
      </w:r>
      <w:r w:rsidRPr="00940D4D">
        <w:rPr>
          <w:rFonts w:ascii="Arial" w:eastAsia="Calibri" w:hAnsi="Arial" w:cs="Arial"/>
          <w:i/>
          <w:szCs w:val="24"/>
        </w:rPr>
        <w:t>Klasės vadovui</w:t>
      </w:r>
      <w:r w:rsidRPr="00940D4D">
        <w:rPr>
          <w:rFonts w:ascii="Arial" w:eastAsia="Calibri" w:hAnsi="Arial" w:cs="Arial"/>
          <w:szCs w:val="24"/>
        </w:rPr>
        <w:t xml:space="preserve"> už vadovavimą skiriama</w:t>
      </w:r>
      <w:r w:rsidR="00734B15" w:rsidRPr="00940D4D">
        <w:rPr>
          <w:rFonts w:ascii="Arial" w:eastAsia="Calibri" w:hAnsi="Arial" w:cs="Arial"/>
          <w:szCs w:val="24"/>
        </w:rPr>
        <w:t xml:space="preserve"> nustatyta tvarka</w:t>
      </w:r>
      <w:r w:rsidRPr="00940D4D">
        <w:rPr>
          <w:rFonts w:ascii="Arial" w:eastAsia="Calibri" w:hAnsi="Arial" w:cs="Arial"/>
          <w:szCs w:val="24"/>
        </w:rPr>
        <w:t>: jeigu mokinių skaičius grupėje iki 12 mokinių – 152 valandos per mokslo metus; jeigu mokinių skaičius grupėje 12 ir daugiau – 180 valandų per mokslo metus</w:t>
      </w:r>
      <w:r w:rsidR="00E55AB0" w:rsidRPr="00940D4D">
        <w:rPr>
          <w:rFonts w:ascii="Arial" w:eastAsia="Calibri" w:hAnsi="Arial" w:cs="Arial"/>
          <w:szCs w:val="24"/>
        </w:rPr>
        <w:t xml:space="preserve">; jeigu mokinių skaičius grupėje 21 ir daugiau – </w:t>
      </w:r>
      <w:r w:rsidR="00210CF5" w:rsidRPr="00940D4D">
        <w:rPr>
          <w:rFonts w:ascii="Arial" w:eastAsia="Calibri" w:hAnsi="Arial" w:cs="Arial"/>
          <w:szCs w:val="24"/>
        </w:rPr>
        <w:t>210</w:t>
      </w:r>
      <w:r w:rsidR="00E55AB0" w:rsidRPr="00940D4D">
        <w:rPr>
          <w:rFonts w:ascii="Arial" w:eastAsia="Calibri" w:hAnsi="Arial" w:cs="Arial"/>
          <w:szCs w:val="24"/>
        </w:rPr>
        <w:t xml:space="preserve"> valandų per mokslo metus. </w:t>
      </w:r>
    </w:p>
    <w:p w14:paraId="44DF1E4D" w14:textId="77777777" w:rsidR="009B1051" w:rsidRPr="00940D4D" w:rsidRDefault="004152BF" w:rsidP="00083B1A">
      <w:pPr>
        <w:suppressAutoHyphens/>
        <w:autoSpaceDN w:val="0"/>
        <w:spacing w:line="360" w:lineRule="auto"/>
        <w:ind w:firstLine="720"/>
        <w:jc w:val="both"/>
        <w:rPr>
          <w:rFonts w:ascii="Arial" w:eastAsia="Calibri" w:hAnsi="Arial" w:cs="Arial"/>
          <w:b/>
          <w:bCs/>
          <w:i/>
          <w:szCs w:val="24"/>
        </w:rPr>
      </w:pPr>
      <w:r w:rsidRPr="00940D4D">
        <w:rPr>
          <w:rFonts w:ascii="Arial" w:eastAsia="Calibri" w:hAnsi="Arial" w:cs="Arial"/>
          <w:szCs w:val="24"/>
        </w:rPr>
        <w:tab/>
      </w:r>
      <w:r w:rsidR="00291FD2" w:rsidRPr="00940D4D">
        <w:rPr>
          <w:rFonts w:ascii="Arial" w:eastAsia="Calibri" w:hAnsi="Arial" w:cs="Arial"/>
          <w:bCs/>
          <w:szCs w:val="24"/>
        </w:rPr>
        <w:t>61</w:t>
      </w:r>
      <w:r w:rsidR="00283D7A" w:rsidRPr="00940D4D">
        <w:rPr>
          <w:rFonts w:ascii="Arial" w:eastAsia="Calibri" w:hAnsi="Arial" w:cs="Arial"/>
          <w:bCs/>
          <w:szCs w:val="24"/>
        </w:rPr>
        <w:t xml:space="preserve">. </w:t>
      </w:r>
      <w:r w:rsidR="009B1051" w:rsidRPr="00940D4D">
        <w:rPr>
          <w:rFonts w:ascii="Arial" w:eastAsia="Calibri" w:hAnsi="Arial" w:cs="Arial"/>
          <w:bCs/>
          <w:i/>
          <w:szCs w:val="24"/>
        </w:rPr>
        <w:t xml:space="preserve">Gimnazijos </w:t>
      </w:r>
      <w:r w:rsidR="001621DC" w:rsidRPr="00940D4D">
        <w:rPr>
          <w:rFonts w:ascii="Arial" w:eastAsia="Calibri" w:hAnsi="Arial" w:cs="Arial"/>
          <w:bCs/>
          <w:i/>
          <w:szCs w:val="24"/>
        </w:rPr>
        <w:t>vadovams</w:t>
      </w:r>
      <w:r w:rsidR="009B1051" w:rsidRPr="00940D4D">
        <w:rPr>
          <w:rFonts w:ascii="Arial" w:eastAsia="Calibri" w:hAnsi="Arial" w:cs="Arial"/>
          <w:bCs/>
          <w:szCs w:val="24"/>
        </w:rPr>
        <w:t>:</w:t>
      </w:r>
      <w:r w:rsidR="001621DC" w:rsidRPr="00940D4D">
        <w:rPr>
          <w:rFonts w:ascii="Arial" w:eastAsia="Calibri" w:hAnsi="Arial" w:cs="Arial"/>
          <w:color w:val="FF0000"/>
          <w:szCs w:val="24"/>
          <w:shd w:val="clear" w:color="auto" w:fill="FFFFFF"/>
        </w:rPr>
        <w:t xml:space="preserve"> </w:t>
      </w:r>
    </w:p>
    <w:p w14:paraId="3E9A4132" w14:textId="77777777" w:rsidR="009B1051" w:rsidRPr="00940D4D" w:rsidRDefault="00291FD2" w:rsidP="00083B1A">
      <w:pPr>
        <w:suppressAutoHyphens/>
        <w:autoSpaceDN w:val="0"/>
        <w:spacing w:line="360" w:lineRule="auto"/>
        <w:ind w:firstLine="1296"/>
        <w:jc w:val="both"/>
        <w:rPr>
          <w:rFonts w:ascii="Arial" w:eastAsia="Calibri" w:hAnsi="Arial" w:cs="Arial"/>
          <w:bCs/>
          <w:szCs w:val="24"/>
        </w:rPr>
      </w:pPr>
      <w:r w:rsidRPr="00940D4D">
        <w:rPr>
          <w:rFonts w:ascii="Arial" w:eastAsia="Calibri" w:hAnsi="Arial" w:cs="Arial"/>
          <w:bCs/>
          <w:szCs w:val="24"/>
        </w:rPr>
        <w:t>61</w:t>
      </w:r>
      <w:r w:rsidR="009B1051" w:rsidRPr="00940D4D">
        <w:rPr>
          <w:rFonts w:ascii="Arial" w:eastAsia="Calibri" w:hAnsi="Arial" w:cs="Arial"/>
          <w:bCs/>
          <w:szCs w:val="24"/>
        </w:rPr>
        <w:t>.1. Joniškio r. savivaldybės mero potvarkiu direktoriui nustatomas fiksuotas darbo užmokestis, kurio mokėjimo tvarka</w:t>
      </w:r>
      <w:r w:rsidR="00646613" w:rsidRPr="00940D4D">
        <w:rPr>
          <w:rFonts w:ascii="Arial" w:eastAsia="Calibri" w:hAnsi="Arial" w:cs="Arial"/>
          <w:bCs/>
          <w:szCs w:val="24"/>
        </w:rPr>
        <w:t xml:space="preserve"> sureguliuojama darbo sutartyje. G</w:t>
      </w:r>
      <w:r w:rsidR="001621DC" w:rsidRPr="00940D4D">
        <w:rPr>
          <w:rFonts w:ascii="Arial" w:eastAsia="Calibri" w:hAnsi="Arial" w:cs="Arial"/>
          <w:bCs/>
          <w:szCs w:val="24"/>
        </w:rPr>
        <w:t xml:space="preserve">imnazijos direktoriui </w:t>
      </w:r>
      <w:r w:rsidR="009B1051" w:rsidRPr="00940D4D">
        <w:rPr>
          <w:rFonts w:ascii="Arial" w:eastAsia="Calibri" w:hAnsi="Arial" w:cs="Arial"/>
          <w:bCs/>
          <w:szCs w:val="24"/>
        </w:rPr>
        <w:t>pareiginė alga nustatoma vadovaujantis Joniškio rajono savivaldybės švietimo įstaigų vadovų darbo apmokėjimo sistema</w:t>
      </w:r>
      <w:r w:rsidR="008E72AC" w:rsidRPr="00940D4D">
        <w:rPr>
          <w:rFonts w:ascii="Arial" w:eastAsia="Calibri" w:hAnsi="Arial" w:cs="Arial"/>
          <w:szCs w:val="24"/>
          <w:shd w:val="clear" w:color="auto" w:fill="FFFFFF"/>
        </w:rPr>
        <w:t xml:space="preserve"> ir DAĮ 2 priedu, atsižvelgiant į pedagoginio darbo stažą, mokinių skaičių įstaigoje ir veiklos sudėtingumą.</w:t>
      </w:r>
      <w:r w:rsidR="001621DC" w:rsidRPr="00940D4D">
        <w:rPr>
          <w:rFonts w:ascii="Arial" w:eastAsia="Calibri" w:hAnsi="Arial" w:cs="Arial"/>
          <w:szCs w:val="24"/>
          <w:shd w:val="clear" w:color="auto" w:fill="FFFFFF"/>
        </w:rPr>
        <w:t xml:space="preserve"> </w:t>
      </w:r>
    </w:p>
    <w:p w14:paraId="3EC3F11B" w14:textId="77777777" w:rsidR="00283D7A" w:rsidRPr="00940D4D" w:rsidRDefault="00646613" w:rsidP="00083B1A">
      <w:pPr>
        <w:suppressAutoHyphens/>
        <w:autoSpaceDN w:val="0"/>
        <w:spacing w:line="360" w:lineRule="auto"/>
        <w:ind w:firstLine="1296"/>
        <w:jc w:val="both"/>
        <w:rPr>
          <w:rFonts w:ascii="Arial" w:eastAsia="Calibri" w:hAnsi="Arial" w:cs="Arial"/>
          <w:i/>
          <w:szCs w:val="24"/>
          <w:shd w:val="clear" w:color="auto" w:fill="FFFFFF"/>
        </w:rPr>
      </w:pPr>
      <w:r w:rsidRPr="00940D4D">
        <w:rPr>
          <w:rFonts w:ascii="Arial" w:eastAsia="Calibri" w:hAnsi="Arial" w:cs="Arial"/>
          <w:szCs w:val="24"/>
          <w:shd w:val="clear" w:color="auto" w:fill="FFFFFF"/>
        </w:rPr>
        <w:t>6</w:t>
      </w:r>
      <w:r w:rsidR="00291FD2" w:rsidRPr="00940D4D">
        <w:rPr>
          <w:rFonts w:ascii="Arial" w:eastAsia="Calibri" w:hAnsi="Arial" w:cs="Arial"/>
          <w:szCs w:val="24"/>
          <w:shd w:val="clear" w:color="auto" w:fill="FFFFFF"/>
        </w:rPr>
        <w:t>1</w:t>
      </w:r>
      <w:r w:rsidR="009B1051" w:rsidRPr="00940D4D">
        <w:rPr>
          <w:rFonts w:ascii="Arial" w:eastAsia="Calibri" w:hAnsi="Arial" w:cs="Arial"/>
          <w:szCs w:val="24"/>
          <w:shd w:val="clear" w:color="auto" w:fill="FFFFFF"/>
        </w:rPr>
        <w:t>.2</w:t>
      </w:r>
      <w:r w:rsidR="009B1051" w:rsidRPr="00940D4D">
        <w:rPr>
          <w:rFonts w:ascii="Arial" w:eastAsia="Calibri" w:hAnsi="Arial" w:cs="Arial"/>
          <w:i/>
          <w:szCs w:val="24"/>
          <w:shd w:val="clear" w:color="auto" w:fill="FFFFFF"/>
        </w:rPr>
        <w:t>. D</w:t>
      </w:r>
      <w:r w:rsidRPr="00940D4D">
        <w:rPr>
          <w:rFonts w:ascii="Arial" w:eastAsia="Calibri" w:hAnsi="Arial" w:cs="Arial"/>
          <w:i/>
          <w:szCs w:val="24"/>
          <w:shd w:val="clear" w:color="auto" w:fill="FFFFFF"/>
        </w:rPr>
        <w:t>irektoriaus pavaduotojo ugdymui p</w:t>
      </w:r>
      <w:r w:rsidR="009B1051" w:rsidRPr="00940D4D">
        <w:rPr>
          <w:rFonts w:ascii="Arial" w:eastAsia="Calibri" w:hAnsi="Arial" w:cs="Arial"/>
          <w:szCs w:val="24"/>
          <w:shd w:val="clear" w:color="auto" w:fill="FFFFFF"/>
        </w:rPr>
        <w:t xml:space="preserve">areiginė alga </w:t>
      </w:r>
      <w:r w:rsidR="008E72AC" w:rsidRPr="00940D4D">
        <w:rPr>
          <w:rFonts w:ascii="Arial" w:eastAsia="Calibri" w:hAnsi="Arial" w:cs="Arial"/>
          <w:szCs w:val="24"/>
          <w:shd w:val="clear" w:color="auto" w:fill="FFFFFF"/>
        </w:rPr>
        <w:t xml:space="preserve"> </w:t>
      </w:r>
      <w:r w:rsidR="009B1051" w:rsidRPr="00940D4D">
        <w:rPr>
          <w:rFonts w:ascii="Arial" w:eastAsia="Calibri" w:hAnsi="Arial" w:cs="Arial"/>
          <w:szCs w:val="24"/>
          <w:shd w:val="clear" w:color="auto" w:fill="FFFFFF"/>
        </w:rPr>
        <w:t>nustatoma vadovaujantis</w:t>
      </w:r>
      <w:r w:rsidRPr="00940D4D">
        <w:rPr>
          <w:rFonts w:ascii="Arial" w:eastAsia="Calibri" w:hAnsi="Arial" w:cs="Arial"/>
          <w:szCs w:val="24"/>
          <w:shd w:val="clear" w:color="auto" w:fill="FFFFFF"/>
        </w:rPr>
        <w:t xml:space="preserve"> </w:t>
      </w:r>
      <w:r w:rsidR="008E72AC" w:rsidRPr="00940D4D">
        <w:rPr>
          <w:rFonts w:ascii="Arial" w:eastAsia="Calibri" w:hAnsi="Arial" w:cs="Arial"/>
          <w:szCs w:val="24"/>
          <w:shd w:val="clear" w:color="auto" w:fill="FFFFFF"/>
        </w:rPr>
        <w:t>DAĮ 2 priedu, atsižvelgiant į pedagoginio darbo stažą, mokinių skaičių įstaigoje ir veiklos sudėtingumą</w:t>
      </w:r>
      <w:r w:rsidRPr="00940D4D">
        <w:rPr>
          <w:rFonts w:ascii="Arial" w:eastAsia="Calibri" w:hAnsi="Arial" w:cs="Arial"/>
          <w:szCs w:val="24"/>
          <w:shd w:val="clear" w:color="auto" w:fill="FFFFFF"/>
        </w:rPr>
        <w:t>.</w:t>
      </w:r>
    </w:p>
    <w:p w14:paraId="7E057FC2"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.2.1. Pareiginės algos koeficientai dėl veiklos sudėtingumo didinami 5-10 procentais:</w:t>
      </w:r>
    </w:p>
    <w:p w14:paraId="34032558"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.2.2. vadovui ir  jo pavaduotojo ugdymui, atsakingiems už mokinių, turinčių specialiųjų ugdymosi poreikių, ugdymo organizavimą, jeigu ugdoma (mokoma) 10 ar daugiau mokinių, dėl įgimtų ar įgytų sutrikimų turinčių didelių ar labai didelių specialiųjų ugdymosi poreikių;</w:t>
      </w:r>
    </w:p>
    <w:p w14:paraId="77BC8226"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 xml:space="preserve">.2.3. gimnazijos vadovui ir jo pavaduotojo ugdymui, jeigu mokykloje ugdoma (mokoma) 10 ar daugiau užsieniečių arba Lietuvos Respublikos piliečių, </w:t>
      </w:r>
      <w:r w:rsidR="00646613" w:rsidRPr="00940D4D">
        <w:rPr>
          <w:rFonts w:ascii="Arial" w:hAnsi="Arial" w:cs="Arial"/>
          <w:szCs w:val="24"/>
          <w:lang w:eastAsia="lt-LT"/>
        </w:rPr>
        <w:lastRenderedPageBreak/>
        <w:t>atvykusių gyventi į Lietuvos Respubliką, nemokančių valstybinės kalbos, dvejus metus nuo mokinio mokymosi pagal bendrojo ugdymo ir ikimokyklinio ugdymo programas pradžios Lietuvos Respublikoje;</w:t>
      </w:r>
    </w:p>
    <w:p w14:paraId="15D9DC33"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 didinami 5–20 procentų gimnazijos vadovui ir jo pavaduotojo ugdymui:</w:t>
      </w:r>
    </w:p>
    <w:p w14:paraId="61E155AF"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.3.1. gali būti didinami iki 20 procentų gimnazijos vadovui pagal Joniškio rajono savivaldybės nustatytus kriterijus;</w:t>
      </w:r>
    </w:p>
    <w:p w14:paraId="1CA10D84"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AB52D8" w:rsidRPr="00940D4D">
        <w:rPr>
          <w:rFonts w:ascii="Arial" w:hAnsi="Arial" w:cs="Arial"/>
          <w:szCs w:val="24"/>
          <w:lang w:eastAsia="lt-LT"/>
        </w:rPr>
        <w:t>.3.2. turinčių</w:t>
      </w:r>
      <w:r w:rsidR="00646613" w:rsidRPr="00940D4D">
        <w:rPr>
          <w:rFonts w:ascii="Arial" w:hAnsi="Arial" w:cs="Arial"/>
          <w:szCs w:val="24"/>
          <w:lang w:eastAsia="lt-LT"/>
        </w:rPr>
        <w:t xml:space="preserve"> padalinių, skirtų mokiniams, dėl įgimtų ar įgytų sutrikimų turintiems didelių ar labai didelių specialiųjų ugdymosi poreikių;</w:t>
      </w:r>
    </w:p>
    <w:p w14:paraId="69904CDA"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.4.</w:t>
      </w:r>
      <w:r w:rsidR="00646613" w:rsidRPr="00940D4D">
        <w:rPr>
          <w:rFonts w:ascii="Arial" w:hAnsi="Arial" w:cs="Arial"/>
          <w:szCs w:val="24"/>
          <w:lang w:eastAsia="lt-LT"/>
        </w:rPr>
        <w:t xml:space="preserve"> Pareiginės algos koeficientai dėl veiklos sudėtingumo direktoriaus pavaduotojo ugdymui gali būti didinami iki 20 procentų:</w:t>
      </w:r>
    </w:p>
    <w:p w14:paraId="5FE14779"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4.1. už mokinių pasiekimų tarpinių patikrinimų organizavimą;</w:t>
      </w:r>
    </w:p>
    <w:p w14:paraId="607FC598"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4.2. tikslinių mokinių pažangos ir tvarumo užtikrinimą;</w:t>
      </w:r>
    </w:p>
    <w:p w14:paraId="20CC53DA"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4.3. inovacijų taikymą;</w:t>
      </w:r>
    </w:p>
    <w:p w14:paraId="59B9A0CB"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61.4</w:t>
      </w:r>
      <w:r w:rsidR="00646613" w:rsidRPr="00940D4D">
        <w:rPr>
          <w:rFonts w:ascii="Arial" w:hAnsi="Arial" w:cs="Arial"/>
          <w:szCs w:val="24"/>
          <w:lang w:eastAsia="lt-LT"/>
        </w:rPr>
        <w:t>.4. už ilgalaikių tarptautinių projektų koordinavimą, vadovavimą respublikinių projektų įgyvendinimui, tarptautinių ar respublikinių tyrimų organizavimą ir įgyvendinimą;</w:t>
      </w:r>
    </w:p>
    <w:p w14:paraId="415A7A5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4.5. už mokinių, turinčių specialiųjų ugdymosi poreikių ugdymo organizavimo ypatumus iki 10 procentų, atsižvelgiant į Gimnazijos lėšas.</w:t>
      </w:r>
    </w:p>
    <w:p w14:paraId="4714395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62</w:t>
      </w:r>
      <w:r w:rsidR="000D1949" w:rsidRPr="00940D4D">
        <w:rPr>
          <w:rFonts w:ascii="Arial" w:hAnsi="Arial" w:cs="Arial"/>
          <w:szCs w:val="24"/>
          <w:lang w:eastAsia="lt-LT"/>
        </w:rPr>
        <w:t>. Jeigu gimnazijos</w:t>
      </w:r>
      <w:r w:rsidR="00646613" w:rsidRPr="00940D4D">
        <w:rPr>
          <w:rFonts w:ascii="Arial" w:hAnsi="Arial" w:cs="Arial"/>
          <w:szCs w:val="24"/>
          <w:lang w:eastAsia="lt-LT"/>
        </w:rPr>
        <w:t xml:space="preserve"> vadovo ar jo pavaduotojo ugdymui veikla atitinka du ar daugiau šio priedo </w:t>
      </w:r>
      <w:r w:rsidRPr="00940D4D">
        <w:rPr>
          <w:rFonts w:ascii="Arial" w:hAnsi="Arial" w:cs="Arial"/>
          <w:szCs w:val="24"/>
          <w:lang w:eastAsia="lt-LT"/>
        </w:rPr>
        <w:t>61</w:t>
      </w:r>
      <w:r w:rsidR="000D1949" w:rsidRPr="00940D4D">
        <w:rPr>
          <w:rFonts w:ascii="Arial" w:hAnsi="Arial" w:cs="Arial"/>
          <w:szCs w:val="24"/>
          <w:lang w:eastAsia="lt-LT"/>
        </w:rPr>
        <w:t>.2.1.</w:t>
      </w:r>
      <w:r w:rsidR="00646613" w:rsidRPr="00940D4D">
        <w:rPr>
          <w:rFonts w:ascii="Arial" w:hAnsi="Arial" w:cs="Arial"/>
          <w:szCs w:val="24"/>
          <w:lang w:eastAsia="lt-LT"/>
        </w:rPr>
        <w:t xml:space="preserve"> ir </w:t>
      </w: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w:t>
      </w:r>
      <w:r w:rsidR="000D1949" w:rsidRPr="00940D4D">
        <w:rPr>
          <w:rFonts w:ascii="Arial" w:hAnsi="Arial" w:cs="Arial"/>
          <w:szCs w:val="24"/>
          <w:lang w:eastAsia="lt-LT"/>
        </w:rPr>
        <w:t>.5.</w:t>
      </w:r>
      <w:r w:rsidR="00646613" w:rsidRPr="00940D4D">
        <w:rPr>
          <w:rFonts w:ascii="Arial" w:hAnsi="Arial" w:cs="Arial"/>
          <w:szCs w:val="24"/>
          <w:lang w:eastAsia="lt-LT"/>
        </w:rPr>
        <w:t xml:space="preserve">  punktuose nustatytų kriterijų, jo pareiginės algos koeficientas didinamas ne daugiau kaip 25 procentais. </w:t>
      </w:r>
    </w:p>
    <w:p w14:paraId="6DE8A15C" w14:textId="77777777" w:rsidR="00283D7A" w:rsidRPr="00940D4D" w:rsidRDefault="00291FD2" w:rsidP="00083B1A">
      <w:pPr>
        <w:suppressAutoHyphens/>
        <w:autoSpaceDN w:val="0"/>
        <w:spacing w:line="360" w:lineRule="auto"/>
        <w:jc w:val="both"/>
        <w:rPr>
          <w:rFonts w:ascii="Arial" w:eastAsia="Calibri" w:hAnsi="Arial" w:cs="Arial"/>
          <w:szCs w:val="24"/>
        </w:rPr>
      </w:pPr>
      <w:r w:rsidRPr="00940D4D">
        <w:rPr>
          <w:rFonts w:ascii="Arial" w:eastAsia="Calibri" w:hAnsi="Arial" w:cs="Arial"/>
          <w:bCs/>
          <w:szCs w:val="24"/>
        </w:rPr>
        <w:tab/>
        <w:t>63</w:t>
      </w:r>
      <w:r w:rsidR="00283D7A" w:rsidRPr="00940D4D">
        <w:rPr>
          <w:rFonts w:ascii="Arial" w:eastAsia="Calibri" w:hAnsi="Arial" w:cs="Arial"/>
          <w:bCs/>
          <w:szCs w:val="24"/>
        </w:rPr>
        <w:t xml:space="preserve">. Darbuotojui gali būti padidintas pareiginės algos koeficientas už daugiau  kaip vieną kriterijų, tačiau visų padidinimų procentinė suma negali viršyti 100 procentų pareiginės algos.     </w:t>
      </w:r>
    </w:p>
    <w:p w14:paraId="10832FB3" w14:textId="77777777" w:rsidR="00283D7A" w:rsidRPr="00940D4D" w:rsidRDefault="00283D7A" w:rsidP="00083B1A">
      <w:pPr>
        <w:suppressAutoHyphens/>
        <w:autoSpaceDN w:val="0"/>
        <w:spacing w:line="360" w:lineRule="auto"/>
        <w:jc w:val="both"/>
        <w:rPr>
          <w:rFonts w:ascii="Arial" w:eastAsia="Calibri" w:hAnsi="Arial" w:cs="Arial"/>
          <w:bCs/>
          <w:szCs w:val="24"/>
        </w:rPr>
      </w:pPr>
      <w:r w:rsidRPr="00940D4D">
        <w:rPr>
          <w:rFonts w:ascii="Arial" w:eastAsia="Calibri" w:hAnsi="Arial" w:cs="Arial"/>
          <w:bCs/>
          <w:szCs w:val="24"/>
        </w:rPr>
        <w:tab/>
      </w:r>
      <w:r w:rsidR="00B94275" w:rsidRPr="00940D4D">
        <w:rPr>
          <w:rFonts w:ascii="Arial" w:eastAsia="Calibri" w:hAnsi="Arial" w:cs="Arial"/>
          <w:bCs/>
          <w:szCs w:val="24"/>
        </w:rPr>
        <w:t>6</w:t>
      </w:r>
      <w:r w:rsidR="00291FD2" w:rsidRPr="00940D4D">
        <w:rPr>
          <w:rFonts w:ascii="Arial" w:eastAsia="Calibri" w:hAnsi="Arial" w:cs="Arial"/>
          <w:bCs/>
          <w:szCs w:val="24"/>
        </w:rPr>
        <w:t>4</w:t>
      </w:r>
      <w:r w:rsidRPr="00940D4D">
        <w:rPr>
          <w:rFonts w:ascii="Arial" w:eastAsia="Calibri" w:hAnsi="Arial" w:cs="Arial"/>
          <w:bCs/>
          <w:szCs w:val="24"/>
        </w:rPr>
        <w:t>. Mokytojui pareiginės algos koeficientas didinamas už visas tarifikuotas  valandas.</w:t>
      </w:r>
      <w:r w:rsidR="00A56088">
        <w:rPr>
          <w:rFonts w:ascii="Arial" w:eastAsia="Calibri" w:hAnsi="Arial" w:cs="Arial"/>
          <w:bCs/>
          <w:szCs w:val="24"/>
        </w:rPr>
        <w:t xml:space="preserve"> </w:t>
      </w:r>
      <w:r w:rsidR="00A56088" w:rsidRPr="00A56088">
        <w:rPr>
          <w:rFonts w:ascii="Arial" w:eastAsia="Calibri" w:hAnsi="Arial" w:cs="Arial"/>
          <w:bCs/>
          <w:szCs w:val="24"/>
        </w:rPr>
        <w:t xml:space="preserve">Pareiginės algos koeficiento padidinimo dydį mokslo metams pagal nustatytus kriterijus nustato Gimnazijos direktorius.   </w:t>
      </w:r>
      <w:r w:rsidRPr="00940D4D">
        <w:rPr>
          <w:rFonts w:ascii="Arial" w:eastAsia="Calibri" w:hAnsi="Arial" w:cs="Arial"/>
          <w:bCs/>
          <w:szCs w:val="24"/>
        </w:rPr>
        <w:t xml:space="preserve"> </w:t>
      </w:r>
    </w:p>
    <w:p w14:paraId="13C9A173" w14:textId="77777777" w:rsidR="00A56088" w:rsidRPr="00A56088" w:rsidRDefault="00283D7A" w:rsidP="00A56088">
      <w:pPr>
        <w:widowControl w:val="0"/>
        <w:spacing w:line="360" w:lineRule="auto"/>
        <w:ind w:firstLine="720"/>
        <w:jc w:val="both"/>
        <w:rPr>
          <w:rFonts w:ascii="Arial" w:hAnsi="Arial" w:cs="Arial"/>
          <w:szCs w:val="24"/>
        </w:rPr>
      </w:pPr>
      <w:r w:rsidRPr="00940D4D">
        <w:rPr>
          <w:rFonts w:ascii="Arial" w:eastAsia="Calibri" w:hAnsi="Arial" w:cs="Arial"/>
          <w:bCs/>
          <w:szCs w:val="24"/>
        </w:rPr>
        <w:tab/>
      </w:r>
      <w:r w:rsidR="00291FD2" w:rsidRPr="00940D4D">
        <w:rPr>
          <w:rFonts w:ascii="Arial" w:eastAsia="Calibri" w:hAnsi="Arial" w:cs="Arial"/>
          <w:bCs/>
          <w:szCs w:val="24"/>
        </w:rPr>
        <w:t>65</w:t>
      </w:r>
      <w:r w:rsidRPr="00940D4D">
        <w:rPr>
          <w:rFonts w:ascii="Arial" w:eastAsia="Calibri" w:hAnsi="Arial" w:cs="Arial"/>
          <w:bCs/>
          <w:szCs w:val="24"/>
        </w:rPr>
        <w:t xml:space="preserve">. </w:t>
      </w:r>
      <w:r w:rsidR="00A56088" w:rsidRPr="00A56088">
        <w:rPr>
          <w:rFonts w:ascii="Arial" w:hAnsi="Arial" w:cs="Arial"/>
          <w:szCs w:val="24"/>
        </w:rPr>
        <w:t>Mokytojų</w:t>
      </w:r>
      <w:r w:rsidR="00A56088">
        <w:rPr>
          <w:rFonts w:ascii="Arial" w:hAnsi="Arial" w:cs="Arial"/>
          <w:szCs w:val="24"/>
        </w:rPr>
        <w:t xml:space="preserve">, įgyvendinančių ikimokyklinio, priešmokyklinio, bendrojo ugdymo programas, specialiųjų pedagogų, socialinių pedagogų, logopedų, </w:t>
      </w:r>
      <w:r w:rsidR="00A56088" w:rsidRPr="00A56088">
        <w:rPr>
          <w:rFonts w:ascii="Arial" w:hAnsi="Arial" w:cs="Arial"/>
          <w:szCs w:val="24"/>
        </w:rPr>
        <w:t>pareiginės algos koeficientai: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134"/>
        <w:gridCol w:w="1134"/>
        <w:gridCol w:w="1134"/>
        <w:gridCol w:w="1134"/>
        <w:gridCol w:w="1134"/>
        <w:gridCol w:w="992"/>
      </w:tblGrid>
      <w:tr w:rsidR="00A56088" w:rsidRPr="00A56088" w14:paraId="27F6389D" w14:textId="77777777" w:rsidTr="00A56088">
        <w:trPr>
          <w:trHeight w:val="275"/>
          <w:tblHeader/>
        </w:trPr>
        <w:tc>
          <w:tcPr>
            <w:tcW w:w="1724" w:type="dxa"/>
            <w:vMerge w:val="restart"/>
            <w:tcMar>
              <w:top w:w="0" w:type="dxa"/>
              <w:left w:w="108" w:type="dxa"/>
              <w:bottom w:w="0" w:type="dxa"/>
              <w:right w:w="108" w:type="dxa"/>
            </w:tcMar>
            <w:vAlign w:val="center"/>
            <w:hideMark/>
          </w:tcPr>
          <w:p w14:paraId="39436DD4"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t xml:space="preserve">Kvalifikacinė kategorija </w:t>
            </w:r>
          </w:p>
        </w:tc>
        <w:tc>
          <w:tcPr>
            <w:tcW w:w="7627" w:type="dxa"/>
            <w:gridSpan w:val="7"/>
            <w:tcMar>
              <w:top w:w="0" w:type="dxa"/>
              <w:left w:w="108" w:type="dxa"/>
              <w:bottom w:w="0" w:type="dxa"/>
              <w:right w:w="108" w:type="dxa"/>
            </w:tcMar>
            <w:vAlign w:val="center"/>
            <w:hideMark/>
          </w:tcPr>
          <w:p w14:paraId="6AD92891" w14:textId="77777777" w:rsidR="00A56088" w:rsidRPr="00A56088" w:rsidRDefault="00A56088" w:rsidP="00A56088">
            <w:pPr>
              <w:widowControl w:val="0"/>
              <w:ind w:right="38"/>
              <w:jc w:val="center"/>
              <w:rPr>
                <w:rFonts w:ascii="Arial" w:hAnsi="Arial" w:cs="Arial"/>
                <w:bCs/>
                <w:szCs w:val="24"/>
              </w:rPr>
            </w:pPr>
            <w:r w:rsidRPr="00A56088">
              <w:rPr>
                <w:rFonts w:ascii="Arial" w:hAnsi="Arial" w:cs="Arial"/>
                <w:bCs/>
                <w:szCs w:val="24"/>
              </w:rPr>
              <w:t>Pareiginės algos koeficientai</w:t>
            </w:r>
          </w:p>
        </w:tc>
      </w:tr>
      <w:tr w:rsidR="00A56088" w:rsidRPr="00A56088" w14:paraId="466539FF" w14:textId="77777777" w:rsidTr="00A56088">
        <w:trPr>
          <w:trHeight w:val="275"/>
          <w:tblHeader/>
        </w:trPr>
        <w:tc>
          <w:tcPr>
            <w:tcW w:w="1724" w:type="dxa"/>
            <w:vMerge/>
            <w:vAlign w:val="center"/>
            <w:hideMark/>
          </w:tcPr>
          <w:p w14:paraId="2BE6B547" w14:textId="77777777" w:rsidR="00A56088" w:rsidRPr="00A56088" w:rsidRDefault="00A56088" w:rsidP="00A56088">
            <w:pPr>
              <w:widowControl w:val="0"/>
              <w:ind w:right="38"/>
              <w:rPr>
                <w:rFonts w:ascii="Arial" w:hAnsi="Arial" w:cs="Arial"/>
                <w:szCs w:val="24"/>
              </w:rPr>
            </w:pPr>
          </w:p>
        </w:tc>
        <w:tc>
          <w:tcPr>
            <w:tcW w:w="7627" w:type="dxa"/>
            <w:gridSpan w:val="7"/>
            <w:tcMar>
              <w:top w:w="0" w:type="dxa"/>
              <w:left w:w="108" w:type="dxa"/>
              <w:bottom w:w="0" w:type="dxa"/>
              <w:right w:w="108" w:type="dxa"/>
            </w:tcMar>
            <w:vAlign w:val="center"/>
            <w:hideMark/>
          </w:tcPr>
          <w:p w14:paraId="4CC54141" w14:textId="77777777" w:rsidR="00A56088" w:rsidRPr="00A56088" w:rsidRDefault="00A56088" w:rsidP="00A56088">
            <w:pPr>
              <w:widowControl w:val="0"/>
              <w:jc w:val="center"/>
              <w:rPr>
                <w:rFonts w:ascii="Arial" w:hAnsi="Arial" w:cs="Arial"/>
                <w:szCs w:val="24"/>
              </w:rPr>
            </w:pPr>
            <w:r w:rsidRPr="00A56088">
              <w:rPr>
                <w:rFonts w:ascii="Arial" w:hAnsi="Arial" w:cs="Arial"/>
                <w:bCs/>
                <w:szCs w:val="24"/>
              </w:rPr>
              <w:t>Pedagoginio darbo stažas (metais)</w:t>
            </w:r>
          </w:p>
        </w:tc>
      </w:tr>
      <w:tr w:rsidR="00A56088" w:rsidRPr="00A56088" w14:paraId="6E32EC7F" w14:textId="77777777" w:rsidTr="00A56088">
        <w:trPr>
          <w:trHeight w:val="1121"/>
          <w:tblHeader/>
        </w:trPr>
        <w:tc>
          <w:tcPr>
            <w:tcW w:w="1724" w:type="dxa"/>
            <w:vMerge/>
            <w:vAlign w:val="center"/>
            <w:hideMark/>
          </w:tcPr>
          <w:p w14:paraId="346ECE3E" w14:textId="77777777" w:rsidR="00A56088" w:rsidRPr="00A56088" w:rsidRDefault="00A56088" w:rsidP="00A56088">
            <w:pPr>
              <w:widowControl w:val="0"/>
              <w:ind w:right="38"/>
              <w:rPr>
                <w:rFonts w:ascii="Arial" w:hAnsi="Arial" w:cs="Arial"/>
                <w:szCs w:val="24"/>
              </w:rPr>
            </w:pPr>
          </w:p>
        </w:tc>
        <w:tc>
          <w:tcPr>
            <w:tcW w:w="965" w:type="dxa"/>
            <w:tcMar>
              <w:top w:w="0" w:type="dxa"/>
              <w:left w:w="108" w:type="dxa"/>
              <w:bottom w:w="0" w:type="dxa"/>
              <w:right w:w="108" w:type="dxa"/>
            </w:tcMar>
            <w:vAlign w:val="center"/>
            <w:hideMark/>
          </w:tcPr>
          <w:p w14:paraId="19EAFBDD"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iki 2</w:t>
            </w:r>
          </w:p>
        </w:tc>
        <w:tc>
          <w:tcPr>
            <w:tcW w:w="1134" w:type="dxa"/>
            <w:tcMar>
              <w:top w:w="0" w:type="dxa"/>
              <w:left w:w="108" w:type="dxa"/>
              <w:bottom w:w="0" w:type="dxa"/>
              <w:right w:w="108" w:type="dxa"/>
            </w:tcMar>
            <w:vAlign w:val="center"/>
            <w:hideMark/>
          </w:tcPr>
          <w:p w14:paraId="66CD10DE"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nuo daugiau kaip 2 iki 5</w:t>
            </w:r>
          </w:p>
        </w:tc>
        <w:tc>
          <w:tcPr>
            <w:tcW w:w="1134" w:type="dxa"/>
            <w:tcMar>
              <w:top w:w="0" w:type="dxa"/>
              <w:left w:w="108" w:type="dxa"/>
              <w:bottom w:w="0" w:type="dxa"/>
              <w:right w:w="108" w:type="dxa"/>
            </w:tcMar>
            <w:vAlign w:val="center"/>
            <w:hideMark/>
          </w:tcPr>
          <w:p w14:paraId="640D0EB4" w14:textId="77777777" w:rsidR="00A56088" w:rsidRPr="00A56088" w:rsidRDefault="00A56088" w:rsidP="00A56088">
            <w:pPr>
              <w:widowControl w:val="0"/>
              <w:jc w:val="center"/>
              <w:rPr>
                <w:rFonts w:ascii="Arial" w:hAnsi="Arial" w:cs="Arial"/>
                <w:szCs w:val="24"/>
              </w:rPr>
            </w:pPr>
            <w:r w:rsidRPr="00A56088">
              <w:rPr>
                <w:rFonts w:ascii="Arial" w:hAnsi="Arial" w:cs="Arial"/>
                <w:bCs/>
                <w:szCs w:val="24"/>
              </w:rPr>
              <w:t>nuo daugiau kaip 5 iki 10</w:t>
            </w:r>
          </w:p>
        </w:tc>
        <w:tc>
          <w:tcPr>
            <w:tcW w:w="1134" w:type="dxa"/>
            <w:tcMar>
              <w:top w:w="0" w:type="dxa"/>
              <w:left w:w="108" w:type="dxa"/>
              <w:bottom w:w="0" w:type="dxa"/>
              <w:right w:w="108" w:type="dxa"/>
            </w:tcMar>
            <w:vAlign w:val="center"/>
            <w:hideMark/>
          </w:tcPr>
          <w:p w14:paraId="63FA0B78"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nuo daugiau kaip 10 iki 15</w:t>
            </w:r>
          </w:p>
        </w:tc>
        <w:tc>
          <w:tcPr>
            <w:tcW w:w="1134" w:type="dxa"/>
            <w:tcMar>
              <w:top w:w="0" w:type="dxa"/>
              <w:left w:w="108" w:type="dxa"/>
              <w:bottom w:w="0" w:type="dxa"/>
              <w:right w:w="108" w:type="dxa"/>
            </w:tcMar>
            <w:vAlign w:val="center"/>
            <w:hideMark/>
          </w:tcPr>
          <w:p w14:paraId="0A96F302"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nuo daugiau kaip 15 iki 20</w:t>
            </w:r>
          </w:p>
        </w:tc>
        <w:tc>
          <w:tcPr>
            <w:tcW w:w="1134" w:type="dxa"/>
            <w:tcMar>
              <w:top w:w="0" w:type="dxa"/>
              <w:left w:w="108" w:type="dxa"/>
              <w:bottom w:w="0" w:type="dxa"/>
              <w:right w:w="108" w:type="dxa"/>
            </w:tcMar>
            <w:vAlign w:val="center"/>
            <w:hideMark/>
          </w:tcPr>
          <w:p w14:paraId="5BF5433B"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nuo daugiau kaip 20 iki 25</w:t>
            </w:r>
          </w:p>
        </w:tc>
        <w:tc>
          <w:tcPr>
            <w:tcW w:w="992" w:type="dxa"/>
            <w:tcMar>
              <w:top w:w="0" w:type="dxa"/>
              <w:left w:w="108" w:type="dxa"/>
              <w:bottom w:w="0" w:type="dxa"/>
              <w:right w:w="108" w:type="dxa"/>
            </w:tcMar>
            <w:vAlign w:val="center"/>
            <w:hideMark/>
          </w:tcPr>
          <w:p w14:paraId="6B210E6A" w14:textId="77777777" w:rsidR="00A56088" w:rsidRPr="00A56088" w:rsidRDefault="00A56088" w:rsidP="00A56088">
            <w:pPr>
              <w:widowControl w:val="0"/>
              <w:ind w:right="38" w:hanging="104"/>
              <w:jc w:val="center"/>
              <w:rPr>
                <w:rFonts w:ascii="Arial" w:hAnsi="Arial" w:cs="Arial"/>
                <w:szCs w:val="24"/>
              </w:rPr>
            </w:pPr>
            <w:r w:rsidRPr="00A56088">
              <w:rPr>
                <w:rFonts w:ascii="Arial" w:hAnsi="Arial" w:cs="Arial"/>
                <w:bCs/>
                <w:szCs w:val="24"/>
              </w:rPr>
              <w:t>daugiau kaip 25</w:t>
            </w:r>
          </w:p>
        </w:tc>
      </w:tr>
      <w:tr w:rsidR="00A56088" w:rsidRPr="00A56088" w14:paraId="646CC5AB" w14:textId="77777777" w:rsidTr="00A56088">
        <w:trPr>
          <w:trHeight w:val="319"/>
        </w:trPr>
        <w:tc>
          <w:tcPr>
            <w:tcW w:w="9351" w:type="dxa"/>
            <w:gridSpan w:val="8"/>
            <w:tcMar>
              <w:top w:w="0" w:type="dxa"/>
              <w:left w:w="108" w:type="dxa"/>
              <w:bottom w:w="0" w:type="dxa"/>
              <w:right w:w="108" w:type="dxa"/>
            </w:tcMar>
            <w:vAlign w:val="center"/>
            <w:hideMark/>
          </w:tcPr>
          <w:p w14:paraId="32A7A4DF" w14:textId="77777777" w:rsidR="00A56088" w:rsidRPr="00A56088" w:rsidRDefault="00A56088" w:rsidP="00A56088">
            <w:pPr>
              <w:widowControl w:val="0"/>
              <w:ind w:right="38"/>
              <w:jc w:val="center"/>
              <w:rPr>
                <w:rFonts w:ascii="Arial" w:hAnsi="Arial" w:cs="Arial"/>
                <w:szCs w:val="24"/>
              </w:rPr>
            </w:pPr>
            <w:r w:rsidRPr="00A56088">
              <w:rPr>
                <w:rFonts w:ascii="Arial" w:hAnsi="Arial" w:cs="Arial"/>
                <w:bCs/>
                <w:szCs w:val="24"/>
              </w:rPr>
              <w:t>Nesuteiktos kvalifikacinės kategorijos</w:t>
            </w:r>
          </w:p>
        </w:tc>
      </w:tr>
      <w:tr w:rsidR="00A56088" w:rsidRPr="00A56088" w14:paraId="01B804CA" w14:textId="77777777" w:rsidTr="00A56088">
        <w:trPr>
          <w:trHeight w:val="307"/>
        </w:trPr>
        <w:tc>
          <w:tcPr>
            <w:tcW w:w="1724" w:type="dxa"/>
            <w:tcMar>
              <w:top w:w="0" w:type="dxa"/>
              <w:left w:w="108" w:type="dxa"/>
              <w:bottom w:w="0" w:type="dxa"/>
              <w:right w:w="108" w:type="dxa"/>
            </w:tcMar>
            <w:vAlign w:val="center"/>
            <w:hideMark/>
          </w:tcPr>
          <w:p w14:paraId="3BE815FA"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lastRenderedPageBreak/>
              <w:t>Mokytojas</w:t>
            </w:r>
          </w:p>
        </w:tc>
        <w:tc>
          <w:tcPr>
            <w:tcW w:w="965" w:type="dxa"/>
            <w:tcMar>
              <w:top w:w="0" w:type="dxa"/>
              <w:left w:w="108" w:type="dxa"/>
              <w:bottom w:w="0" w:type="dxa"/>
              <w:right w:w="108" w:type="dxa"/>
            </w:tcMar>
            <w:vAlign w:val="center"/>
            <w:hideMark/>
          </w:tcPr>
          <w:p w14:paraId="519FDE07"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0,9294</w:t>
            </w:r>
          </w:p>
        </w:tc>
        <w:tc>
          <w:tcPr>
            <w:tcW w:w="1134" w:type="dxa"/>
            <w:tcMar>
              <w:top w:w="0" w:type="dxa"/>
              <w:left w:w="108" w:type="dxa"/>
              <w:bottom w:w="0" w:type="dxa"/>
              <w:right w:w="108" w:type="dxa"/>
            </w:tcMar>
            <w:vAlign w:val="center"/>
            <w:hideMark/>
          </w:tcPr>
          <w:p w14:paraId="7D1593F2"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0,9328</w:t>
            </w:r>
          </w:p>
        </w:tc>
        <w:tc>
          <w:tcPr>
            <w:tcW w:w="1134" w:type="dxa"/>
            <w:tcMar>
              <w:top w:w="0" w:type="dxa"/>
              <w:left w:w="108" w:type="dxa"/>
              <w:bottom w:w="0" w:type="dxa"/>
              <w:right w:w="108" w:type="dxa"/>
            </w:tcMar>
            <w:vAlign w:val="center"/>
            <w:hideMark/>
          </w:tcPr>
          <w:p w14:paraId="3FD9B036"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0,9408</w:t>
            </w:r>
          </w:p>
        </w:tc>
        <w:tc>
          <w:tcPr>
            <w:tcW w:w="1134" w:type="dxa"/>
            <w:tcMar>
              <w:top w:w="0" w:type="dxa"/>
              <w:left w:w="108" w:type="dxa"/>
              <w:bottom w:w="0" w:type="dxa"/>
              <w:right w:w="108" w:type="dxa"/>
            </w:tcMar>
            <w:vAlign w:val="center"/>
            <w:hideMark/>
          </w:tcPr>
          <w:p w14:paraId="1D49E6DA"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0,9580</w:t>
            </w:r>
          </w:p>
        </w:tc>
        <w:tc>
          <w:tcPr>
            <w:tcW w:w="1134" w:type="dxa"/>
            <w:tcMar>
              <w:top w:w="0" w:type="dxa"/>
              <w:left w:w="108" w:type="dxa"/>
              <w:bottom w:w="0" w:type="dxa"/>
              <w:right w:w="108" w:type="dxa"/>
            </w:tcMar>
            <w:vAlign w:val="center"/>
            <w:hideMark/>
          </w:tcPr>
          <w:p w14:paraId="372A0DDD"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0,9878</w:t>
            </w:r>
          </w:p>
        </w:tc>
        <w:tc>
          <w:tcPr>
            <w:tcW w:w="1134" w:type="dxa"/>
            <w:tcMar>
              <w:top w:w="0" w:type="dxa"/>
              <w:left w:w="108" w:type="dxa"/>
              <w:bottom w:w="0" w:type="dxa"/>
              <w:right w:w="108" w:type="dxa"/>
            </w:tcMar>
            <w:vAlign w:val="center"/>
            <w:hideMark/>
          </w:tcPr>
          <w:p w14:paraId="6362BADD"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0,9912</w:t>
            </w:r>
          </w:p>
        </w:tc>
        <w:tc>
          <w:tcPr>
            <w:tcW w:w="992" w:type="dxa"/>
            <w:tcMar>
              <w:top w:w="0" w:type="dxa"/>
              <w:left w:w="108" w:type="dxa"/>
              <w:bottom w:w="0" w:type="dxa"/>
              <w:right w:w="108" w:type="dxa"/>
            </w:tcMar>
            <w:vAlign w:val="center"/>
            <w:hideMark/>
          </w:tcPr>
          <w:p w14:paraId="5DA7997C"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0,9970</w:t>
            </w:r>
          </w:p>
        </w:tc>
      </w:tr>
      <w:tr w:rsidR="00A56088" w:rsidRPr="00A56088" w14:paraId="0AD827CC" w14:textId="77777777" w:rsidTr="00A56088">
        <w:trPr>
          <w:trHeight w:val="380"/>
        </w:trPr>
        <w:tc>
          <w:tcPr>
            <w:tcW w:w="9351" w:type="dxa"/>
            <w:gridSpan w:val="8"/>
            <w:tcMar>
              <w:top w:w="0" w:type="dxa"/>
              <w:left w:w="108" w:type="dxa"/>
              <w:bottom w:w="0" w:type="dxa"/>
              <w:right w:w="108" w:type="dxa"/>
            </w:tcMar>
            <w:vAlign w:val="center"/>
            <w:hideMark/>
          </w:tcPr>
          <w:p w14:paraId="0B9C6B97"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rPr>
              <w:t>Suteiktos kvalifikacinės kategorijos</w:t>
            </w:r>
          </w:p>
        </w:tc>
      </w:tr>
      <w:tr w:rsidR="00A56088" w:rsidRPr="00A56088" w14:paraId="51B74290" w14:textId="77777777" w:rsidTr="00A56088">
        <w:tc>
          <w:tcPr>
            <w:tcW w:w="1724" w:type="dxa"/>
            <w:tcMar>
              <w:top w:w="0" w:type="dxa"/>
              <w:left w:w="108" w:type="dxa"/>
              <w:bottom w:w="0" w:type="dxa"/>
              <w:right w:w="108" w:type="dxa"/>
            </w:tcMar>
            <w:vAlign w:val="center"/>
            <w:hideMark/>
          </w:tcPr>
          <w:p w14:paraId="217B8076"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t>Mokytojas</w:t>
            </w:r>
          </w:p>
        </w:tc>
        <w:tc>
          <w:tcPr>
            <w:tcW w:w="965" w:type="dxa"/>
            <w:tcMar>
              <w:top w:w="0" w:type="dxa"/>
              <w:left w:w="108" w:type="dxa"/>
              <w:bottom w:w="0" w:type="dxa"/>
              <w:right w:w="108" w:type="dxa"/>
            </w:tcMar>
            <w:vAlign w:val="center"/>
            <w:hideMark/>
          </w:tcPr>
          <w:p w14:paraId="19FC04C4"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0,9981</w:t>
            </w:r>
          </w:p>
        </w:tc>
        <w:tc>
          <w:tcPr>
            <w:tcW w:w="1134" w:type="dxa"/>
            <w:tcMar>
              <w:top w:w="0" w:type="dxa"/>
              <w:left w:w="108" w:type="dxa"/>
              <w:bottom w:w="0" w:type="dxa"/>
              <w:right w:w="108" w:type="dxa"/>
            </w:tcMar>
            <w:vAlign w:val="center"/>
            <w:hideMark/>
          </w:tcPr>
          <w:p w14:paraId="744F943D"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1,0005</w:t>
            </w:r>
          </w:p>
        </w:tc>
        <w:tc>
          <w:tcPr>
            <w:tcW w:w="1134" w:type="dxa"/>
            <w:tcMar>
              <w:top w:w="0" w:type="dxa"/>
              <w:left w:w="108" w:type="dxa"/>
              <w:bottom w:w="0" w:type="dxa"/>
              <w:right w:w="108" w:type="dxa"/>
            </w:tcMar>
            <w:vAlign w:val="center"/>
            <w:hideMark/>
          </w:tcPr>
          <w:p w14:paraId="2BF6DB7A"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1,0016</w:t>
            </w:r>
          </w:p>
        </w:tc>
        <w:tc>
          <w:tcPr>
            <w:tcW w:w="1134" w:type="dxa"/>
            <w:tcMar>
              <w:top w:w="0" w:type="dxa"/>
              <w:left w:w="108" w:type="dxa"/>
              <w:bottom w:w="0" w:type="dxa"/>
              <w:right w:w="108" w:type="dxa"/>
            </w:tcMar>
            <w:vAlign w:val="center"/>
            <w:hideMark/>
          </w:tcPr>
          <w:p w14:paraId="384E9FC7"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1,0073</w:t>
            </w:r>
          </w:p>
        </w:tc>
        <w:tc>
          <w:tcPr>
            <w:tcW w:w="1134" w:type="dxa"/>
            <w:tcMar>
              <w:top w:w="0" w:type="dxa"/>
              <w:left w:w="108" w:type="dxa"/>
              <w:bottom w:w="0" w:type="dxa"/>
              <w:right w:w="108" w:type="dxa"/>
            </w:tcMar>
            <w:vAlign w:val="center"/>
            <w:hideMark/>
          </w:tcPr>
          <w:p w14:paraId="3B546192"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1,0096</w:t>
            </w:r>
          </w:p>
        </w:tc>
        <w:tc>
          <w:tcPr>
            <w:tcW w:w="1134" w:type="dxa"/>
            <w:tcMar>
              <w:top w:w="0" w:type="dxa"/>
              <w:left w:w="108" w:type="dxa"/>
              <w:bottom w:w="0" w:type="dxa"/>
              <w:right w:w="108" w:type="dxa"/>
            </w:tcMar>
            <w:vAlign w:val="center"/>
            <w:hideMark/>
          </w:tcPr>
          <w:p w14:paraId="2F2FF46F"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1,0130</w:t>
            </w:r>
          </w:p>
        </w:tc>
        <w:tc>
          <w:tcPr>
            <w:tcW w:w="992" w:type="dxa"/>
            <w:tcMar>
              <w:top w:w="0" w:type="dxa"/>
              <w:left w:w="108" w:type="dxa"/>
              <w:bottom w:w="0" w:type="dxa"/>
              <w:right w:w="108" w:type="dxa"/>
            </w:tcMar>
            <w:vAlign w:val="center"/>
            <w:hideMark/>
          </w:tcPr>
          <w:p w14:paraId="5DC10A5C"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1,0210</w:t>
            </w:r>
          </w:p>
        </w:tc>
      </w:tr>
      <w:tr w:rsidR="00A56088" w:rsidRPr="00A56088" w14:paraId="0994C15D" w14:textId="77777777" w:rsidTr="00A56088">
        <w:tc>
          <w:tcPr>
            <w:tcW w:w="1724" w:type="dxa"/>
            <w:tcMar>
              <w:top w:w="0" w:type="dxa"/>
              <w:left w:w="108" w:type="dxa"/>
              <w:bottom w:w="0" w:type="dxa"/>
              <w:right w:w="108" w:type="dxa"/>
            </w:tcMar>
            <w:vAlign w:val="center"/>
            <w:hideMark/>
          </w:tcPr>
          <w:p w14:paraId="7E8171AA"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t>Vyresnysis mokytojas</w:t>
            </w:r>
          </w:p>
        </w:tc>
        <w:tc>
          <w:tcPr>
            <w:tcW w:w="965" w:type="dxa"/>
            <w:tcMar>
              <w:top w:w="0" w:type="dxa"/>
              <w:left w:w="108" w:type="dxa"/>
              <w:bottom w:w="0" w:type="dxa"/>
              <w:right w:w="108" w:type="dxa"/>
            </w:tcMar>
            <w:vAlign w:val="center"/>
            <w:hideMark/>
          </w:tcPr>
          <w:p w14:paraId="46F2816A" w14:textId="77777777" w:rsidR="00A56088" w:rsidRPr="00A56088" w:rsidRDefault="00A56088" w:rsidP="00A56088">
            <w:pPr>
              <w:widowControl w:val="0"/>
              <w:ind w:right="38" w:firstLine="62"/>
              <w:jc w:val="center"/>
              <w:rPr>
                <w:rFonts w:ascii="Arial" w:hAnsi="Arial" w:cs="Arial"/>
                <w:szCs w:val="24"/>
              </w:rPr>
            </w:pPr>
          </w:p>
        </w:tc>
        <w:tc>
          <w:tcPr>
            <w:tcW w:w="1134" w:type="dxa"/>
            <w:tcMar>
              <w:top w:w="0" w:type="dxa"/>
              <w:left w:w="108" w:type="dxa"/>
              <w:bottom w:w="0" w:type="dxa"/>
              <w:right w:w="108" w:type="dxa"/>
            </w:tcMar>
            <w:vAlign w:val="center"/>
            <w:hideMark/>
          </w:tcPr>
          <w:p w14:paraId="605BA6AF"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1,0222</w:t>
            </w:r>
          </w:p>
        </w:tc>
        <w:tc>
          <w:tcPr>
            <w:tcW w:w="1134" w:type="dxa"/>
            <w:tcMar>
              <w:top w:w="0" w:type="dxa"/>
              <w:left w:w="108" w:type="dxa"/>
              <w:bottom w:w="0" w:type="dxa"/>
              <w:right w:w="108" w:type="dxa"/>
            </w:tcMar>
            <w:vAlign w:val="center"/>
            <w:hideMark/>
          </w:tcPr>
          <w:p w14:paraId="371665FC"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1,0256</w:t>
            </w:r>
          </w:p>
        </w:tc>
        <w:tc>
          <w:tcPr>
            <w:tcW w:w="1134" w:type="dxa"/>
            <w:tcMar>
              <w:top w:w="0" w:type="dxa"/>
              <w:left w:w="108" w:type="dxa"/>
              <w:bottom w:w="0" w:type="dxa"/>
              <w:right w:w="108" w:type="dxa"/>
            </w:tcMar>
            <w:vAlign w:val="center"/>
            <w:hideMark/>
          </w:tcPr>
          <w:p w14:paraId="7153494A"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1,0303</w:t>
            </w:r>
          </w:p>
        </w:tc>
        <w:tc>
          <w:tcPr>
            <w:tcW w:w="1134" w:type="dxa"/>
            <w:tcMar>
              <w:top w:w="0" w:type="dxa"/>
              <w:left w:w="108" w:type="dxa"/>
              <w:bottom w:w="0" w:type="dxa"/>
              <w:right w:w="108" w:type="dxa"/>
            </w:tcMar>
            <w:vAlign w:val="center"/>
            <w:hideMark/>
          </w:tcPr>
          <w:p w14:paraId="232F866F"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1,0715</w:t>
            </w:r>
          </w:p>
        </w:tc>
        <w:tc>
          <w:tcPr>
            <w:tcW w:w="1134" w:type="dxa"/>
            <w:tcMar>
              <w:top w:w="0" w:type="dxa"/>
              <w:left w:w="108" w:type="dxa"/>
              <w:bottom w:w="0" w:type="dxa"/>
              <w:right w:w="108" w:type="dxa"/>
            </w:tcMar>
            <w:vAlign w:val="center"/>
            <w:hideMark/>
          </w:tcPr>
          <w:p w14:paraId="71450F30"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1,0772</w:t>
            </w:r>
          </w:p>
        </w:tc>
        <w:tc>
          <w:tcPr>
            <w:tcW w:w="992" w:type="dxa"/>
            <w:tcMar>
              <w:top w:w="0" w:type="dxa"/>
              <w:left w:w="108" w:type="dxa"/>
              <w:bottom w:w="0" w:type="dxa"/>
              <w:right w:w="108" w:type="dxa"/>
            </w:tcMar>
            <w:vAlign w:val="center"/>
            <w:hideMark/>
          </w:tcPr>
          <w:p w14:paraId="01648D7E"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1,0817</w:t>
            </w:r>
          </w:p>
        </w:tc>
      </w:tr>
      <w:tr w:rsidR="00A56088" w:rsidRPr="00A56088" w14:paraId="0902B667" w14:textId="77777777" w:rsidTr="00A56088">
        <w:tc>
          <w:tcPr>
            <w:tcW w:w="1724" w:type="dxa"/>
            <w:tcMar>
              <w:top w:w="0" w:type="dxa"/>
              <w:left w:w="108" w:type="dxa"/>
              <w:bottom w:w="0" w:type="dxa"/>
              <w:right w:w="108" w:type="dxa"/>
            </w:tcMar>
            <w:vAlign w:val="center"/>
            <w:hideMark/>
          </w:tcPr>
          <w:p w14:paraId="2ACAD52B"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t>Mokytojas metodininkas</w:t>
            </w:r>
          </w:p>
        </w:tc>
        <w:tc>
          <w:tcPr>
            <w:tcW w:w="965" w:type="dxa"/>
            <w:tcMar>
              <w:top w:w="0" w:type="dxa"/>
              <w:left w:w="108" w:type="dxa"/>
              <w:bottom w:w="0" w:type="dxa"/>
              <w:right w:w="108" w:type="dxa"/>
            </w:tcMar>
            <w:vAlign w:val="center"/>
            <w:hideMark/>
          </w:tcPr>
          <w:p w14:paraId="4260A36E" w14:textId="77777777" w:rsidR="00A56088" w:rsidRPr="00A56088" w:rsidRDefault="00A56088" w:rsidP="00A56088">
            <w:pPr>
              <w:widowControl w:val="0"/>
              <w:ind w:right="38" w:firstLine="62"/>
              <w:rPr>
                <w:rFonts w:ascii="Arial" w:hAnsi="Arial" w:cs="Arial"/>
                <w:szCs w:val="24"/>
              </w:rPr>
            </w:pPr>
          </w:p>
        </w:tc>
        <w:tc>
          <w:tcPr>
            <w:tcW w:w="1134" w:type="dxa"/>
            <w:tcMar>
              <w:top w:w="0" w:type="dxa"/>
              <w:left w:w="108" w:type="dxa"/>
              <w:bottom w:w="0" w:type="dxa"/>
              <w:right w:w="108" w:type="dxa"/>
            </w:tcMar>
            <w:vAlign w:val="center"/>
            <w:hideMark/>
          </w:tcPr>
          <w:p w14:paraId="106A9C20" w14:textId="77777777" w:rsidR="00A56088" w:rsidRPr="00A56088" w:rsidRDefault="00A56088" w:rsidP="00A56088">
            <w:pPr>
              <w:widowControl w:val="0"/>
              <w:ind w:right="38" w:firstLine="62"/>
              <w:rPr>
                <w:rFonts w:ascii="Arial" w:hAnsi="Arial" w:cs="Arial"/>
                <w:szCs w:val="24"/>
              </w:rPr>
            </w:pPr>
          </w:p>
        </w:tc>
        <w:tc>
          <w:tcPr>
            <w:tcW w:w="1134" w:type="dxa"/>
            <w:tcMar>
              <w:top w:w="0" w:type="dxa"/>
              <w:left w:w="108" w:type="dxa"/>
              <w:bottom w:w="0" w:type="dxa"/>
              <w:right w:w="108" w:type="dxa"/>
            </w:tcMar>
            <w:vAlign w:val="center"/>
            <w:hideMark/>
          </w:tcPr>
          <w:p w14:paraId="64F43BA8"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1,0921</w:t>
            </w:r>
          </w:p>
        </w:tc>
        <w:tc>
          <w:tcPr>
            <w:tcW w:w="1134" w:type="dxa"/>
            <w:tcMar>
              <w:top w:w="0" w:type="dxa"/>
              <w:left w:w="108" w:type="dxa"/>
              <w:bottom w:w="0" w:type="dxa"/>
              <w:right w:w="108" w:type="dxa"/>
            </w:tcMar>
            <w:vAlign w:val="center"/>
            <w:hideMark/>
          </w:tcPr>
          <w:p w14:paraId="08A1998A"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1,1116</w:t>
            </w:r>
          </w:p>
        </w:tc>
        <w:tc>
          <w:tcPr>
            <w:tcW w:w="1134" w:type="dxa"/>
            <w:tcMar>
              <w:top w:w="0" w:type="dxa"/>
              <w:left w:w="108" w:type="dxa"/>
              <w:bottom w:w="0" w:type="dxa"/>
              <w:right w:w="108" w:type="dxa"/>
            </w:tcMar>
            <w:vAlign w:val="center"/>
            <w:hideMark/>
          </w:tcPr>
          <w:p w14:paraId="3A8C0020" w14:textId="77777777" w:rsidR="00A56088" w:rsidRPr="00A56088" w:rsidRDefault="00A56088" w:rsidP="00A56088">
            <w:pPr>
              <w:widowControl w:val="0"/>
              <w:ind w:right="38"/>
              <w:rPr>
                <w:rFonts w:ascii="Arial" w:hAnsi="Arial" w:cs="Arial"/>
                <w:szCs w:val="24"/>
              </w:rPr>
            </w:pPr>
            <w:r w:rsidRPr="00A56088">
              <w:rPr>
                <w:rFonts w:ascii="Arial" w:hAnsi="Arial" w:cs="Arial"/>
                <w:szCs w:val="24"/>
                <w:lang w:eastAsia="lt-LT"/>
              </w:rPr>
              <w:t>1,1471</w:t>
            </w:r>
          </w:p>
        </w:tc>
        <w:tc>
          <w:tcPr>
            <w:tcW w:w="1134" w:type="dxa"/>
            <w:tcMar>
              <w:top w:w="0" w:type="dxa"/>
              <w:left w:w="108" w:type="dxa"/>
              <w:bottom w:w="0" w:type="dxa"/>
              <w:right w:w="108" w:type="dxa"/>
            </w:tcMar>
            <w:vAlign w:val="center"/>
            <w:hideMark/>
          </w:tcPr>
          <w:p w14:paraId="27ED9FEC"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1,1517</w:t>
            </w:r>
          </w:p>
        </w:tc>
        <w:tc>
          <w:tcPr>
            <w:tcW w:w="992" w:type="dxa"/>
            <w:tcMar>
              <w:top w:w="0" w:type="dxa"/>
              <w:left w:w="108" w:type="dxa"/>
              <w:bottom w:w="0" w:type="dxa"/>
              <w:right w:w="108" w:type="dxa"/>
            </w:tcMar>
            <w:vAlign w:val="center"/>
            <w:hideMark/>
          </w:tcPr>
          <w:p w14:paraId="621CE178"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1,1597</w:t>
            </w:r>
          </w:p>
        </w:tc>
      </w:tr>
      <w:tr w:rsidR="00A56088" w:rsidRPr="00A56088" w14:paraId="2C762113" w14:textId="77777777" w:rsidTr="00A56088">
        <w:tc>
          <w:tcPr>
            <w:tcW w:w="1724" w:type="dxa"/>
            <w:tcMar>
              <w:top w:w="0" w:type="dxa"/>
              <w:left w:w="108" w:type="dxa"/>
              <w:bottom w:w="0" w:type="dxa"/>
              <w:right w:w="108" w:type="dxa"/>
            </w:tcMar>
            <w:vAlign w:val="center"/>
            <w:hideMark/>
          </w:tcPr>
          <w:p w14:paraId="481C3FEB" w14:textId="77777777" w:rsidR="00A56088" w:rsidRPr="00A56088" w:rsidRDefault="00A56088" w:rsidP="00A56088">
            <w:pPr>
              <w:widowControl w:val="0"/>
              <w:ind w:right="38"/>
              <w:rPr>
                <w:rFonts w:ascii="Arial" w:hAnsi="Arial" w:cs="Arial"/>
                <w:szCs w:val="24"/>
              </w:rPr>
            </w:pPr>
            <w:r w:rsidRPr="00A56088">
              <w:rPr>
                <w:rFonts w:ascii="Arial" w:hAnsi="Arial" w:cs="Arial"/>
                <w:bCs/>
                <w:szCs w:val="24"/>
              </w:rPr>
              <w:t>Mokytojas ekspertas</w:t>
            </w:r>
          </w:p>
        </w:tc>
        <w:tc>
          <w:tcPr>
            <w:tcW w:w="965" w:type="dxa"/>
            <w:tcMar>
              <w:top w:w="0" w:type="dxa"/>
              <w:left w:w="108" w:type="dxa"/>
              <w:bottom w:w="0" w:type="dxa"/>
              <w:right w:w="108" w:type="dxa"/>
            </w:tcMar>
            <w:vAlign w:val="center"/>
            <w:hideMark/>
          </w:tcPr>
          <w:p w14:paraId="7ECD048A" w14:textId="77777777" w:rsidR="00A56088" w:rsidRPr="00A56088" w:rsidRDefault="00A56088" w:rsidP="00A56088">
            <w:pPr>
              <w:widowControl w:val="0"/>
              <w:ind w:right="38" w:firstLine="62"/>
              <w:rPr>
                <w:rFonts w:ascii="Arial" w:hAnsi="Arial" w:cs="Arial"/>
                <w:szCs w:val="24"/>
              </w:rPr>
            </w:pPr>
          </w:p>
        </w:tc>
        <w:tc>
          <w:tcPr>
            <w:tcW w:w="1134" w:type="dxa"/>
            <w:tcMar>
              <w:top w:w="0" w:type="dxa"/>
              <w:left w:w="108" w:type="dxa"/>
              <w:bottom w:w="0" w:type="dxa"/>
              <w:right w:w="108" w:type="dxa"/>
            </w:tcMar>
            <w:vAlign w:val="center"/>
            <w:hideMark/>
          </w:tcPr>
          <w:p w14:paraId="1A343119" w14:textId="77777777" w:rsidR="00A56088" w:rsidRPr="00A56088" w:rsidRDefault="00A56088" w:rsidP="00A56088">
            <w:pPr>
              <w:widowControl w:val="0"/>
              <w:ind w:right="38" w:firstLine="62"/>
              <w:rPr>
                <w:rFonts w:ascii="Arial" w:hAnsi="Arial" w:cs="Arial"/>
                <w:szCs w:val="24"/>
              </w:rPr>
            </w:pPr>
          </w:p>
        </w:tc>
        <w:tc>
          <w:tcPr>
            <w:tcW w:w="1134" w:type="dxa"/>
            <w:tcMar>
              <w:top w:w="0" w:type="dxa"/>
              <w:left w:w="108" w:type="dxa"/>
              <w:bottom w:w="0" w:type="dxa"/>
              <w:right w:w="108" w:type="dxa"/>
            </w:tcMar>
            <w:vAlign w:val="center"/>
            <w:hideMark/>
          </w:tcPr>
          <w:p w14:paraId="5F4C556F"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1,2411</w:t>
            </w:r>
          </w:p>
        </w:tc>
        <w:tc>
          <w:tcPr>
            <w:tcW w:w="1134" w:type="dxa"/>
            <w:tcMar>
              <w:top w:w="0" w:type="dxa"/>
              <w:left w:w="108" w:type="dxa"/>
              <w:bottom w:w="0" w:type="dxa"/>
              <w:right w:w="108" w:type="dxa"/>
            </w:tcMar>
            <w:vAlign w:val="center"/>
            <w:hideMark/>
          </w:tcPr>
          <w:p w14:paraId="0E767CDC"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1,2617</w:t>
            </w:r>
          </w:p>
        </w:tc>
        <w:tc>
          <w:tcPr>
            <w:tcW w:w="1134" w:type="dxa"/>
            <w:tcMar>
              <w:top w:w="0" w:type="dxa"/>
              <w:left w:w="108" w:type="dxa"/>
              <w:bottom w:w="0" w:type="dxa"/>
              <w:right w:w="108" w:type="dxa"/>
            </w:tcMar>
            <w:vAlign w:val="center"/>
            <w:hideMark/>
          </w:tcPr>
          <w:p w14:paraId="72A0CF39"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1,2938</w:t>
            </w:r>
          </w:p>
        </w:tc>
        <w:tc>
          <w:tcPr>
            <w:tcW w:w="1134" w:type="dxa"/>
            <w:tcMar>
              <w:top w:w="0" w:type="dxa"/>
              <w:left w:w="108" w:type="dxa"/>
              <w:bottom w:w="0" w:type="dxa"/>
              <w:right w:w="108" w:type="dxa"/>
            </w:tcMar>
            <w:vAlign w:val="center"/>
            <w:hideMark/>
          </w:tcPr>
          <w:p w14:paraId="1E3AAC9A"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1,2995</w:t>
            </w:r>
          </w:p>
        </w:tc>
        <w:tc>
          <w:tcPr>
            <w:tcW w:w="992" w:type="dxa"/>
            <w:tcMar>
              <w:top w:w="0" w:type="dxa"/>
              <w:left w:w="108" w:type="dxa"/>
              <w:bottom w:w="0" w:type="dxa"/>
              <w:right w:w="108" w:type="dxa"/>
            </w:tcMar>
            <w:vAlign w:val="center"/>
            <w:hideMark/>
          </w:tcPr>
          <w:p w14:paraId="4BFC6331" w14:textId="77777777" w:rsidR="00A56088" w:rsidRPr="00A56088" w:rsidRDefault="00A56088" w:rsidP="00A56088">
            <w:pPr>
              <w:widowControl w:val="0"/>
              <w:ind w:right="38"/>
              <w:jc w:val="center"/>
              <w:rPr>
                <w:rFonts w:ascii="Arial" w:hAnsi="Arial" w:cs="Arial"/>
                <w:szCs w:val="24"/>
              </w:rPr>
            </w:pPr>
            <w:r w:rsidRPr="00A56088">
              <w:rPr>
                <w:rFonts w:ascii="Arial" w:hAnsi="Arial" w:cs="Arial"/>
                <w:szCs w:val="24"/>
                <w:lang w:eastAsia="lt-LT"/>
              </w:rPr>
              <w:t>1,3053</w:t>
            </w:r>
          </w:p>
        </w:tc>
      </w:tr>
    </w:tbl>
    <w:p w14:paraId="4ADF9A50" w14:textId="77777777" w:rsidR="004816FA" w:rsidRPr="00940D4D" w:rsidRDefault="004816FA" w:rsidP="00083B1A">
      <w:pPr>
        <w:suppressAutoHyphens/>
        <w:autoSpaceDN w:val="0"/>
        <w:spacing w:line="360" w:lineRule="auto"/>
        <w:jc w:val="both"/>
        <w:rPr>
          <w:rFonts w:ascii="Arial" w:eastAsia="Calibri" w:hAnsi="Arial" w:cs="Arial"/>
          <w:bCs/>
          <w:szCs w:val="24"/>
        </w:rPr>
      </w:pPr>
    </w:p>
    <w:p w14:paraId="7F2FC2AE" w14:textId="77777777" w:rsidR="00586BE4" w:rsidRPr="00940D4D" w:rsidRDefault="00291FD2" w:rsidP="00083B1A">
      <w:pPr>
        <w:suppressAutoHyphens/>
        <w:autoSpaceDN w:val="0"/>
        <w:spacing w:line="360" w:lineRule="auto"/>
        <w:ind w:firstLine="1296"/>
        <w:jc w:val="both"/>
        <w:rPr>
          <w:rFonts w:ascii="Arial" w:hAnsi="Arial" w:cs="Arial"/>
          <w:szCs w:val="24"/>
          <w:lang w:eastAsia="lt-LT"/>
        </w:rPr>
      </w:pPr>
      <w:r w:rsidRPr="00940D4D">
        <w:rPr>
          <w:rFonts w:ascii="Arial" w:eastAsia="Calibri" w:hAnsi="Arial" w:cs="Arial"/>
          <w:bCs/>
          <w:szCs w:val="24"/>
        </w:rPr>
        <w:t>66</w:t>
      </w:r>
      <w:r w:rsidR="00047B0A" w:rsidRPr="00940D4D">
        <w:rPr>
          <w:rFonts w:ascii="Arial" w:hAnsi="Arial" w:cs="Arial"/>
          <w:szCs w:val="24"/>
          <w:lang w:eastAsia="lt-LT"/>
        </w:rPr>
        <w:t xml:space="preserve">. </w:t>
      </w:r>
      <w:r w:rsidR="00586BE4" w:rsidRPr="00940D4D">
        <w:rPr>
          <w:rFonts w:ascii="Arial" w:hAnsi="Arial" w:cs="Arial"/>
          <w:i/>
          <w:szCs w:val="24"/>
          <w:lang w:eastAsia="lt-LT"/>
        </w:rPr>
        <w:t xml:space="preserve">Darbuotojų </w:t>
      </w:r>
      <w:r w:rsidR="00191F28" w:rsidRPr="00940D4D">
        <w:rPr>
          <w:rFonts w:ascii="Arial" w:hAnsi="Arial" w:cs="Arial"/>
          <w:i/>
          <w:szCs w:val="24"/>
          <w:lang w:eastAsia="lt-LT"/>
        </w:rPr>
        <w:t>(išskyrus pedagogus</w:t>
      </w:r>
      <w:r w:rsidR="006E1284" w:rsidRPr="00940D4D">
        <w:rPr>
          <w:rFonts w:ascii="Arial" w:hAnsi="Arial" w:cs="Arial"/>
          <w:i/>
          <w:szCs w:val="24"/>
          <w:lang w:eastAsia="lt-LT"/>
        </w:rPr>
        <w:t xml:space="preserve">, </w:t>
      </w:r>
      <w:r w:rsidR="00191F28" w:rsidRPr="00940D4D">
        <w:rPr>
          <w:rFonts w:ascii="Arial" w:hAnsi="Arial" w:cs="Arial"/>
          <w:i/>
          <w:szCs w:val="24"/>
          <w:lang w:eastAsia="lt-LT"/>
        </w:rPr>
        <w:t>darbininkus)</w:t>
      </w:r>
      <w:r w:rsidR="00191F28" w:rsidRPr="00940D4D">
        <w:rPr>
          <w:rFonts w:ascii="Arial" w:hAnsi="Arial" w:cs="Arial"/>
          <w:szCs w:val="24"/>
          <w:lang w:eastAsia="lt-LT"/>
        </w:rPr>
        <w:t xml:space="preserve"> </w:t>
      </w:r>
      <w:r w:rsidR="00586BE4" w:rsidRPr="00940D4D">
        <w:rPr>
          <w:rFonts w:ascii="Arial" w:hAnsi="Arial" w:cs="Arial"/>
          <w:szCs w:val="24"/>
          <w:lang w:eastAsia="lt-LT"/>
        </w:rPr>
        <w:t>pareiginių algų koeficientai nustatomi atsižvelgiant į pareigybės lygiui nustatytą minimalų pareiginės algos koeficientą</w:t>
      </w:r>
      <w:r w:rsidR="004D230C" w:rsidRPr="00940D4D">
        <w:rPr>
          <w:rFonts w:ascii="Arial" w:hAnsi="Arial" w:cs="Arial"/>
          <w:szCs w:val="24"/>
          <w:lang w:eastAsia="lt-LT"/>
        </w:rPr>
        <w:t>, kuris gali būti didinamas vadovaujantis šioje</w:t>
      </w:r>
      <w:r w:rsidR="00586BE4" w:rsidRPr="00940D4D">
        <w:rPr>
          <w:rFonts w:ascii="Arial" w:hAnsi="Arial" w:cs="Arial"/>
          <w:szCs w:val="24"/>
          <w:lang w:eastAsia="lt-LT"/>
        </w:rPr>
        <w:t xml:space="preserve"> Sistemoje  numatyt</w:t>
      </w:r>
      <w:r w:rsidR="004D230C" w:rsidRPr="00940D4D">
        <w:rPr>
          <w:rFonts w:ascii="Arial" w:hAnsi="Arial" w:cs="Arial"/>
          <w:szCs w:val="24"/>
          <w:lang w:eastAsia="lt-LT"/>
        </w:rPr>
        <w:t>ais</w:t>
      </w:r>
      <w:r w:rsidR="00586BE4" w:rsidRPr="00940D4D">
        <w:rPr>
          <w:rFonts w:ascii="Arial" w:hAnsi="Arial" w:cs="Arial"/>
          <w:szCs w:val="24"/>
          <w:lang w:eastAsia="lt-LT"/>
        </w:rPr>
        <w:t xml:space="preserve"> pareiginės algos didinimo kriterij</w:t>
      </w:r>
      <w:r w:rsidR="004D230C" w:rsidRPr="00940D4D">
        <w:rPr>
          <w:rFonts w:ascii="Arial" w:hAnsi="Arial" w:cs="Arial"/>
          <w:szCs w:val="24"/>
          <w:lang w:eastAsia="lt-LT"/>
        </w:rPr>
        <w:t>ais:</w:t>
      </w:r>
    </w:p>
    <w:p w14:paraId="664C8252"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B94275" w:rsidRPr="00940D4D">
        <w:rPr>
          <w:rFonts w:ascii="Arial" w:hAnsi="Arial" w:cs="Arial"/>
          <w:szCs w:val="24"/>
          <w:lang w:eastAsia="lt-LT"/>
        </w:rPr>
        <w:t>6</w:t>
      </w:r>
      <w:r w:rsidR="00291FD2" w:rsidRPr="00940D4D">
        <w:rPr>
          <w:rFonts w:ascii="Arial" w:hAnsi="Arial" w:cs="Arial"/>
          <w:szCs w:val="24"/>
          <w:lang w:eastAsia="lt-LT"/>
        </w:rPr>
        <w:t>6</w:t>
      </w:r>
      <w:r w:rsidR="00CA4BB6" w:rsidRPr="00940D4D">
        <w:rPr>
          <w:rFonts w:ascii="Arial" w:hAnsi="Arial" w:cs="Arial"/>
          <w:szCs w:val="24"/>
          <w:lang w:eastAsia="lt-LT"/>
        </w:rPr>
        <w:t>.</w:t>
      </w:r>
      <w:r w:rsidRPr="00940D4D">
        <w:rPr>
          <w:rFonts w:ascii="Arial" w:hAnsi="Arial" w:cs="Arial"/>
          <w:szCs w:val="24"/>
          <w:lang w:eastAsia="lt-LT"/>
        </w:rPr>
        <w:t>1.veiklos sudėtingumo – kriterijus, apibrėžiantis gebėjimą atlikti tam tikro sudėtingumo (lygio, apimties) užduotis;</w:t>
      </w:r>
    </w:p>
    <w:p w14:paraId="20308066"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291FD2" w:rsidRPr="00940D4D">
        <w:rPr>
          <w:rFonts w:ascii="Arial" w:hAnsi="Arial" w:cs="Arial"/>
          <w:szCs w:val="24"/>
          <w:lang w:eastAsia="lt-LT"/>
        </w:rPr>
        <w:t>66</w:t>
      </w:r>
      <w:r w:rsidRPr="00940D4D">
        <w:rPr>
          <w:rFonts w:ascii="Arial" w:hAnsi="Arial" w:cs="Arial"/>
          <w:szCs w:val="24"/>
          <w:lang w:eastAsia="lt-LT"/>
        </w:rPr>
        <w:t>.2. atsakomybės lygio – kriterijus, apibrėžiantis pareigybės faktinį atsakomybės lygį už laukiamą rezultatą;</w:t>
      </w:r>
    </w:p>
    <w:p w14:paraId="7FBA7F26" w14:textId="77777777" w:rsidR="008E18C7"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 xml:space="preserve">. </w:t>
      </w:r>
      <w:r w:rsidR="008E18C7" w:rsidRPr="00940D4D">
        <w:rPr>
          <w:rFonts w:ascii="Arial" w:hAnsi="Arial" w:cs="Arial"/>
          <w:szCs w:val="24"/>
          <w:lang w:eastAsia="lt-LT"/>
        </w:rPr>
        <w:t>Darbas laikomas sudėtingu, jeigu:</w:t>
      </w:r>
    </w:p>
    <w:p w14:paraId="30ACDA8E"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 xml:space="preserve">.1. darbuotojo veiksmai </w:t>
      </w:r>
      <w:r w:rsidRPr="00940D4D">
        <w:rPr>
          <w:rFonts w:ascii="Arial" w:hAnsi="Arial" w:cs="Arial"/>
          <w:szCs w:val="24"/>
          <w:lang w:eastAsia="lt-LT"/>
        </w:rPr>
        <w:t>leidžia išspręsti sudėtingus veiklos uždavinius, reikalaujančius specifinių organizacinių, technologinių ir kitų savybių;</w:t>
      </w:r>
    </w:p>
    <w:p w14:paraId="724935E7"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.2.</w:t>
      </w:r>
      <w:r w:rsidRPr="00940D4D">
        <w:rPr>
          <w:rFonts w:ascii="Arial" w:hAnsi="Arial" w:cs="Arial"/>
          <w:b/>
          <w:szCs w:val="24"/>
          <w:lang w:eastAsia="lt-LT"/>
        </w:rPr>
        <w:t xml:space="preserve"> </w:t>
      </w:r>
      <w:r w:rsidRPr="00940D4D">
        <w:rPr>
          <w:rFonts w:ascii="Arial" w:hAnsi="Arial" w:cs="Arial"/>
          <w:szCs w:val="24"/>
          <w:lang w:eastAsia="lt-LT"/>
        </w:rPr>
        <w:t>jeigu darbuotojo veiklos sudėtingumas yra laikino pobūdžio, nustatytą laikotarpį prie pareiginės algos mokama priemoka;</w:t>
      </w:r>
    </w:p>
    <w:p w14:paraId="7DA5C138"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.3. jeigu darbuotojo veiklos sudėtingumas yra nuolatinio pobūdžio, darbo laikotarpiu nustatyta dalimi yra didinama pareiginė alga.</w:t>
      </w:r>
    </w:p>
    <w:p w14:paraId="5AF28D89" w14:textId="77777777" w:rsidR="00C42566"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68</w:t>
      </w:r>
      <w:r w:rsidRPr="00940D4D">
        <w:rPr>
          <w:rFonts w:ascii="Arial" w:hAnsi="Arial" w:cs="Arial"/>
          <w:szCs w:val="24"/>
          <w:lang w:eastAsia="lt-LT"/>
        </w:rPr>
        <w:t xml:space="preserve">. </w:t>
      </w:r>
      <w:r w:rsidR="003611AD" w:rsidRPr="00940D4D">
        <w:rPr>
          <w:rFonts w:ascii="Arial" w:hAnsi="Arial" w:cs="Arial"/>
          <w:szCs w:val="24"/>
          <w:lang w:eastAsia="lt-LT"/>
        </w:rPr>
        <w:t>Pareigybėms nu</w:t>
      </w:r>
      <w:r w:rsidR="00FF58BA" w:rsidRPr="00940D4D">
        <w:rPr>
          <w:rFonts w:ascii="Arial" w:hAnsi="Arial" w:cs="Arial"/>
          <w:szCs w:val="24"/>
          <w:lang w:eastAsia="lt-LT"/>
        </w:rPr>
        <w:t xml:space="preserve">matyti </w:t>
      </w:r>
      <w:r w:rsidR="00786581" w:rsidRPr="00940D4D">
        <w:rPr>
          <w:rFonts w:ascii="Arial" w:hAnsi="Arial" w:cs="Arial"/>
          <w:szCs w:val="24"/>
          <w:lang w:eastAsia="lt-LT"/>
        </w:rPr>
        <w:t xml:space="preserve">pareiginės algos </w:t>
      </w:r>
      <w:r w:rsidR="006C52C2" w:rsidRPr="00940D4D">
        <w:rPr>
          <w:rFonts w:ascii="Arial" w:hAnsi="Arial" w:cs="Arial"/>
          <w:szCs w:val="24"/>
          <w:lang w:eastAsia="lt-LT"/>
        </w:rPr>
        <w:t>koeficientai:</w:t>
      </w:r>
      <w:r w:rsidR="00FF58BA" w:rsidRPr="00940D4D">
        <w:rPr>
          <w:rFonts w:ascii="Arial" w:hAnsi="Arial" w:cs="Arial"/>
          <w:szCs w:val="24"/>
          <w:lang w:eastAsia="lt-LT"/>
        </w:rPr>
        <w:t xml:space="preserve"> </w:t>
      </w:r>
      <w:r w:rsidR="003611AD" w:rsidRPr="00940D4D">
        <w:rPr>
          <w:rFonts w:ascii="Arial" w:hAnsi="Arial" w:cs="Arial"/>
          <w:szCs w:val="24"/>
          <w:lang w:eastAsia="lt-LT"/>
        </w:rPr>
        <w:t xml:space="preserve"> </w:t>
      </w:r>
    </w:p>
    <w:p w14:paraId="262C94EA" w14:textId="77777777" w:rsidR="000C3CC4" w:rsidRPr="00940D4D" w:rsidRDefault="00586BE4"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C3CC4" w:rsidRPr="00940D4D">
        <w:rPr>
          <w:rFonts w:ascii="Arial" w:hAnsi="Arial" w:cs="Arial"/>
          <w:color w:val="000000"/>
          <w:szCs w:val="24"/>
          <w:lang w:eastAsia="lt-LT"/>
        </w:rPr>
        <w:t>(pareiginės algos (atlyginimo) baziniais dydžiais)</w:t>
      </w:r>
    </w:p>
    <w:tbl>
      <w:tblPr>
        <w:tblW w:w="8217" w:type="dxa"/>
        <w:jc w:val="center"/>
        <w:tblLook w:val="04A0" w:firstRow="1" w:lastRow="0" w:firstColumn="1" w:lastColumn="0" w:noHBand="0" w:noVBand="1"/>
      </w:tblPr>
      <w:tblGrid>
        <w:gridCol w:w="704"/>
        <w:gridCol w:w="3670"/>
        <w:gridCol w:w="1417"/>
        <w:gridCol w:w="2426"/>
      </w:tblGrid>
      <w:tr w:rsidR="00DC08F4" w:rsidRPr="00DC08F4" w14:paraId="3CAFD5BE" w14:textId="77777777" w:rsidTr="004629FD">
        <w:trPr>
          <w:trHeight w:val="627"/>
          <w:jc w:val="center"/>
        </w:trPr>
        <w:tc>
          <w:tcPr>
            <w:tcW w:w="704" w:type="dxa"/>
            <w:vMerge w:val="restart"/>
            <w:tcBorders>
              <w:top w:val="single" w:sz="4" w:space="0" w:color="000000"/>
              <w:left w:val="single" w:sz="4" w:space="0" w:color="000000"/>
              <w:right w:val="single" w:sz="4" w:space="0" w:color="auto"/>
            </w:tcBorders>
            <w:vAlign w:val="center"/>
            <w:hideMark/>
          </w:tcPr>
          <w:p w14:paraId="1759AE2D" w14:textId="77777777" w:rsidR="00DC08F4" w:rsidRPr="00DC08F4" w:rsidRDefault="00DC08F4" w:rsidP="00DC08F4">
            <w:pPr>
              <w:jc w:val="both"/>
              <w:rPr>
                <w:rFonts w:ascii="Arial" w:hAnsi="Arial" w:cs="Arial"/>
                <w:bCs/>
                <w:szCs w:val="24"/>
              </w:rPr>
            </w:pPr>
            <w:r w:rsidRPr="00DC08F4">
              <w:rPr>
                <w:rFonts w:ascii="Arial" w:hAnsi="Arial" w:cs="Arial"/>
                <w:bCs/>
                <w:szCs w:val="24"/>
              </w:rPr>
              <w:t xml:space="preserve">Eil. Nr. </w:t>
            </w:r>
          </w:p>
        </w:tc>
        <w:tc>
          <w:tcPr>
            <w:tcW w:w="3678" w:type="dxa"/>
            <w:vMerge w:val="restart"/>
            <w:tcBorders>
              <w:top w:val="single" w:sz="4" w:space="0" w:color="000000"/>
              <w:left w:val="single" w:sz="4" w:space="0" w:color="000000"/>
              <w:right w:val="single" w:sz="4" w:space="0" w:color="auto"/>
            </w:tcBorders>
            <w:vAlign w:val="center"/>
          </w:tcPr>
          <w:p w14:paraId="667BADAA" w14:textId="77777777" w:rsidR="00DC08F4" w:rsidRPr="00DC08F4" w:rsidRDefault="00DC08F4" w:rsidP="00DC08F4">
            <w:pPr>
              <w:jc w:val="both"/>
              <w:rPr>
                <w:rFonts w:ascii="Arial" w:hAnsi="Arial" w:cs="Arial"/>
                <w:bCs/>
                <w:szCs w:val="24"/>
              </w:rPr>
            </w:pPr>
            <w:r w:rsidRPr="00DC08F4">
              <w:rPr>
                <w:rFonts w:ascii="Arial" w:hAnsi="Arial" w:cs="Arial"/>
                <w:bCs/>
                <w:szCs w:val="24"/>
              </w:rPr>
              <w:t>Pareigybės pavadinimas</w:t>
            </w:r>
          </w:p>
        </w:tc>
        <w:tc>
          <w:tcPr>
            <w:tcW w:w="1405" w:type="dxa"/>
            <w:vMerge w:val="restart"/>
            <w:tcBorders>
              <w:top w:val="single" w:sz="4" w:space="0" w:color="000000"/>
              <w:left w:val="single" w:sz="4" w:space="0" w:color="auto"/>
              <w:right w:val="single" w:sz="4" w:space="0" w:color="000000"/>
            </w:tcBorders>
            <w:vAlign w:val="center"/>
          </w:tcPr>
          <w:p w14:paraId="31C2513D" w14:textId="77777777" w:rsidR="00DC08F4" w:rsidRPr="00DC08F4" w:rsidRDefault="00DC08F4" w:rsidP="00DC08F4">
            <w:pPr>
              <w:jc w:val="both"/>
              <w:rPr>
                <w:rFonts w:ascii="Arial" w:hAnsi="Arial" w:cs="Arial"/>
                <w:bCs/>
                <w:szCs w:val="24"/>
              </w:rPr>
            </w:pPr>
            <w:r w:rsidRPr="00DC08F4">
              <w:rPr>
                <w:rFonts w:ascii="Arial" w:hAnsi="Arial" w:cs="Arial"/>
                <w:bCs/>
                <w:szCs w:val="24"/>
              </w:rPr>
              <w:t>Pareigybės lygis</w:t>
            </w:r>
          </w:p>
        </w:tc>
        <w:tc>
          <w:tcPr>
            <w:tcW w:w="2430" w:type="dxa"/>
            <w:vMerge w:val="restart"/>
            <w:tcBorders>
              <w:top w:val="single" w:sz="4" w:space="0" w:color="000000"/>
              <w:left w:val="single" w:sz="4" w:space="0" w:color="auto"/>
              <w:right w:val="single" w:sz="4" w:space="0" w:color="000000"/>
            </w:tcBorders>
          </w:tcPr>
          <w:p w14:paraId="06B35C04" w14:textId="77777777" w:rsidR="00DC08F4" w:rsidRDefault="00DC08F4" w:rsidP="00DC08F4">
            <w:pPr>
              <w:jc w:val="both"/>
              <w:rPr>
                <w:rFonts w:ascii="Arial" w:hAnsi="Arial" w:cs="Arial"/>
                <w:bCs/>
                <w:szCs w:val="24"/>
              </w:rPr>
            </w:pPr>
          </w:p>
          <w:p w14:paraId="29DDCA8A" w14:textId="77777777" w:rsidR="00DC08F4" w:rsidRPr="00DC08F4" w:rsidRDefault="00DC08F4" w:rsidP="00DC08F4">
            <w:pPr>
              <w:jc w:val="both"/>
              <w:rPr>
                <w:rFonts w:ascii="Arial" w:hAnsi="Arial" w:cs="Arial"/>
                <w:bCs/>
                <w:szCs w:val="24"/>
              </w:rPr>
            </w:pPr>
            <w:r w:rsidRPr="00DC08F4">
              <w:rPr>
                <w:rFonts w:ascii="Arial" w:hAnsi="Arial" w:cs="Arial"/>
                <w:bCs/>
                <w:szCs w:val="24"/>
              </w:rPr>
              <w:t>Nustatyti pareiginės algos koeficientai</w:t>
            </w:r>
          </w:p>
        </w:tc>
      </w:tr>
      <w:tr w:rsidR="00DC08F4" w:rsidRPr="00DC08F4" w14:paraId="20739B9B" w14:textId="77777777" w:rsidTr="004629FD">
        <w:trPr>
          <w:trHeight w:val="414"/>
          <w:jc w:val="center"/>
        </w:trPr>
        <w:tc>
          <w:tcPr>
            <w:tcW w:w="704" w:type="dxa"/>
            <w:vMerge/>
            <w:tcBorders>
              <w:left w:val="single" w:sz="4" w:space="0" w:color="000000"/>
              <w:bottom w:val="single" w:sz="4" w:space="0" w:color="000000"/>
              <w:right w:val="single" w:sz="4" w:space="0" w:color="auto"/>
            </w:tcBorders>
            <w:vAlign w:val="center"/>
          </w:tcPr>
          <w:p w14:paraId="40A7AA0C" w14:textId="77777777" w:rsidR="00DC08F4" w:rsidRPr="00DC08F4" w:rsidRDefault="00DC08F4" w:rsidP="00DC08F4">
            <w:pPr>
              <w:jc w:val="both"/>
              <w:rPr>
                <w:rFonts w:ascii="Arial" w:hAnsi="Arial" w:cs="Arial"/>
                <w:b/>
                <w:bCs/>
                <w:szCs w:val="24"/>
              </w:rPr>
            </w:pPr>
          </w:p>
        </w:tc>
        <w:tc>
          <w:tcPr>
            <w:tcW w:w="3678" w:type="dxa"/>
            <w:vMerge/>
            <w:tcBorders>
              <w:left w:val="single" w:sz="4" w:space="0" w:color="000000"/>
              <w:bottom w:val="single" w:sz="4" w:space="0" w:color="000000"/>
              <w:right w:val="single" w:sz="4" w:space="0" w:color="auto"/>
            </w:tcBorders>
            <w:vAlign w:val="center"/>
          </w:tcPr>
          <w:p w14:paraId="7B3367E5" w14:textId="77777777" w:rsidR="00DC08F4" w:rsidRPr="00DC08F4" w:rsidRDefault="00DC08F4" w:rsidP="00DC08F4">
            <w:pPr>
              <w:jc w:val="both"/>
              <w:rPr>
                <w:rFonts w:ascii="Arial" w:hAnsi="Arial" w:cs="Arial"/>
                <w:b/>
                <w:bCs/>
                <w:szCs w:val="24"/>
              </w:rPr>
            </w:pPr>
          </w:p>
        </w:tc>
        <w:tc>
          <w:tcPr>
            <w:tcW w:w="1405" w:type="dxa"/>
            <w:vMerge/>
            <w:tcBorders>
              <w:left w:val="single" w:sz="4" w:space="0" w:color="auto"/>
              <w:bottom w:val="single" w:sz="4" w:space="0" w:color="000000"/>
              <w:right w:val="single" w:sz="4" w:space="0" w:color="000000"/>
            </w:tcBorders>
            <w:vAlign w:val="center"/>
          </w:tcPr>
          <w:p w14:paraId="7E25BEB7" w14:textId="77777777" w:rsidR="00DC08F4" w:rsidRPr="00DC08F4" w:rsidRDefault="00DC08F4" w:rsidP="00DC08F4">
            <w:pPr>
              <w:jc w:val="both"/>
              <w:rPr>
                <w:rFonts w:ascii="Arial" w:hAnsi="Arial" w:cs="Arial"/>
                <w:b/>
                <w:bCs/>
                <w:szCs w:val="24"/>
              </w:rPr>
            </w:pPr>
          </w:p>
        </w:tc>
        <w:tc>
          <w:tcPr>
            <w:tcW w:w="2430" w:type="dxa"/>
            <w:vMerge/>
            <w:tcBorders>
              <w:left w:val="single" w:sz="4" w:space="0" w:color="auto"/>
              <w:bottom w:val="single" w:sz="4" w:space="0" w:color="auto"/>
              <w:right w:val="single" w:sz="4" w:space="0" w:color="000000"/>
            </w:tcBorders>
          </w:tcPr>
          <w:p w14:paraId="09125C82" w14:textId="77777777" w:rsidR="00DC08F4" w:rsidRPr="00DC08F4" w:rsidRDefault="00DC08F4" w:rsidP="00DC08F4">
            <w:pPr>
              <w:jc w:val="both"/>
              <w:rPr>
                <w:rFonts w:ascii="Arial" w:hAnsi="Arial" w:cs="Arial"/>
                <w:szCs w:val="24"/>
              </w:rPr>
            </w:pPr>
          </w:p>
        </w:tc>
      </w:tr>
      <w:tr w:rsidR="00DC08F4" w:rsidRPr="00DC08F4" w14:paraId="0D218087" w14:textId="77777777" w:rsidTr="004629FD">
        <w:trPr>
          <w:trHeight w:val="360"/>
          <w:jc w:val="center"/>
        </w:trPr>
        <w:tc>
          <w:tcPr>
            <w:tcW w:w="704" w:type="dxa"/>
            <w:tcBorders>
              <w:top w:val="nil"/>
              <w:left w:val="single" w:sz="4" w:space="0" w:color="000000"/>
              <w:right w:val="single" w:sz="4" w:space="0" w:color="auto"/>
            </w:tcBorders>
            <w:vAlign w:val="center"/>
          </w:tcPr>
          <w:p w14:paraId="0E253B84" w14:textId="77777777" w:rsidR="00DC08F4" w:rsidRPr="00DC08F4" w:rsidRDefault="00DC08F4" w:rsidP="00DC08F4">
            <w:pPr>
              <w:jc w:val="both"/>
              <w:rPr>
                <w:rFonts w:ascii="Arial" w:hAnsi="Arial" w:cs="Arial"/>
                <w:szCs w:val="24"/>
              </w:rPr>
            </w:pPr>
            <w:r w:rsidRPr="00DC08F4">
              <w:rPr>
                <w:rFonts w:ascii="Arial" w:hAnsi="Arial" w:cs="Arial"/>
                <w:szCs w:val="24"/>
              </w:rPr>
              <w:t>1.</w:t>
            </w:r>
          </w:p>
        </w:tc>
        <w:tc>
          <w:tcPr>
            <w:tcW w:w="3678" w:type="dxa"/>
            <w:tcBorders>
              <w:top w:val="nil"/>
              <w:left w:val="single" w:sz="4" w:space="0" w:color="000000"/>
              <w:right w:val="single" w:sz="4" w:space="0" w:color="auto"/>
            </w:tcBorders>
            <w:vAlign w:val="center"/>
          </w:tcPr>
          <w:p w14:paraId="4568DEE4" w14:textId="77777777" w:rsidR="00DC08F4" w:rsidRPr="00DC08F4" w:rsidRDefault="00DC08F4" w:rsidP="00DC08F4">
            <w:pPr>
              <w:jc w:val="both"/>
              <w:rPr>
                <w:rFonts w:ascii="Arial" w:hAnsi="Arial" w:cs="Arial"/>
                <w:szCs w:val="24"/>
              </w:rPr>
            </w:pPr>
            <w:r w:rsidRPr="00DC08F4">
              <w:rPr>
                <w:rFonts w:ascii="Arial" w:hAnsi="Arial" w:cs="Arial"/>
                <w:szCs w:val="24"/>
              </w:rPr>
              <w:t>Vyriausiasis buhalteris</w:t>
            </w:r>
          </w:p>
        </w:tc>
        <w:tc>
          <w:tcPr>
            <w:tcW w:w="1405" w:type="dxa"/>
            <w:tcBorders>
              <w:top w:val="nil"/>
              <w:left w:val="single" w:sz="4" w:space="0" w:color="auto"/>
              <w:right w:val="single" w:sz="4" w:space="0" w:color="000000"/>
            </w:tcBorders>
            <w:vAlign w:val="center"/>
          </w:tcPr>
          <w:p w14:paraId="633BA38C" w14:textId="77777777" w:rsidR="00DC08F4" w:rsidRPr="00DC08F4" w:rsidRDefault="00DC08F4" w:rsidP="00DC08F4">
            <w:pPr>
              <w:jc w:val="both"/>
              <w:rPr>
                <w:rFonts w:ascii="Arial" w:hAnsi="Arial" w:cs="Arial"/>
                <w:bCs/>
                <w:szCs w:val="24"/>
              </w:rPr>
            </w:pPr>
            <w:r w:rsidRPr="00DC08F4">
              <w:rPr>
                <w:rFonts w:ascii="Arial" w:hAnsi="Arial" w:cs="Arial"/>
                <w:bCs/>
                <w:szCs w:val="24"/>
              </w:rPr>
              <w:t>B</w:t>
            </w:r>
          </w:p>
        </w:tc>
        <w:tc>
          <w:tcPr>
            <w:tcW w:w="2430" w:type="dxa"/>
            <w:tcBorders>
              <w:top w:val="nil"/>
              <w:left w:val="single" w:sz="4" w:space="0" w:color="auto"/>
              <w:bottom w:val="single" w:sz="4" w:space="0" w:color="000000"/>
              <w:right w:val="single" w:sz="4" w:space="0" w:color="000000"/>
            </w:tcBorders>
          </w:tcPr>
          <w:p w14:paraId="01FE2015" w14:textId="77777777" w:rsidR="00DC08F4" w:rsidRPr="00DC08F4" w:rsidRDefault="00DC08F4" w:rsidP="00DC08F4">
            <w:pPr>
              <w:jc w:val="both"/>
              <w:rPr>
                <w:rFonts w:ascii="Arial" w:hAnsi="Arial" w:cs="Arial"/>
                <w:bCs/>
                <w:szCs w:val="24"/>
              </w:rPr>
            </w:pPr>
            <w:r w:rsidRPr="00DC08F4">
              <w:rPr>
                <w:rFonts w:ascii="Arial" w:hAnsi="Arial" w:cs="Arial"/>
                <w:bCs/>
                <w:szCs w:val="24"/>
              </w:rPr>
              <w:t>1,14</w:t>
            </w:r>
          </w:p>
        </w:tc>
      </w:tr>
      <w:tr w:rsidR="00DC08F4" w:rsidRPr="00DC08F4" w14:paraId="3FEF0341" w14:textId="77777777" w:rsidTr="004629FD">
        <w:trPr>
          <w:trHeight w:val="125"/>
          <w:jc w:val="center"/>
        </w:trPr>
        <w:tc>
          <w:tcPr>
            <w:tcW w:w="704" w:type="dxa"/>
            <w:tcBorders>
              <w:top w:val="single" w:sz="4" w:space="0" w:color="000000"/>
              <w:left w:val="single" w:sz="4" w:space="0" w:color="000000"/>
              <w:bottom w:val="single" w:sz="4" w:space="0" w:color="auto"/>
              <w:right w:val="single" w:sz="4" w:space="0" w:color="auto"/>
            </w:tcBorders>
            <w:vAlign w:val="center"/>
          </w:tcPr>
          <w:p w14:paraId="594C65AE" w14:textId="77777777" w:rsidR="00DC08F4" w:rsidRPr="00DC08F4" w:rsidRDefault="00DC08F4" w:rsidP="00DC08F4">
            <w:pPr>
              <w:jc w:val="both"/>
              <w:rPr>
                <w:rFonts w:ascii="Arial" w:hAnsi="Arial" w:cs="Arial"/>
                <w:szCs w:val="24"/>
              </w:rPr>
            </w:pPr>
            <w:r w:rsidRPr="00DC08F4">
              <w:rPr>
                <w:rFonts w:ascii="Arial" w:hAnsi="Arial" w:cs="Arial"/>
                <w:szCs w:val="24"/>
              </w:rPr>
              <w:t>2.</w:t>
            </w:r>
          </w:p>
        </w:tc>
        <w:tc>
          <w:tcPr>
            <w:tcW w:w="3678" w:type="dxa"/>
            <w:tcBorders>
              <w:top w:val="single" w:sz="4" w:space="0" w:color="000000"/>
              <w:left w:val="single" w:sz="4" w:space="0" w:color="000000"/>
              <w:bottom w:val="single" w:sz="4" w:space="0" w:color="auto"/>
              <w:right w:val="single" w:sz="4" w:space="0" w:color="auto"/>
            </w:tcBorders>
            <w:vAlign w:val="center"/>
          </w:tcPr>
          <w:p w14:paraId="62E59C3E" w14:textId="77777777" w:rsidR="00DC08F4" w:rsidRPr="00DC08F4" w:rsidRDefault="00DC08F4" w:rsidP="00DC08F4">
            <w:pPr>
              <w:jc w:val="both"/>
              <w:rPr>
                <w:rFonts w:ascii="Arial" w:hAnsi="Arial" w:cs="Arial"/>
                <w:szCs w:val="24"/>
              </w:rPr>
            </w:pPr>
            <w:r w:rsidRPr="00DC08F4">
              <w:rPr>
                <w:rFonts w:ascii="Arial" w:hAnsi="Arial" w:cs="Arial"/>
                <w:szCs w:val="24"/>
              </w:rPr>
              <w:t>Buhalteris</w:t>
            </w:r>
          </w:p>
        </w:tc>
        <w:tc>
          <w:tcPr>
            <w:tcW w:w="1405" w:type="dxa"/>
            <w:tcBorders>
              <w:top w:val="single" w:sz="4" w:space="0" w:color="000000"/>
              <w:left w:val="single" w:sz="4" w:space="0" w:color="auto"/>
              <w:bottom w:val="single" w:sz="4" w:space="0" w:color="auto"/>
              <w:right w:val="single" w:sz="4" w:space="0" w:color="000000"/>
            </w:tcBorders>
            <w:vAlign w:val="center"/>
          </w:tcPr>
          <w:p w14:paraId="1DA7D17D" w14:textId="77777777" w:rsidR="00DC08F4" w:rsidRPr="00DC08F4" w:rsidRDefault="00DC08F4" w:rsidP="00DC08F4">
            <w:pPr>
              <w:jc w:val="both"/>
              <w:rPr>
                <w:rFonts w:ascii="Arial" w:hAnsi="Arial" w:cs="Arial"/>
                <w:bCs/>
                <w:szCs w:val="24"/>
              </w:rPr>
            </w:pPr>
            <w:r w:rsidRPr="00DC08F4">
              <w:rPr>
                <w:rFonts w:ascii="Arial" w:hAnsi="Arial" w:cs="Arial"/>
                <w:bCs/>
                <w:szCs w:val="24"/>
              </w:rPr>
              <w:t>B</w:t>
            </w:r>
          </w:p>
        </w:tc>
        <w:tc>
          <w:tcPr>
            <w:tcW w:w="2430" w:type="dxa"/>
            <w:tcBorders>
              <w:top w:val="single" w:sz="4" w:space="0" w:color="000000"/>
              <w:left w:val="single" w:sz="4" w:space="0" w:color="auto"/>
              <w:bottom w:val="single" w:sz="4" w:space="0" w:color="auto"/>
              <w:right w:val="single" w:sz="4" w:space="0" w:color="000000"/>
            </w:tcBorders>
          </w:tcPr>
          <w:p w14:paraId="4A1C6F84" w14:textId="77777777" w:rsidR="00DC08F4" w:rsidRPr="00DC08F4" w:rsidRDefault="00DC08F4" w:rsidP="00DC08F4">
            <w:pPr>
              <w:jc w:val="both"/>
              <w:rPr>
                <w:rFonts w:ascii="Arial" w:hAnsi="Arial" w:cs="Arial"/>
                <w:bCs/>
                <w:szCs w:val="24"/>
              </w:rPr>
            </w:pPr>
            <w:r w:rsidRPr="00DC08F4">
              <w:rPr>
                <w:rFonts w:ascii="Arial" w:hAnsi="Arial" w:cs="Arial"/>
                <w:bCs/>
                <w:szCs w:val="24"/>
              </w:rPr>
              <w:t>0,8</w:t>
            </w:r>
          </w:p>
        </w:tc>
      </w:tr>
      <w:tr w:rsidR="00DC08F4" w:rsidRPr="00DC08F4" w14:paraId="0B6C19E3" w14:textId="77777777" w:rsidTr="004629FD">
        <w:trPr>
          <w:trHeight w:val="125"/>
          <w:jc w:val="center"/>
        </w:trPr>
        <w:tc>
          <w:tcPr>
            <w:tcW w:w="704" w:type="dxa"/>
            <w:tcBorders>
              <w:top w:val="single" w:sz="4" w:space="0" w:color="000000"/>
              <w:left w:val="single" w:sz="4" w:space="0" w:color="000000"/>
              <w:bottom w:val="single" w:sz="4" w:space="0" w:color="auto"/>
              <w:right w:val="single" w:sz="4" w:space="0" w:color="auto"/>
            </w:tcBorders>
            <w:vAlign w:val="center"/>
          </w:tcPr>
          <w:p w14:paraId="4F5CA875" w14:textId="77777777" w:rsidR="00DC08F4" w:rsidRPr="00DC08F4" w:rsidRDefault="00DC08F4" w:rsidP="00DC08F4">
            <w:pPr>
              <w:jc w:val="both"/>
              <w:rPr>
                <w:rFonts w:ascii="Arial" w:hAnsi="Arial" w:cs="Arial"/>
                <w:szCs w:val="24"/>
              </w:rPr>
            </w:pPr>
            <w:r w:rsidRPr="00DC08F4">
              <w:rPr>
                <w:rFonts w:ascii="Arial" w:hAnsi="Arial" w:cs="Arial"/>
                <w:szCs w:val="24"/>
              </w:rPr>
              <w:t>3.</w:t>
            </w:r>
          </w:p>
        </w:tc>
        <w:tc>
          <w:tcPr>
            <w:tcW w:w="3678" w:type="dxa"/>
            <w:tcBorders>
              <w:top w:val="single" w:sz="4" w:space="0" w:color="000000"/>
              <w:left w:val="single" w:sz="4" w:space="0" w:color="000000"/>
              <w:bottom w:val="single" w:sz="4" w:space="0" w:color="auto"/>
              <w:right w:val="single" w:sz="4" w:space="0" w:color="auto"/>
            </w:tcBorders>
            <w:vAlign w:val="center"/>
          </w:tcPr>
          <w:p w14:paraId="30B77429" w14:textId="77777777" w:rsidR="00DC08F4" w:rsidRPr="00DC08F4" w:rsidRDefault="00DC08F4" w:rsidP="00DC08F4">
            <w:pPr>
              <w:jc w:val="both"/>
              <w:rPr>
                <w:rFonts w:ascii="Arial" w:hAnsi="Arial" w:cs="Arial"/>
                <w:szCs w:val="24"/>
              </w:rPr>
            </w:pPr>
            <w:r w:rsidRPr="00DC08F4">
              <w:rPr>
                <w:rFonts w:ascii="Arial" w:hAnsi="Arial" w:cs="Arial"/>
                <w:szCs w:val="24"/>
              </w:rPr>
              <w:t>Sekretorius</w:t>
            </w:r>
          </w:p>
        </w:tc>
        <w:tc>
          <w:tcPr>
            <w:tcW w:w="1405" w:type="dxa"/>
            <w:tcBorders>
              <w:top w:val="single" w:sz="4" w:space="0" w:color="000000"/>
              <w:left w:val="single" w:sz="4" w:space="0" w:color="auto"/>
              <w:bottom w:val="single" w:sz="4" w:space="0" w:color="auto"/>
              <w:right w:val="single" w:sz="4" w:space="0" w:color="000000"/>
            </w:tcBorders>
            <w:vAlign w:val="center"/>
          </w:tcPr>
          <w:p w14:paraId="08F012B4"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000000"/>
              <w:left w:val="single" w:sz="4" w:space="0" w:color="auto"/>
              <w:bottom w:val="single" w:sz="4" w:space="0" w:color="auto"/>
              <w:right w:val="single" w:sz="4" w:space="0" w:color="000000"/>
            </w:tcBorders>
          </w:tcPr>
          <w:p w14:paraId="7D0A33A4" w14:textId="77777777" w:rsidR="00DC08F4" w:rsidRPr="00DC08F4" w:rsidRDefault="00DC08F4" w:rsidP="00DC08F4">
            <w:pPr>
              <w:jc w:val="both"/>
              <w:rPr>
                <w:rFonts w:ascii="Arial" w:hAnsi="Arial" w:cs="Arial"/>
                <w:bCs/>
                <w:szCs w:val="24"/>
              </w:rPr>
            </w:pPr>
            <w:r w:rsidRPr="00DC08F4">
              <w:rPr>
                <w:rFonts w:ascii="Arial" w:hAnsi="Arial" w:cs="Arial"/>
                <w:bCs/>
                <w:szCs w:val="24"/>
              </w:rPr>
              <w:t>0,8</w:t>
            </w:r>
          </w:p>
        </w:tc>
      </w:tr>
      <w:tr w:rsidR="00DC08F4" w:rsidRPr="00DC08F4" w14:paraId="71E154A6" w14:textId="77777777" w:rsidTr="004629FD">
        <w:trPr>
          <w:trHeight w:val="125"/>
          <w:jc w:val="center"/>
        </w:trPr>
        <w:tc>
          <w:tcPr>
            <w:tcW w:w="704" w:type="dxa"/>
            <w:tcBorders>
              <w:top w:val="single" w:sz="4" w:space="0" w:color="000000"/>
              <w:left w:val="single" w:sz="4" w:space="0" w:color="000000"/>
              <w:bottom w:val="single" w:sz="4" w:space="0" w:color="auto"/>
              <w:right w:val="single" w:sz="4" w:space="0" w:color="auto"/>
            </w:tcBorders>
            <w:vAlign w:val="center"/>
          </w:tcPr>
          <w:p w14:paraId="4D29BDF4" w14:textId="77777777" w:rsidR="00DC08F4" w:rsidRPr="00DC08F4" w:rsidRDefault="00DC08F4" w:rsidP="00DC08F4">
            <w:pPr>
              <w:jc w:val="both"/>
              <w:rPr>
                <w:rFonts w:ascii="Arial" w:hAnsi="Arial" w:cs="Arial"/>
                <w:szCs w:val="24"/>
              </w:rPr>
            </w:pPr>
            <w:r w:rsidRPr="00DC08F4">
              <w:rPr>
                <w:rFonts w:ascii="Arial" w:hAnsi="Arial" w:cs="Arial"/>
                <w:szCs w:val="24"/>
              </w:rPr>
              <w:lastRenderedPageBreak/>
              <w:t>4.</w:t>
            </w:r>
          </w:p>
        </w:tc>
        <w:tc>
          <w:tcPr>
            <w:tcW w:w="3678" w:type="dxa"/>
            <w:tcBorders>
              <w:top w:val="single" w:sz="4" w:space="0" w:color="000000"/>
              <w:left w:val="single" w:sz="4" w:space="0" w:color="000000"/>
              <w:bottom w:val="single" w:sz="4" w:space="0" w:color="auto"/>
              <w:right w:val="single" w:sz="4" w:space="0" w:color="auto"/>
            </w:tcBorders>
            <w:vAlign w:val="center"/>
          </w:tcPr>
          <w:p w14:paraId="55692516" w14:textId="77777777" w:rsidR="00DC08F4" w:rsidRPr="00DC08F4" w:rsidRDefault="00DC08F4" w:rsidP="00DC08F4">
            <w:pPr>
              <w:jc w:val="both"/>
              <w:rPr>
                <w:rFonts w:ascii="Arial" w:hAnsi="Arial" w:cs="Arial"/>
                <w:szCs w:val="24"/>
              </w:rPr>
            </w:pPr>
            <w:r w:rsidRPr="00DC08F4">
              <w:rPr>
                <w:rFonts w:ascii="Arial" w:hAnsi="Arial" w:cs="Arial"/>
                <w:szCs w:val="24"/>
              </w:rPr>
              <w:t>Ūkvedys</w:t>
            </w:r>
          </w:p>
        </w:tc>
        <w:tc>
          <w:tcPr>
            <w:tcW w:w="1405" w:type="dxa"/>
            <w:tcBorders>
              <w:top w:val="single" w:sz="4" w:space="0" w:color="000000"/>
              <w:left w:val="single" w:sz="4" w:space="0" w:color="auto"/>
              <w:bottom w:val="single" w:sz="4" w:space="0" w:color="auto"/>
              <w:right w:val="single" w:sz="4" w:space="0" w:color="000000"/>
            </w:tcBorders>
            <w:vAlign w:val="center"/>
          </w:tcPr>
          <w:p w14:paraId="3DC0A8F7" w14:textId="77777777" w:rsidR="00DC08F4" w:rsidRPr="00DC08F4" w:rsidRDefault="00DC08F4" w:rsidP="00DC08F4">
            <w:pPr>
              <w:jc w:val="both"/>
              <w:rPr>
                <w:rFonts w:ascii="Arial" w:hAnsi="Arial" w:cs="Arial"/>
                <w:bCs/>
                <w:szCs w:val="24"/>
              </w:rPr>
            </w:pPr>
            <w:r w:rsidRPr="00DC08F4">
              <w:rPr>
                <w:rFonts w:ascii="Arial" w:hAnsi="Arial" w:cs="Arial"/>
                <w:bCs/>
                <w:szCs w:val="24"/>
              </w:rPr>
              <w:t>B</w:t>
            </w:r>
          </w:p>
        </w:tc>
        <w:tc>
          <w:tcPr>
            <w:tcW w:w="2430" w:type="dxa"/>
            <w:tcBorders>
              <w:top w:val="single" w:sz="4" w:space="0" w:color="000000"/>
              <w:left w:val="single" w:sz="4" w:space="0" w:color="auto"/>
              <w:bottom w:val="single" w:sz="4" w:space="0" w:color="auto"/>
              <w:right w:val="single" w:sz="4" w:space="0" w:color="000000"/>
            </w:tcBorders>
          </w:tcPr>
          <w:p w14:paraId="231EDBC2" w14:textId="77777777" w:rsidR="00DC08F4" w:rsidRPr="00DC08F4" w:rsidRDefault="00DC08F4" w:rsidP="00DC08F4">
            <w:pPr>
              <w:jc w:val="both"/>
              <w:rPr>
                <w:rFonts w:ascii="Arial" w:hAnsi="Arial" w:cs="Arial"/>
                <w:bCs/>
                <w:szCs w:val="24"/>
              </w:rPr>
            </w:pPr>
            <w:r w:rsidRPr="00DC08F4">
              <w:rPr>
                <w:rFonts w:ascii="Arial" w:hAnsi="Arial" w:cs="Arial"/>
                <w:bCs/>
                <w:szCs w:val="24"/>
              </w:rPr>
              <w:t>0,95</w:t>
            </w:r>
          </w:p>
        </w:tc>
      </w:tr>
      <w:tr w:rsidR="00DC08F4" w:rsidRPr="00DC08F4" w14:paraId="4A78C991" w14:textId="77777777" w:rsidTr="004629FD">
        <w:trPr>
          <w:trHeight w:val="93"/>
          <w:jc w:val="center"/>
        </w:trPr>
        <w:tc>
          <w:tcPr>
            <w:tcW w:w="704" w:type="dxa"/>
            <w:tcBorders>
              <w:top w:val="single" w:sz="4" w:space="0" w:color="auto"/>
              <w:left w:val="single" w:sz="4" w:space="0" w:color="000000"/>
              <w:bottom w:val="single" w:sz="4" w:space="0" w:color="auto"/>
              <w:right w:val="single" w:sz="4" w:space="0" w:color="auto"/>
            </w:tcBorders>
            <w:vAlign w:val="center"/>
          </w:tcPr>
          <w:p w14:paraId="6C7966D4" w14:textId="77777777" w:rsidR="00DC08F4" w:rsidRPr="00DC08F4" w:rsidRDefault="00DC08F4" w:rsidP="00DC08F4">
            <w:pPr>
              <w:jc w:val="both"/>
              <w:rPr>
                <w:rFonts w:ascii="Arial" w:hAnsi="Arial" w:cs="Arial"/>
                <w:szCs w:val="24"/>
              </w:rPr>
            </w:pPr>
            <w:r w:rsidRPr="00DC08F4">
              <w:rPr>
                <w:rFonts w:ascii="Arial" w:hAnsi="Arial" w:cs="Arial"/>
                <w:szCs w:val="24"/>
              </w:rPr>
              <w:t>5.</w:t>
            </w:r>
          </w:p>
        </w:tc>
        <w:tc>
          <w:tcPr>
            <w:tcW w:w="3678" w:type="dxa"/>
            <w:tcBorders>
              <w:top w:val="single" w:sz="4" w:space="0" w:color="auto"/>
              <w:left w:val="single" w:sz="4" w:space="0" w:color="000000"/>
              <w:bottom w:val="single" w:sz="4" w:space="0" w:color="auto"/>
              <w:right w:val="single" w:sz="4" w:space="0" w:color="auto"/>
            </w:tcBorders>
            <w:vAlign w:val="center"/>
          </w:tcPr>
          <w:p w14:paraId="086ABD0B" w14:textId="77777777" w:rsidR="00DC08F4" w:rsidRPr="00DC08F4" w:rsidRDefault="00DC08F4" w:rsidP="00DC08F4">
            <w:pPr>
              <w:jc w:val="both"/>
              <w:rPr>
                <w:rFonts w:ascii="Arial" w:hAnsi="Arial" w:cs="Arial"/>
                <w:szCs w:val="24"/>
              </w:rPr>
            </w:pPr>
            <w:r w:rsidRPr="00DC08F4">
              <w:rPr>
                <w:rFonts w:ascii="Arial" w:hAnsi="Arial" w:cs="Arial"/>
                <w:szCs w:val="24"/>
              </w:rPr>
              <w:t>Mokytojo padėjėjas</w:t>
            </w:r>
          </w:p>
        </w:tc>
        <w:tc>
          <w:tcPr>
            <w:tcW w:w="1405" w:type="dxa"/>
            <w:tcBorders>
              <w:top w:val="single" w:sz="4" w:space="0" w:color="auto"/>
              <w:left w:val="single" w:sz="4" w:space="0" w:color="auto"/>
              <w:bottom w:val="single" w:sz="4" w:space="0" w:color="auto"/>
              <w:right w:val="single" w:sz="4" w:space="0" w:color="000000"/>
            </w:tcBorders>
            <w:vAlign w:val="center"/>
          </w:tcPr>
          <w:p w14:paraId="01E30360"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7D052C13" w14:textId="77777777" w:rsidR="00DC08F4" w:rsidRPr="00DC08F4" w:rsidRDefault="005A699D" w:rsidP="00DC08F4">
            <w:pPr>
              <w:jc w:val="both"/>
              <w:rPr>
                <w:rFonts w:ascii="Arial" w:hAnsi="Arial" w:cs="Arial"/>
                <w:bCs/>
                <w:szCs w:val="24"/>
              </w:rPr>
            </w:pPr>
            <w:r>
              <w:rPr>
                <w:rFonts w:ascii="Arial" w:hAnsi="Arial" w:cs="Arial"/>
                <w:bCs/>
                <w:szCs w:val="24"/>
              </w:rPr>
              <w:t>0,62-</w:t>
            </w:r>
            <w:r w:rsidR="00DC08F4" w:rsidRPr="00DC08F4">
              <w:rPr>
                <w:rFonts w:ascii="Arial" w:hAnsi="Arial" w:cs="Arial"/>
                <w:bCs/>
                <w:szCs w:val="24"/>
              </w:rPr>
              <w:t>0,8</w:t>
            </w:r>
          </w:p>
        </w:tc>
      </w:tr>
      <w:tr w:rsidR="00DC08F4" w:rsidRPr="00DC08F4" w14:paraId="247119B1" w14:textId="77777777" w:rsidTr="004629FD">
        <w:trPr>
          <w:trHeight w:val="175"/>
          <w:jc w:val="center"/>
        </w:trPr>
        <w:tc>
          <w:tcPr>
            <w:tcW w:w="704" w:type="dxa"/>
            <w:tcBorders>
              <w:top w:val="single" w:sz="4" w:space="0" w:color="auto"/>
              <w:left w:val="single" w:sz="4" w:space="0" w:color="000000"/>
              <w:bottom w:val="single" w:sz="4" w:space="0" w:color="auto"/>
              <w:right w:val="single" w:sz="4" w:space="0" w:color="auto"/>
            </w:tcBorders>
            <w:vAlign w:val="center"/>
          </w:tcPr>
          <w:p w14:paraId="16D9A967" w14:textId="77777777" w:rsidR="00DC08F4" w:rsidRPr="00DC08F4" w:rsidRDefault="00DC08F4" w:rsidP="00DC08F4">
            <w:pPr>
              <w:jc w:val="both"/>
              <w:rPr>
                <w:rFonts w:ascii="Arial" w:hAnsi="Arial" w:cs="Arial"/>
                <w:szCs w:val="24"/>
              </w:rPr>
            </w:pPr>
            <w:r w:rsidRPr="00DC08F4">
              <w:rPr>
                <w:rFonts w:ascii="Arial" w:hAnsi="Arial" w:cs="Arial"/>
                <w:szCs w:val="24"/>
              </w:rPr>
              <w:t>6.</w:t>
            </w:r>
          </w:p>
        </w:tc>
        <w:tc>
          <w:tcPr>
            <w:tcW w:w="3678" w:type="dxa"/>
            <w:tcBorders>
              <w:top w:val="single" w:sz="4" w:space="0" w:color="auto"/>
              <w:left w:val="single" w:sz="4" w:space="0" w:color="000000"/>
              <w:bottom w:val="single" w:sz="4" w:space="0" w:color="auto"/>
              <w:right w:val="single" w:sz="4" w:space="0" w:color="auto"/>
            </w:tcBorders>
            <w:vAlign w:val="center"/>
          </w:tcPr>
          <w:p w14:paraId="37449335" w14:textId="77777777" w:rsidR="00DC08F4" w:rsidRPr="00DC08F4" w:rsidRDefault="00DC08F4" w:rsidP="00DC08F4">
            <w:pPr>
              <w:jc w:val="both"/>
              <w:rPr>
                <w:rFonts w:ascii="Arial" w:hAnsi="Arial" w:cs="Arial"/>
                <w:szCs w:val="24"/>
              </w:rPr>
            </w:pPr>
            <w:r w:rsidRPr="00DC08F4">
              <w:rPr>
                <w:rFonts w:ascii="Arial" w:hAnsi="Arial" w:cs="Arial"/>
                <w:szCs w:val="24"/>
              </w:rPr>
              <w:t>Vyr. virėjas</w:t>
            </w:r>
          </w:p>
        </w:tc>
        <w:tc>
          <w:tcPr>
            <w:tcW w:w="1405" w:type="dxa"/>
            <w:tcBorders>
              <w:top w:val="single" w:sz="4" w:space="0" w:color="auto"/>
              <w:left w:val="single" w:sz="4" w:space="0" w:color="auto"/>
              <w:bottom w:val="single" w:sz="4" w:space="0" w:color="auto"/>
              <w:right w:val="single" w:sz="4" w:space="0" w:color="000000"/>
            </w:tcBorders>
            <w:vAlign w:val="center"/>
          </w:tcPr>
          <w:p w14:paraId="5CD03A55"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3B5AC62A" w14:textId="77777777" w:rsidR="00DC08F4" w:rsidRPr="00DC08F4" w:rsidRDefault="00DC08F4" w:rsidP="00DC08F4">
            <w:pPr>
              <w:jc w:val="both"/>
              <w:rPr>
                <w:rFonts w:ascii="Arial" w:hAnsi="Arial" w:cs="Arial"/>
                <w:bCs/>
                <w:szCs w:val="24"/>
              </w:rPr>
            </w:pPr>
            <w:r w:rsidRPr="00DC08F4">
              <w:rPr>
                <w:rFonts w:ascii="Arial" w:hAnsi="Arial" w:cs="Arial"/>
                <w:bCs/>
                <w:szCs w:val="24"/>
              </w:rPr>
              <w:t>0,69</w:t>
            </w:r>
          </w:p>
        </w:tc>
      </w:tr>
      <w:tr w:rsidR="00DC08F4" w:rsidRPr="00DC08F4" w14:paraId="5B35FEFD" w14:textId="77777777" w:rsidTr="004629FD">
        <w:trPr>
          <w:trHeight w:val="175"/>
          <w:jc w:val="center"/>
        </w:trPr>
        <w:tc>
          <w:tcPr>
            <w:tcW w:w="704" w:type="dxa"/>
            <w:tcBorders>
              <w:top w:val="single" w:sz="4" w:space="0" w:color="auto"/>
              <w:left w:val="single" w:sz="4" w:space="0" w:color="000000"/>
              <w:bottom w:val="single" w:sz="4" w:space="0" w:color="auto"/>
              <w:right w:val="single" w:sz="4" w:space="0" w:color="auto"/>
            </w:tcBorders>
            <w:vAlign w:val="center"/>
          </w:tcPr>
          <w:p w14:paraId="21F36C60" w14:textId="77777777" w:rsidR="00DC08F4" w:rsidRPr="00DC08F4" w:rsidRDefault="00DC08F4" w:rsidP="00DC08F4">
            <w:pPr>
              <w:jc w:val="both"/>
              <w:rPr>
                <w:rFonts w:ascii="Arial" w:hAnsi="Arial" w:cs="Arial"/>
                <w:szCs w:val="24"/>
              </w:rPr>
            </w:pPr>
            <w:r w:rsidRPr="00DC08F4">
              <w:rPr>
                <w:rFonts w:ascii="Arial" w:hAnsi="Arial" w:cs="Arial"/>
                <w:szCs w:val="24"/>
              </w:rPr>
              <w:t>7.</w:t>
            </w:r>
          </w:p>
        </w:tc>
        <w:tc>
          <w:tcPr>
            <w:tcW w:w="3678" w:type="dxa"/>
            <w:tcBorders>
              <w:top w:val="single" w:sz="4" w:space="0" w:color="auto"/>
              <w:left w:val="single" w:sz="4" w:space="0" w:color="000000"/>
              <w:bottom w:val="single" w:sz="4" w:space="0" w:color="auto"/>
              <w:right w:val="single" w:sz="4" w:space="0" w:color="auto"/>
            </w:tcBorders>
            <w:vAlign w:val="center"/>
          </w:tcPr>
          <w:p w14:paraId="129166E2" w14:textId="77777777" w:rsidR="00DC08F4" w:rsidRPr="00DC08F4" w:rsidRDefault="00DC08F4" w:rsidP="00DC08F4">
            <w:pPr>
              <w:jc w:val="both"/>
              <w:rPr>
                <w:rFonts w:ascii="Arial" w:hAnsi="Arial" w:cs="Arial"/>
                <w:szCs w:val="24"/>
              </w:rPr>
            </w:pPr>
            <w:r w:rsidRPr="00DC08F4">
              <w:rPr>
                <w:rFonts w:ascii="Arial" w:hAnsi="Arial" w:cs="Arial"/>
                <w:szCs w:val="24"/>
              </w:rPr>
              <w:t>Virėja</w:t>
            </w:r>
          </w:p>
        </w:tc>
        <w:tc>
          <w:tcPr>
            <w:tcW w:w="1405" w:type="dxa"/>
            <w:tcBorders>
              <w:top w:val="single" w:sz="4" w:space="0" w:color="auto"/>
              <w:left w:val="single" w:sz="4" w:space="0" w:color="auto"/>
              <w:bottom w:val="single" w:sz="4" w:space="0" w:color="auto"/>
              <w:right w:val="single" w:sz="4" w:space="0" w:color="000000"/>
            </w:tcBorders>
            <w:vAlign w:val="center"/>
          </w:tcPr>
          <w:p w14:paraId="6F24B4EE"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6E3DFD94" w14:textId="77777777" w:rsidR="00DC08F4" w:rsidRPr="00DC08F4" w:rsidRDefault="00DC08F4" w:rsidP="00DC08F4">
            <w:pPr>
              <w:jc w:val="both"/>
              <w:rPr>
                <w:rFonts w:ascii="Arial" w:hAnsi="Arial" w:cs="Arial"/>
                <w:bCs/>
                <w:szCs w:val="24"/>
              </w:rPr>
            </w:pPr>
            <w:r w:rsidRPr="00DC08F4">
              <w:rPr>
                <w:rFonts w:ascii="Arial" w:hAnsi="Arial" w:cs="Arial"/>
                <w:bCs/>
                <w:szCs w:val="24"/>
              </w:rPr>
              <w:t>0,62</w:t>
            </w:r>
          </w:p>
        </w:tc>
      </w:tr>
      <w:tr w:rsidR="00DC08F4" w:rsidRPr="00DC08F4" w14:paraId="22AA8DE9"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4184233A" w14:textId="77777777" w:rsidR="00DC08F4" w:rsidRPr="00DC08F4" w:rsidRDefault="00DC08F4" w:rsidP="00DC08F4">
            <w:pPr>
              <w:jc w:val="both"/>
              <w:rPr>
                <w:rFonts w:ascii="Arial" w:hAnsi="Arial" w:cs="Arial"/>
                <w:szCs w:val="24"/>
              </w:rPr>
            </w:pPr>
            <w:r w:rsidRPr="00DC08F4">
              <w:rPr>
                <w:rFonts w:ascii="Arial" w:hAnsi="Arial" w:cs="Arial"/>
                <w:szCs w:val="24"/>
              </w:rPr>
              <w:t>8.</w:t>
            </w:r>
          </w:p>
        </w:tc>
        <w:tc>
          <w:tcPr>
            <w:tcW w:w="3678" w:type="dxa"/>
            <w:tcBorders>
              <w:top w:val="single" w:sz="4" w:space="0" w:color="auto"/>
              <w:left w:val="single" w:sz="4" w:space="0" w:color="000000"/>
              <w:bottom w:val="single" w:sz="4" w:space="0" w:color="auto"/>
              <w:right w:val="single" w:sz="4" w:space="0" w:color="auto"/>
            </w:tcBorders>
            <w:vAlign w:val="center"/>
          </w:tcPr>
          <w:p w14:paraId="05483074" w14:textId="77777777" w:rsidR="00DC08F4" w:rsidRPr="00DC08F4" w:rsidRDefault="00DC08F4" w:rsidP="00DC08F4">
            <w:pPr>
              <w:jc w:val="both"/>
              <w:rPr>
                <w:rFonts w:ascii="Arial" w:hAnsi="Arial" w:cs="Arial"/>
                <w:szCs w:val="24"/>
              </w:rPr>
            </w:pPr>
            <w:r w:rsidRPr="00DC08F4">
              <w:rPr>
                <w:rFonts w:ascii="Arial" w:hAnsi="Arial" w:cs="Arial"/>
                <w:szCs w:val="24"/>
              </w:rPr>
              <w:t>Sandėlininkas</w:t>
            </w:r>
          </w:p>
        </w:tc>
        <w:tc>
          <w:tcPr>
            <w:tcW w:w="1405" w:type="dxa"/>
            <w:tcBorders>
              <w:top w:val="single" w:sz="4" w:space="0" w:color="auto"/>
              <w:left w:val="single" w:sz="4" w:space="0" w:color="auto"/>
              <w:bottom w:val="single" w:sz="4" w:space="0" w:color="auto"/>
              <w:right w:val="single" w:sz="4" w:space="0" w:color="000000"/>
            </w:tcBorders>
            <w:vAlign w:val="center"/>
          </w:tcPr>
          <w:p w14:paraId="3D779773"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2FF9F14B" w14:textId="77777777" w:rsidR="00DC08F4" w:rsidRPr="00DC08F4" w:rsidRDefault="00DC08F4" w:rsidP="00DC08F4">
            <w:pPr>
              <w:jc w:val="both"/>
              <w:rPr>
                <w:rFonts w:ascii="Arial" w:hAnsi="Arial" w:cs="Arial"/>
                <w:bCs/>
                <w:szCs w:val="24"/>
              </w:rPr>
            </w:pPr>
            <w:r w:rsidRPr="00DC08F4">
              <w:rPr>
                <w:rFonts w:ascii="Arial" w:hAnsi="Arial" w:cs="Arial"/>
                <w:bCs/>
                <w:szCs w:val="24"/>
              </w:rPr>
              <w:t>0,62</w:t>
            </w:r>
          </w:p>
        </w:tc>
      </w:tr>
      <w:tr w:rsidR="00DC08F4" w:rsidRPr="00DC08F4" w14:paraId="2C8CA911"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0412D7F3" w14:textId="77777777" w:rsidR="00DC08F4" w:rsidRPr="00DC08F4" w:rsidRDefault="00DC08F4" w:rsidP="00DC08F4">
            <w:pPr>
              <w:jc w:val="both"/>
              <w:rPr>
                <w:rFonts w:ascii="Arial" w:hAnsi="Arial" w:cs="Arial"/>
                <w:szCs w:val="24"/>
              </w:rPr>
            </w:pPr>
            <w:r w:rsidRPr="00DC08F4">
              <w:rPr>
                <w:rFonts w:ascii="Arial" w:hAnsi="Arial" w:cs="Arial"/>
                <w:szCs w:val="24"/>
              </w:rPr>
              <w:t>9.</w:t>
            </w:r>
          </w:p>
        </w:tc>
        <w:tc>
          <w:tcPr>
            <w:tcW w:w="3678" w:type="dxa"/>
            <w:tcBorders>
              <w:top w:val="single" w:sz="4" w:space="0" w:color="auto"/>
              <w:left w:val="single" w:sz="4" w:space="0" w:color="000000"/>
              <w:bottom w:val="single" w:sz="4" w:space="0" w:color="auto"/>
              <w:right w:val="single" w:sz="4" w:space="0" w:color="auto"/>
            </w:tcBorders>
            <w:vAlign w:val="center"/>
          </w:tcPr>
          <w:p w14:paraId="61F33082" w14:textId="77777777" w:rsidR="00DC08F4" w:rsidRPr="00DC08F4" w:rsidRDefault="00DC08F4" w:rsidP="00DC08F4">
            <w:pPr>
              <w:jc w:val="both"/>
              <w:rPr>
                <w:rFonts w:ascii="Arial" w:hAnsi="Arial" w:cs="Arial"/>
                <w:szCs w:val="24"/>
              </w:rPr>
            </w:pPr>
            <w:r w:rsidRPr="00DC08F4">
              <w:rPr>
                <w:rFonts w:ascii="Arial" w:hAnsi="Arial" w:cs="Arial"/>
                <w:szCs w:val="24"/>
              </w:rPr>
              <w:t>Vairuotojas</w:t>
            </w:r>
          </w:p>
        </w:tc>
        <w:tc>
          <w:tcPr>
            <w:tcW w:w="1405" w:type="dxa"/>
            <w:tcBorders>
              <w:top w:val="single" w:sz="4" w:space="0" w:color="auto"/>
              <w:left w:val="single" w:sz="4" w:space="0" w:color="auto"/>
              <w:bottom w:val="single" w:sz="4" w:space="0" w:color="auto"/>
              <w:right w:val="single" w:sz="4" w:space="0" w:color="000000"/>
            </w:tcBorders>
            <w:vAlign w:val="center"/>
          </w:tcPr>
          <w:p w14:paraId="4998E403"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09701971" w14:textId="77777777" w:rsidR="00DC08F4" w:rsidRPr="00DC08F4" w:rsidRDefault="00DC08F4" w:rsidP="00DC08F4">
            <w:pPr>
              <w:jc w:val="both"/>
              <w:rPr>
                <w:rFonts w:ascii="Arial" w:hAnsi="Arial" w:cs="Arial"/>
                <w:bCs/>
                <w:szCs w:val="24"/>
              </w:rPr>
            </w:pPr>
            <w:r w:rsidRPr="00DC08F4">
              <w:rPr>
                <w:rFonts w:ascii="Arial" w:hAnsi="Arial" w:cs="Arial"/>
                <w:bCs/>
                <w:szCs w:val="24"/>
              </w:rPr>
              <w:t>0,69</w:t>
            </w:r>
          </w:p>
        </w:tc>
      </w:tr>
      <w:tr w:rsidR="00DC08F4" w:rsidRPr="00DC08F4" w14:paraId="6212900A"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2B3EC0AD" w14:textId="77777777" w:rsidR="00DC08F4" w:rsidRPr="00DC08F4" w:rsidRDefault="00DC08F4" w:rsidP="00DC08F4">
            <w:pPr>
              <w:jc w:val="both"/>
              <w:rPr>
                <w:rFonts w:ascii="Arial" w:hAnsi="Arial" w:cs="Arial"/>
                <w:szCs w:val="24"/>
              </w:rPr>
            </w:pPr>
            <w:r w:rsidRPr="00DC08F4">
              <w:rPr>
                <w:rFonts w:ascii="Arial" w:hAnsi="Arial" w:cs="Arial"/>
                <w:szCs w:val="24"/>
              </w:rPr>
              <w:t>10.</w:t>
            </w:r>
          </w:p>
        </w:tc>
        <w:tc>
          <w:tcPr>
            <w:tcW w:w="3678" w:type="dxa"/>
            <w:tcBorders>
              <w:top w:val="single" w:sz="4" w:space="0" w:color="auto"/>
              <w:left w:val="single" w:sz="4" w:space="0" w:color="000000"/>
              <w:bottom w:val="single" w:sz="4" w:space="0" w:color="auto"/>
              <w:right w:val="single" w:sz="4" w:space="0" w:color="auto"/>
            </w:tcBorders>
            <w:vAlign w:val="center"/>
          </w:tcPr>
          <w:p w14:paraId="21727BF9" w14:textId="77777777" w:rsidR="00DC08F4" w:rsidRPr="00DC08F4" w:rsidRDefault="00DC08F4" w:rsidP="00DC08F4">
            <w:pPr>
              <w:jc w:val="both"/>
              <w:rPr>
                <w:rFonts w:ascii="Arial" w:hAnsi="Arial" w:cs="Arial"/>
                <w:szCs w:val="24"/>
              </w:rPr>
            </w:pPr>
            <w:r w:rsidRPr="00DC08F4">
              <w:rPr>
                <w:rFonts w:ascii="Arial" w:hAnsi="Arial" w:cs="Arial"/>
                <w:szCs w:val="24"/>
              </w:rPr>
              <w:t>IT specialistas</w:t>
            </w:r>
          </w:p>
        </w:tc>
        <w:tc>
          <w:tcPr>
            <w:tcW w:w="1405" w:type="dxa"/>
            <w:tcBorders>
              <w:top w:val="single" w:sz="4" w:space="0" w:color="auto"/>
              <w:left w:val="single" w:sz="4" w:space="0" w:color="auto"/>
              <w:bottom w:val="single" w:sz="4" w:space="0" w:color="auto"/>
              <w:right w:val="single" w:sz="4" w:space="0" w:color="000000"/>
            </w:tcBorders>
            <w:vAlign w:val="center"/>
          </w:tcPr>
          <w:p w14:paraId="400AD21A" w14:textId="77777777" w:rsidR="00DC08F4" w:rsidRPr="00DC08F4" w:rsidRDefault="00DC08F4" w:rsidP="00DC08F4">
            <w:pPr>
              <w:jc w:val="both"/>
              <w:rPr>
                <w:rFonts w:ascii="Arial" w:hAnsi="Arial" w:cs="Arial"/>
                <w:bCs/>
                <w:szCs w:val="24"/>
              </w:rPr>
            </w:pPr>
            <w:r w:rsidRPr="00DC08F4">
              <w:rPr>
                <w:rFonts w:ascii="Arial" w:hAnsi="Arial" w:cs="Arial"/>
                <w:bCs/>
                <w:szCs w:val="24"/>
              </w:rPr>
              <w:t>B</w:t>
            </w:r>
          </w:p>
        </w:tc>
        <w:tc>
          <w:tcPr>
            <w:tcW w:w="2430" w:type="dxa"/>
            <w:tcBorders>
              <w:top w:val="single" w:sz="4" w:space="0" w:color="auto"/>
              <w:left w:val="single" w:sz="4" w:space="0" w:color="auto"/>
              <w:bottom w:val="single" w:sz="4" w:space="0" w:color="auto"/>
              <w:right w:val="single" w:sz="4" w:space="0" w:color="000000"/>
            </w:tcBorders>
          </w:tcPr>
          <w:p w14:paraId="7A2B16B1" w14:textId="77777777" w:rsidR="00DC08F4" w:rsidRPr="00DC08F4" w:rsidRDefault="00DC08F4" w:rsidP="00DC08F4">
            <w:pPr>
              <w:jc w:val="both"/>
              <w:rPr>
                <w:rFonts w:ascii="Arial" w:hAnsi="Arial" w:cs="Arial"/>
                <w:bCs/>
                <w:szCs w:val="24"/>
              </w:rPr>
            </w:pPr>
            <w:r w:rsidRPr="00DC08F4">
              <w:rPr>
                <w:rFonts w:ascii="Arial" w:hAnsi="Arial" w:cs="Arial"/>
                <w:bCs/>
                <w:szCs w:val="24"/>
              </w:rPr>
              <w:t>0,85</w:t>
            </w:r>
          </w:p>
        </w:tc>
      </w:tr>
      <w:tr w:rsidR="00DC08F4" w:rsidRPr="00DC08F4" w14:paraId="26A27365"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7D2CC6B1" w14:textId="77777777" w:rsidR="00DC08F4" w:rsidRPr="00DC08F4" w:rsidRDefault="00DC08F4" w:rsidP="00DC08F4">
            <w:pPr>
              <w:jc w:val="both"/>
              <w:rPr>
                <w:rFonts w:ascii="Arial" w:hAnsi="Arial" w:cs="Arial"/>
                <w:szCs w:val="24"/>
              </w:rPr>
            </w:pPr>
            <w:r w:rsidRPr="00DC08F4">
              <w:rPr>
                <w:rFonts w:ascii="Arial" w:hAnsi="Arial" w:cs="Arial"/>
                <w:szCs w:val="24"/>
              </w:rPr>
              <w:t>11.</w:t>
            </w:r>
          </w:p>
        </w:tc>
        <w:tc>
          <w:tcPr>
            <w:tcW w:w="3678" w:type="dxa"/>
            <w:tcBorders>
              <w:top w:val="single" w:sz="4" w:space="0" w:color="auto"/>
              <w:left w:val="single" w:sz="4" w:space="0" w:color="000000"/>
              <w:bottom w:val="single" w:sz="4" w:space="0" w:color="auto"/>
              <w:right w:val="single" w:sz="4" w:space="0" w:color="auto"/>
            </w:tcBorders>
            <w:vAlign w:val="center"/>
          </w:tcPr>
          <w:p w14:paraId="39CF6631" w14:textId="77777777" w:rsidR="00DC08F4" w:rsidRPr="00DC08F4" w:rsidRDefault="00DC08F4" w:rsidP="00DC08F4">
            <w:pPr>
              <w:jc w:val="both"/>
              <w:rPr>
                <w:rFonts w:ascii="Arial" w:hAnsi="Arial" w:cs="Arial"/>
                <w:szCs w:val="24"/>
              </w:rPr>
            </w:pPr>
            <w:r w:rsidRPr="00DC08F4">
              <w:rPr>
                <w:rFonts w:ascii="Arial" w:hAnsi="Arial" w:cs="Arial"/>
                <w:szCs w:val="24"/>
              </w:rPr>
              <w:t>Viešųjų pirkimų organizatorius</w:t>
            </w:r>
          </w:p>
        </w:tc>
        <w:tc>
          <w:tcPr>
            <w:tcW w:w="1405" w:type="dxa"/>
            <w:tcBorders>
              <w:top w:val="single" w:sz="4" w:space="0" w:color="auto"/>
              <w:left w:val="single" w:sz="4" w:space="0" w:color="auto"/>
              <w:bottom w:val="single" w:sz="4" w:space="0" w:color="auto"/>
              <w:right w:val="single" w:sz="4" w:space="0" w:color="000000"/>
            </w:tcBorders>
            <w:vAlign w:val="center"/>
          </w:tcPr>
          <w:p w14:paraId="6490433C" w14:textId="77777777" w:rsidR="00DC08F4" w:rsidRPr="00DC08F4" w:rsidRDefault="00DC08F4" w:rsidP="00DC08F4">
            <w:pPr>
              <w:jc w:val="both"/>
              <w:rPr>
                <w:rFonts w:ascii="Arial" w:hAnsi="Arial" w:cs="Arial"/>
                <w:bCs/>
                <w:szCs w:val="24"/>
              </w:rPr>
            </w:pPr>
            <w:r w:rsidRPr="00DC08F4">
              <w:rPr>
                <w:rFonts w:ascii="Arial" w:hAnsi="Arial" w:cs="Arial"/>
                <w:bCs/>
                <w:szCs w:val="24"/>
              </w:rPr>
              <w:t>B</w:t>
            </w:r>
          </w:p>
        </w:tc>
        <w:tc>
          <w:tcPr>
            <w:tcW w:w="2430" w:type="dxa"/>
            <w:tcBorders>
              <w:top w:val="single" w:sz="4" w:space="0" w:color="auto"/>
              <w:left w:val="single" w:sz="4" w:space="0" w:color="auto"/>
              <w:bottom w:val="single" w:sz="4" w:space="0" w:color="auto"/>
              <w:right w:val="single" w:sz="4" w:space="0" w:color="000000"/>
            </w:tcBorders>
          </w:tcPr>
          <w:p w14:paraId="0D70420C" w14:textId="77777777" w:rsidR="00DC08F4" w:rsidRPr="00DC08F4" w:rsidRDefault="00DC08F4" w:rsidP="00DC08F4">
            <w:pPr>
              <w:jc w:val="both"/>
              <w:rPr>
                <w:rFonts w:ascii="Arial" w:hAnsi="Arial" w:cs="Arial"/>
                <w:bCs/>
                <w:szCs w:val="24"/>
              </w:rPr>
            </w:pPr>
            <w:r w:rsidRPr="00DC08F4">
              <w:rPr>
                <w:rFonts w:ascii="Arial" w:hAnsi="Arial" w:cs="Arial"/>
                <w:bCs/>
                <w:szCs w:val="24"/>
              </w:rPr>
              <w:t>0,85</w:t>
            </w:r>
          </w:p>
        </w:tc>
      </w:tr>
      <w:tr w:rsidR="00DC08F4" w:rsidRPr="00DC08F4" w14:paraId="46596E2B"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4131A389" w14:textId="77777777" w:rsidR="00DC08F4" w:rsidRPr="00DC08F4" w:rsidRDefault="00DC08F4" w:rsidP="00DC08F4">
            <w:pPr>
              <w:jc w:val="both"/>
              <w:rPr>
                <w:rFonts w:ascii="Arial" w:hAnsi="Arial" w:cs="Arial"/>
                <w:szCs w:val="24"/>
              </w:rPr>
            </w:pPr>
            <w:r w:rsidRPr="00DC08F4">
              <w:rPr>
                <w:rFonts w:ascii="Arial" w:hAnsi="Arial" w:cs="Arial"/>
                <w:szCs w:val="24"/>
              </w:rPr>
              <w:t>12.</w:t>
            </w:r>
          </w:p>
        </w:tc>
        <w:tc>
          <w:tcPr>
            <w:tcW w:w="3678" w:type="dxa"/>
            <w:tcBorders>
              <w:top w:val="single" w:sz="4" w:space="0" w:color="auto"/>
              <w:left w:val="single" w:sz="4" w:space="0" w:color="000000"/>
              <w:bottom w:val="single" w:sz="4" w:space="0" w:color="auto"/>
              <w:right w:val="single" w:sz="4" w:space="0" w:color="auto"/>
            </w:tcBorders>
            <w:vAlign w:val="center"/>
          </w:tcPr>
          <w:p w14:paraId="285BA14D" w14:textId="77777777" w:rsidR="00DC08F4" w:rsidRPr="00DC08F4" w:rsidRDefault="00DC08F4" w:rsidP="00DC08F4">
            <w:pPr>
              <w:jc w:val="both"/>
              <w:rPr>
                <w:rFonts w:ascii="Arial" w:hAnsi="Arial" w:cs="Arial"/>
                <w:szCs w:val="24"/>
              </w:rPr>
            </w:pPr>
            <w:r w:rsidRPr="00DC08F4">
              <w:rPr>
                <w:rFonts w:ascii="Arial" w:hAnsi="Arial" w:cs="Arial"/>
                <w:szCs w:val="24"/>
              </w:rPr>
              <w:t>Elektrikas</w:t>
            </w:r>
          </w:p>
        </w:tc>
        <w:tc>
          <w:tcPr>
            <w:tcW w:w="1405" w:type="dxa"/>
            <w:tcBorders>
              <w:top w:val="single" w:sz="4" w:space="0" w:color="auto"/>
              <w:left w:val="single" w:sz="4" w:space="0" w:color="auto"/>
              <w:bottom w:val="single" w:sz="4" w:space="0" w:color="auto"/>
              <w:right w:val="single" w:sz="4" w:space="0" w:color="000000"/>
            </w:tcBorders>
            <w:vAlign w:val="center"/>
          </w:tcPr>
          <w:p w14:paraId="5E47DB57" w14:textId="77777777" w:rsidR="00DC08F4" w:rsidRPr="00DC08F4" w:rsidRDefault="00DC08F4" w:rsidP="00DC08F4">
            <w:pPr>
              <w:jc w:val="both"/>
              <w:rPr>
                <w:rFonts w:ascii="Arial" w:hAnsi="Arial" w:cs="Arial"/>
                <w:bCs/>
                <w:szCs w:val="24"/>
              </w:rPr>
            </w:pPr>
            <w:r w:rsidRPr="00DC08F4">
              <w:rPr>
                <w:rFonts w:ascii="Arial" w:hAnsi="Arial" w:cs="Arial"/>
                <w:bCs/>
                <w:szCs w:val="24"/>
              </w:rPr>
              <w:t>C</w:t>
            </w:r>
          </w:p>
        </w:tc>
        <w:tc>
          <w:tcPr>
            <w:tcW w:w="2430" w:type="dxa"/>
            <w:tcBorders>
              <w:top w:val="single" w:sz="4" w:space="0" w:color="auto"/>
              <w:left w:val="single" w:sz="4" w:space="0" w:color="auto"/>
              <w:bottom w:val="single" w:sz="4" w:space="0" w:color="auto"/>
              <w:right w:val="single" w:sz="4" w:space="0" w:color="000000"/>
            </w:tcBorders>
          </w:tcPr>
          <w:p w14:paraId="05B686AE" w14:textId="77777777" w:rsidR="00DC08F4" w:rsidRPr="00DC08F4" w:rsidRDefault="00DC08F4" w:rsidP="00DC08F4">
            <w:pPr>
              <w:jc w:val="both"/>
              <w:rPr>
                <w:rFonts w:ascii="Arial" w:hAnsi="Arial" w:cs="Arial"/>
                <w:bCs/>
                <w:szCs w:val="24"/>
              </w:rPr>
            </w:pPr>
            <w:r w:rsidRPr="00DC08F4">
              <w:rPr>
                <w:rFonts w:ascii="Arial" w:hAnsi="Arial" w:cs="Arial"/>
                <w:bCs/>
                <w:szCs w:val="24"/>
              </w:rPr>
              <w:t>0,62</w:t>
            </w:r>
          </w:p>
        </w:tc>
      </w:tr>
      <w:tr w:rsidR="00DC08F4" w:rsidRPr="00DC08F4" w14:paraId="714A52DC" w14:textId="77777777" w:rsidTr="004629FD">
        <w:trPr>
          <w:trHeight w:val="134"/>
          <w:jc w:val="center"/>
        </w:trPr>
        <w:tc>
          <w:tcPr>
            <w:tcW w:w="704" w:type="dxa"/>
            <w:tcBorders>
              <w:top w:val="single" w:sz="4" w:space="0" w:color="auto"/>
              <w:left w:val="single" w:sz="4" w:space="0" w:color="000000"/>
              <w:bottom w:val="single" w:sz="4" w:space="0" w:color="auto"/>
              <w:right w:val="single" w:sz="4" w:space="0" w:color="auto"/>
            </w:tcBorders>
            <w:vAlign w:val="center"/>
          </w:tcPr>
          <w:p w14:paraId="6FE440DC" w14:textId="77777777" w:rsidR="00DC08F4" w:rsidRPr="00DC08F4" w:rsidRDefault="00DC08F4" w:rsidP="00DC08F4">
            <w:pPr>
              <w:jc w:val="both"/>
              <w:rPr>
                <w:rFonts w:ascii="Arial" w:hAnsi="Arial" w:cs="Arial"/>
                <w:szCs w:val="24"/>
              </w:rPr>
            </w:pPr>
            <w:r w:rsidRPr="00DC08F4">
              <w:rPr>
                <w:rFonts w:ascii="Arial" w:hAnsi="Arial" w:cs="Arial"/>
                <w:szCs w:val="24"/>
              </w:rPr>
              <w:t>13.</w:t>
            </w:r>
          </w:p>
        </w:tc>
        <w:tc>
          <w:tcPr>
            <w:tcW w:w="3678" w:type="dxa"/>
            <w:tcBorders>
              <w:top w:val="single" w:sz="4" w:space="0" w:color="auto"/>
              <w:left w:val="single" w:sz="4" w:space="0" w:color="000000"/>
              <w:bottom w:val="single" w:sz="4" w:space="0" w:color="auto"/>
              <w:right w:val="single" w:sz="4" w:space="0" w:color="auto"/>
            </w:tcBorders>
            <w:vAlign w:val="center"/>
          </w:tcPr>
          <w:p w14:paraId="22991E93" w14:textId="77777777" w:rsidR="00DC08F4" w:rsidRPr="00DC08F4" w:rsidRDefault="00DC08F4" w:rsidP="00DC08F4">
            <w:pPr>
              <w:jc w:val="both"/>
              <w:rPr>
                <w:rFonts w:ascii="Arial" w:hAnsi="Arial" w:cs="Arial"/>
                <w:szCs w:val="24"/>
              </w:rPr>
            </w:pPr>
            <w:r w:rsidRPr="00DC08F4">
              <w:rPr>
                <w:rFonts w:ascii="Arial" w:hAnsi="Arial" w:cs="Arial"/>
                <w:szCs w:val="24"/>
              </w:rPr>
              <w:t>Nekvalifikuoti darbininkai</w:t>
            </w:r>
          </w:p>
        </w:tc>
        <w:tc>
          <w:tcPr>
            <w:tcW w:w="1405" w:type="dxa"/>
            <w:tcBorders>
              <w:top w:val="single" w:sz="4" w:space="0" w:color="auto"/>
              <w:left w:val="single" w:sz="4" w:space="0" w:color="auto"/>
              <w:bottom w:val="single" w:sz="4" w:space="0" w:color="auto"/>
              <w:right w:val="single" w:sz="4" w:space="0" w:color="000000"/>
            </w:tcBorders>
            <w:vAlign w:val="center"/>
          </w:tcPr>
          <w:p w14:paraId="6736C18B" w14:textId="77777777" w:rsidR="00DC08F4" w:rsidRPr="00DC08F4" w:rsidRDefault="00DC08F4" w:rsidP="00DC08F4">
            <w:pPr>
              <w:jc w:val="both"/>
              <w:rPr>
                <w:rFonts w:ascii="Arial" w:hAnsi="Arial" w:cs="Arial"/>
                <w:bCs/>
                <w:szCs w:val="24"/>
              </w:rPr>
            </w:pPr>
            <w:r w:rsidRPr="00DC08F4">
              <w:rPr>
                <w:rFonts w:ascii="Arial" w:hAnsi="Arial" w:cs="Arial"/>
                <w:bCs/>
                <w:szCs w:val="24"/>
              </w:rPr>
              <w:t>D</w:t>
            </w:r>
          </w:p>
        </w:tc>
        <w:tc>
          <w:tcPr>
            <w:tcW w:w="2430" w:type="dxa"/>
            <w:tcBorders>
              <w:top w:val="single" w:sz="4" w:space="0" w:color="auto"/>
              <w:left w:val="single" w:sz="4" w:space="0" w:color="auto"/>
              <w:bottom w:val="single" w:sz="4" w:space="0" w:color="auto"/>
              <w:right w:val="single" w:sz="4" w:space="0" w:color="000000"/>
            </w:tcBorders>
          </w:tcPr>
          <w:p w14:paraId="3AABF106" w14:textId="77777777" w:rsidR="00DC08F4" w:rsidRPr="00DC08F4" w:rsidRDefault="00DC08F4" w:rsidP="00DC08F4">
            <w:pPr>
              <w:jc w:val="both"/>
              <w:rPr>
                <w:rFonts w:ascii="Arial" w:hAnsi="Arial" w:cs="Arial"/>
                <w:bCs/>
                <w:szCs w:val="24"/>
              </w:rPr>
            </w:pPr>
            <w:r w:rsidRPr="00DC08F4">
              <w:rPr>
                <w:rFonts w:ascii="Arial" w:hAnsi="Arial" w:cs="Arial"/>
                <w:bCs/>
                <w:szCs w:val="24"/>
              </w:rPr>
              <w:t>MMA</w:t>
            </w:r>
          </w:p>
        </w:tc>
      </w:tr>
    </w:tbl>
    <w:p w14:paraId="4B59C067" w14:textId="77777777" w:rsidR="005D01C2" w:rsidRPr="00940D4D" w:rsidRDefault="005D01C2" w:rsidP="008E5F83">
      <w:pPr>
        <w:jc w:val="both"/>
        <w:rPr>
          <w:rFonts w:ascii="Arial" w:hAnsi="Arial" w:cs="Arial"/>
          <w:color w:val="FF0000"/>
          <w:szCs w:val="24"/>
        </w:rPr>
      </w:pPr>
      <w:r w:rsidRPr="00940D4D">
        <w:rPr>
          <w:rFonts w:ascii="Arial" w:hAnsi="Arial" w:cs="Arial"/>
          <w:color w:val="FF0000"/>
          <w:szCs w:val="24"/>
        </w:rPr>
        <w:t xml:space="preserve">                     </w:t>
      </w:r>
      <w:r w:rsidR="008A07D1" w:rsidRPr="00940D4D">
        <w:rPr>
          <w:rFonts w:ascii="Arial" w:hAnsi="Arial" w:cs="Arial"/>
          <w:color w:val="FF0000"/>
          <w:szCs w:val="24"/>
        </w:rPr>
        <w:t xml:space="preserve">                  </w:t>
      </w:r>
    </w:p>
    <w:p w14:paraId="4D36FA45" w14:textId="77777777" w:rsidR="00151185" w:rsidRPr="00940D4D" w:rsidRDefault="00291FD2" w:rsidP="00083B1A">
      <w:pPr>
        <w:pStyle w:val="Betarp"/>
        <w:spacing w:line="360" w:lineRule="auto"/>
        <w:jc w:val="both"/>
        <w:rPr>
          <w:rFonts w:ascii="Arial" w:hAnsi="Arial" w:cs="Arial"/>
          <w:szCs w:val="24"/>
          <w:lang w:eastAsia="lt-LT"/>
        </w:rPr>
      </w:pPr>
      <w:r w:rsidRPr="00940D4D">
        <w:rPr>
          <w:rFonts w:ascii="Arial" w:hAnsi="Arial" w:cs="Arial"/>
          <w:szCs w:val="24"/>
          <w:lang w:eastAsia="lt-LT"/>
        </w:rPr>
        <w:tab/>
        <w:t>69</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512C1483" w14:textId="77777777" w:rsidR="00167CE6" w:rsidRPr="00940D4D" w:rsidRDefault="00291FD2" w:rsidP="00083B1A">
      <w:pPr>
        <w:pStyle w:val="Betarp"/>
        <w:spacing w:line="360" w:lineRule="auto"/>
        <w:ind w:firstLine="1296"/>
        <w:jc w:val="both"/>
        <w:rPr>
          <w:rFonts w:ascii="Arial" w:hAnsi="Arial" w:cs="Arial"/>
          <w:szCs w:val="24"/>
          <w:lang w:eastAsia="lt-LT"/>
        </w:rPr>
      </w:pPr>
      <w:r w:rsidRPr="00940D4D">
        <w:rPr>
          <w:rFonts w:ascii="Arial" w:hAnsi="Arial" w:cs="Arial"/>
          <w:szCs w:val="24"/>
          <w:lang w:eastAsia="lt-LT"/>
        </w:rPr>
        <w:t>70</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Darbuotojų koeficientai negali viršyti vadovo pareiginės algos koeficiento. </w:t>
      </w:r>
    </w:p>
    <w:p w14:paraId="231BD190" w14:textId="77777777" w:rsidR="00F656C2" w:rsidRPr="00940D4D" w:rsidRDefault="00F656C2" w:rsidP="00083B1A">
      <w:pPr>
        <w:spacing w:line="360" w:lineRule="auto"/>
        <w:jc w:val="both"/>
        <w:rPr>
          <w:rFonts w:ascii="Arial" w:hAnsi="Arial" w:cs="Arial"/>
          <w:b/>
          <w:szCs w:val="24"/>
          <w:lang w:eastAsia="lt-LT"/>
        </w:rPr>
      </w:pPr>
    </w:p>
    <w:p w14:paraId="7D435155" w14:textId="77777777" w:rsidR="00940E85" w:rsidRPr="00940D4D" w:rsidRDefault="00060292" w:rsidP="00083B1A">
      <w:pPr>
        <w:spacing w:line="360" w:lineRule="auto"/>
        <w:jc w:val="center"/>
        <w:rPr>
          <w:rFonts w:ascii="Arial" w:hAnsi="Arial" w:cs="Arial"/>
          <w:b/>
          <w:szCs w:val="24"/>
          <w:lang w:eastAsia="lt-LT"/>
        </w:rPr>
      </w:pPr>
      <w:r w:rsidRPr="00940D4D">
        <w:rPr>
          <w:rFonts w:ascii="Arial" w:hAnsi="Arial" w:cs="Arial"/>
          <w:b/>
          <w:szCs w:val="24"/>
          <w:lang w:eastAsia="lt-LT"/>
        </w:rPr>
        <w:t>V</w:t>
      </w:r>
      <w:r w:rsidR="009B1736" w:rsidRPr="00940D4D">
        <w:rPr>
          <w:rFonts w:ascii="Arial" w:hAnsi="Arial" w:cs="Arial"/>
          <w:b/>
          <w:szCs w:val="24"/>
          <w:lang w:eastAsia="lt-LT"/>
        </w:rPr>
        <w:t xml:space="preserve"> SKYRIUS</w:t>
      </w:r>
    </w:p>
    <w:p w14:paraId="1A9429C9" w14:textId="77777777" w:rsidR="009B1736" w:rsidRPr="00940D4D" w:rsidRDefault="009B1736" w:rsidP="00083B1A">
      <w:pPr>
        <w:spacing w:line="360" w:lineRule="auto"/>
        <w:jc w:val="center"/>
        <w:rPr>
          <w:rFonts w:ascii="Arial" w:hAnsi="Arial" w:cs="Arial"/>
          <w:b/>
          <w:szCs w:val="24"/>
          <w:lang w:eastAsia="lt-LT"/>
        </w:rPr>
      </w:pPr>
      <w:r w:rsidRPr="00940D4D">
        <w:rPr>
          <w:rFonts w:ascii="Arial" w:hAnsi="Arial" w:cs="Arial"/>
          <w:b/>
          <w:szCs w:val="24"/>
          <w:lang w:eastAsia="lt-LT"/>
        </w:rPr>
        <w:t>DARBUOTOJŲ VEIKLOS VERTINIMAS</w:t>
      </w:r>
      <w:r w:rsidR="00060292" w:rsidRPr="00940D4D">
        <w:rPr>
          <w:rFonts w:ascii="Arial" w:hAnsi="Arial" w:cs="Arial"/>
          <w:b/>
          <w:szCs w:val="24"/>
          <w:lang w:eastAsia="lt-LT"/>
        </w:rPr>
        <w:t>, KINTAMOSIOS DALIES NUSTATYMAS</w:t>
      </w:r>
    </w:p>
    <w:p w14:paraId="4113B9E5" w14:textId="77777777" w:rsidR="009B1736" w:rsidRPr="00940D4D" w:rsidRDefault="009B1736" w:rsidP="00083B1A">
      <w:pPr>
        <w:spacing w:line="360" w:lineRule="auto"/>
        <w:rPr>
          <w:rFonts w:ascii="Arial" w:hAnsi="Arial" w:cs="Arial"/>
          <w:b/>
          <w:szCs w:val="24"/>
          <w:lang w:eastAsia="lt-LT"/>
        </w:rPr>
      </w:pPr>
    </w:p>
    <w:p w14:paraId="2CCF50AC"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024F" w:rsidRPr="00940D4D">
        <w:rPr>
          <w:rFonts w:ascii="Arial" w:hAnsi="Arial" w:cs="Arial"/>
          <w:szCs w:val="24"/>
          <w:lang w:eastAsia="lt-LT"/>
        </w:rPr>
        <w:tab/>
      </w:r>
      <w:r w:rsidR="00291FD2" w:rsidRPr="00940D4D">
        <w:rPr>
          <w:rFonts w:ascii="Arial" w:hAnsi="Arial" w:cs="Arial"/>
          <w:szCs w:val="24"/>
          <w:lang w:eastAsia="lt-LT"/>
        </w:rPr>
        <w:t>71</w:t>
      </w:r>
      <w:r w:rsidRPr="00940D4D">
        <w:rPr>
          <w:rFonts w:ascii="Arial" w:hAnsi="Arial" w:cs="Arial"/>
          <w:szCs w:val="24"/>
          <w:lang w:eastAsia="lt-LT"/>
        </w:rPr>
        <w:t xml:space="preserve">. Vertinama </w:t>
      </w:r>
      <w:r w:rsidR="00C979CA" w:rsidRPr="00940D4D">
        <w:rPr>
          <w:rFonts w:ascii="Arial" w:hAnsi="Arial" w:cs="Arial"/>
          <w:szCs w:val="24"/>
          <w:lang w:eastAsia="lt-LT"/>
        </w:rPr>
        <w:t>Gimnazij</w:t>
      </w:r>
      <w:r w:rsidR="00EF09FD" w:rsidRPr="00940D4D">
        <w:rPr>
          <w:rFonts w:ascii="Arial" w:hAnsi="Arial" w:cs="Arial"/>
          <w:szCs w:val="24"/>
          <w:lang w:eastAsia="lt-LT"/>
        </w:rPr>
        <w:t>os</w:t>
      </w:r>
      <w:r w:rsidRPr="00940D4D">
        <w:rPr>
          <w:rFonts w:ascii="Arial" w:hAnsi="Arial" w:cs="Arial"/>
          <w:szCs w:val="24"/>
          <w:lang w:eastAsia="lt-LT"/>
        </w:rPr>
        <w:t xml:space="preserve"> darbuotojų, išskyrus mokytojus, pagalbos mokiniui specialistus</w:t>
      </w:r>
      <w:r w:rsidR="00D93273" w:rsidRPr="00940D4D">
        <w:rPr>
          <w:rFonts w:ascii="Arial" w:hAnsi="Arial" w:cs="Arial"/>
          <w:szCs w:val="24"/>
          <w:lang w:eastAsia="lt-LT"/>
        </w:rPr>
        <w:t xml:space="preserve"> ir </w:t>
      </w:r>
      <w:r w:rsidRPr="00940D4D">
        <w:rPr>
          <w:rFonts w:ascii="Arial" w:hAnsi="Arial" w:cs="Arial"/>
          <w:szCs w:val="24"/>
          <w:lang w:eastAsia="lt-LT"/>
        </w:rPr>
        <w:t>darbininkus, praėjusių kalendorinių metų veikla</w:t>
      </w:r>
      <w:r w:rsidR="00C979CA" w:rsidRPr="00940D4D">
        <w:rPr>
          <w:rFonts w:ascii="Arial" w:hAnsi="Arial" w:cs="Arial"/>
          <w:szCs w:val="24"/>
          <w:lang w:eastAsia="lt-LT"/>
        </w:rPr>
        <w:t>, jeigu darbuotojas gimnazijoje</w:t>
      </w:r>
      <w:r w:rsidR="00ED6428" w:rsidRPr="00940D4D">
        <w:rPr>
          <w:rFonts w:ascii="Arial" w:hAnsi="Arial" w:cs="Arial"/>
          <w:szCs w:val="24"/>
          <w:lang w:eastAsia="lt-LT"/>
        </w:rPr>
        <w:t xml:space="preserve"> d</w:t>
      </w:r>
      <w:r w:rsidR="008330E0" w:rsidRPr="00940D4D">
        <w:rPr>
          <w:rFonts w:ascii="Arial" w:hAnsi="Arial" w:cs="Arial"/>
          <w:szCs w:val="24"/>
          <w:lang w:eastAsia="lt-LT"/>
        </w:rPr>
        <w:t xml:space="preserve">irbo ne trumpiau kaip 6 mėnesius per kalendorinius metus, kurių veikla vertinama.  </w:t>
      </w:r>
    </w:p>
    <w:p w14:paraId="28569F17" w14:textId="77777777" w:rsidR="00ED6428" w:rsidRPr="00940D4D" w:rsidRDefault="009B1736" w:rsidP="00083B1A">
      <w:pPr>
        <w:spacing w:line="360" w:lineRule="auto"/>
        <w:jc w:val="both"/>
        <w:rPr>
          <w:rFonts w:ascii="Arial" w:hAnsi="Arial" w:cs="Arial"/>
          <w:b/>
          <w:i/>
          <w:szCs w:val="24"/>
          <w:lang w:eastAsia="lt-LT"/>
        </w:rPr>
      </w:pPr>
      <w:r w:rsidRPr="00940D4D">
        <w:rPr>
          <w:rFonts w:ascii="Arial" w:hAnsi="Arial" w:cs="Arial"/>
          <w:szCs w:val="24"/>
          <w:lang w:eastAsia="lt-LT"/>
        </w:rPr>
        <w:t xml:space="preserve">           </w:t>
      </w:r>
      <w:r w:rsidR="00B94275" w:rsidRPr="00940D4D">
        <w:rPr>
          <w:rFonts w:ascii="Arial" w:hAnsi="Arial" w:cs="Arial"/>
          <w:szCs w:val="24"/>
          <w:lang w:eastAsia="lt-LT"/>
        </w:rPr>
        <w:tab/>
      </w:r>
      <w:r w:rsidR="00291FD2" w:rsidRPr="00940D4D">
        <w:rPr>
          <w:rFonts w:ascii="Arial" w:hAnsi="Arial" w:cs="Arial"/>
          <w:szCs w:val="24"/>
          <w:lang w:eastAsia="lt-LT"/>
        </w:rPr>
        <w:t>72</w:t>
      </w:r>
      <w:r w:rsidRPr="00940D4D">
        <w:rPr>
          <w:rFonts w:ascii="Arial" w:hAnsi="Arial" w:cs="Arial"/>
          <w:szCs w:val="24"/>
          <w:lang w:eastAsia="lt-LT"/>
        </w:rPr>
        <w:t xml:space="preserve">. </w:t>
      </w:r>
      <w:r w:rsidR="00C979CA" w:rsidRPr="00940D4D">
        <w:rPr>
          <w:rFonts w:ascii="Arial" w:hAnsi="Arial" w:cs="Arial"/>
          <w:szCs w:val="24"/>
          <w:lang w:eastAsia="lt-LT"/>
        </w:rPr>
        <w:t>Gimnazijos</w:t>
      </w:r>
      <w:r w:rsidR="002575BB" w:rsidRPr="00940D4D">
        <w:rPr>
          <w:rFonts w:ascii="Arial" w:hAnsi="Arial" w:cs="Arial"/>
          <w:szCs w:val="24"/>
          <w:lang w:eastAsia="lt-LT"/>
        </w:rPr>
        <w:t xml:space="preserve"> d</w:t>
      </w:r>
      <w:r w:rsidR="00ED6428" w:rsidRPr="00940D4D">
        <w:rPr>
          <w:rFonts w:ascii="Arial" w:hAnsi="Arial" w:cs="Arial"/>
          <w:szCs w:val="24"/>
          <w:lang w:eastAsia="lt-LT"/>
        </w:rPr>
        <w:t xml:space="preserve">arbuotojų </w:t>
      </w:r>
      <w:r w:rsidR="00C979CA" w:rsidRPr="00940D4D">
        <w:rPr>
          <w:rFonts w:ascii="Arial" w:hAnsi="Arial" w:cs="Arial"/>
          <w:szCs w:val="24"/>
          <w:lang w:eastAsia="lt-LT"/>
        </w:rPr>
        <w:t>praėjusių</w:t>
      </w:r>
      <w:r w:rsidR="00ED6428" w:rsidRPr="00940D4D">
        <w:rPr>
          <w:rFonts w:ascii="Arial" w:hAnsi="Arial" w:cs="Arial"/>
          <w:szCs w:val="24"/>
          <w:lang w:eastAsia="lt-LT"/>
        </w:rPr>
        <w:t xml:space="preserve">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w:t>
      </w:r>
      <w:r w:rsidR="00ED6428" w:rsidRPr="00940D4D">
        <w:rPr>
          <w:rFonts w:ascii="Arial" w:hAnsi="Arial" w:cs="Arial"/>
          <w:color w:val="000000" w:themeColor="text1"/>
          <w:szCs w:val="24"/>
          <w:lang w:eastAsia="lt-LT"/>
        </w:rPr>
        <w:t>tvarka</w:t>
      </w:r>
      <w:r w:rsidR="00893C67" w:rsidRPr="00940D4D">
        <w:rPr>
          <w:rFonts w:ascii="Arial" w:hAnsi="Arial" w:cs="Arial"/>
          <w:color w:val="000000" w:themeColor="text1"/>
          <w:szCs w:val="24"/>
          <w:lang w:eastAsia="lt-LT"/>
        </w:rPr>
        <w:t xml:space="preserve"> </w:t>
      </w:r>
      <w:r w:rsidR="00893C67" w:rsidRPr="00940D4D">
        <w:rPr>
          <w:rFonts w:ascii="Arial" w:hAnsi="Arial" w:cs="Arial"/>
          <w:b/>
          <w:color w:val="000000" w:themeColor="text1"/>
          <w:szCs w:val="24"/>
          <w:lang w:eastAsia="lt-LT"/>
        </w:rPr>
        <w:t>(</w:t>
      </w:r>
      <w:r w:rsidR="004816FA" w:rsidRPr="00940D4D">
        <w:rPr>
          <w:rFonts w:ascii="Arial" w:hAnsi="Arial" w:cs="Arial"/>
          <w:b/>
          <w:color w:val="000000" w:themeColor="text1"/>
          <w:szCs w:val="24"/>
          <w:lang w:eastAsia="lt-LT"/>
        </w:rPr>
        <w:t>1</w:t>
      </w:r>
      <w:r w:rsidR="00893C67" w:rsidRPr="00940D4D">
        <w:rPr>
          <w:rFonts w:ascii="Arial" w:hAnsi="Arial" w:cs="Arial"/>
          <w:b/>
          <w:color w:val="000000" w:themeColor="text1"/>
          <w:szCs w:val="24"/>
          <w:lang w:eastAsia="lt-LT"/>
        </w:rPr>
        <w:t xml:space="preserve"> priedas)</w:t>
      </w:r>
      <w:r w:rsidR="00ED6428" w:rsidRPr="00940D4D">
        <w:rPr>
          <w:rFonts w:ascii="Arial" w:hAnsi="Arial" w:cs="Arial"/>
          <w:color w:val="000000" w:themeColor="text1"/>
          <w:szCs w:val="24"/>
          <w:lang w:eastAsia="lt-LT"/>
        </w:rPr>
        <w:t xml:space="preserve">, </w:t>
      </w:r>
      <w:r w:rsidR="00ED6428" w:rsidRPr="00940D4D">
        <w:rPr>
          <w:rFonts w:ascii="Arial" w:hAnsi="Arial" w:cs="Arial"/>
          <w:szCs w:val="24"/>
          <w:lang w:eastAsia="lt-LT"/>
        </w:rPr>
        <w:t xml:space="preserve">išskyrus metinių užduočių nustatymą. Lūkesčiai dėl </w:t>
      </w:r>
      <w:r w:rsidR="00C979CA" w:rsidRPr="00940D4D">
        <w:rPr>
          <w:rFonts w:ascii="Arial" w:hAnsi="Arial" w:cs="Arial"/>
          <w:szCs w:val="24"/>
          <w:lang w:eastAsia="lt-LT"/>
        </w:rPr>
        <w:t>ateinančių</w:t>
      </w:r>
      <w:r w:rsidR="00ED6428" w:rsidRPr="00940D4D">
        <w:rPr>
          <w:rFonts w:ascii="Arial" w:hAnsi="Arial" w:cs="Arial"/>
          <w:szCs w:val="24"/>
          <w:lang w:eastAsia="lt-LT"/>
        </w:rPr>
        <w:t xml:space="preserve"> metų veiklos nustatomi Valstybės tarnautojų tarnybinės veiklos ir biudžetinių įstaigų darbuotojų veiklos vertinimo </w:t>
      </w:r>
      <w:r w:rsidR="004816FA" w:rsidRPr="00940D4D">
        <w:rPr>
          <w:rFonts w:ascii="Arial" w:hAnsi="Arial" w:cs="Arial"/>
          <w:szCs w:val="24"/>
          <w:lang w:eastAsia="lt-LT"/>
        </w:rPr>
        <w:t>tvarkos aprašo nustatyta tvarka</w:t>
      </w:r>
      <w:r w:rsidR="004816FA" w:rsidRPr="00940D4D">
        <w:rPr>
          <w:rFonts w:ascii="Arial" w:hAnsi="Arial" w:cs="Arial"/>
          <w:color w:val="000000" w:themeColor="text1"/>
          <w:szCs w:val="24"/>
          <w:lang w:eastAsia="lt-LT"/>
        </w:rPr>
        <w:t>.</w:t>
      </w:r>
    </w:p>
    <w:p w14:paraId="1E220F92"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lastRenderedPageBreak/>
        <w:t xml:space="preserve">      </w:t>
      </w:r>
      <w:r w:rsidR="00C96298" w:rsidRPr="00940D4D">
        <w:rPr>
          <w:rFonts w:ascii="Arial" w:hAnsi="Arial" w:cs="Arial"/>
          <w:szCs w:val="24"/>
          <w:lang w:eastAsia="lt-LT"/>
        </w:rPr>
        <w:tab/>
      </w:r>
      <w:r w:rsidR="00B94275" w:rsidRPr="00940D4D">
        <w:rPr>
          <w:rFonts w:ascii="Arial" w:hAnsi="Arial" w:cs="Arial"/>
          <w:szCs w:val="24"/>
          <w:lang w:eastAsia="lt-LT"/>
        </w:rPr>
        <w:t>7</w:t>
      </w:r>
      <w:r w:rsidR="00291FD2" w:rsidRPr="00940D4D">
        <w:rPr>
          <w:rFonts w:ascii="Arial" w:hAnsi="Arial" w:cs="Arial"/>
          <w:szCs w:val="24"/>
          <w:lang w:eastAsia="lt-LT"/>
        </w:rPr>
        <w:t>3</w:t>
      </w:r>
      <w:r w:rsidR="006370A9" w:rsidRPr="00940D4D">
        <w:rPr>
          <w:rFonts w:ascii="Arial" w:hAnsi="Arial" w:cs="Arial"/>
          <w:szCs w:val="24"/>
          <w:lang w:eastAsia="lt-LT"/>
        </w:rPr>
        <w:t xml:space="preserve">. </w:t>
      </w:r>
      <w:r w:rsidRPr="00940D4D">
        <w:rPr>
          <w:rFonts w:ascii="Arial" w:hAnsi="Arial" w:cs="Arial"/>
          <w:szCs w:val="24"/>
          <w:lang w:eastAsia="lt-LT"/>
        </w:rPr>
        <w:t xml:space="preserve">Darbuotojai turi teisę kviesti </w:t>
      </w:r>
      <w:r w:rsidR="00C979CA" w:rsidRPr="00940D4D">
        <w:rPr>
          <w:rFonts w:ascii="Arial" w:hAnsi="Arial" w:cs="Arial"/>
          <w:szCs w:val="24"/>
          <w:lang w:eastAsia="lt-LT"/>
        </w:rPr>
        <w:t>Gimnazijos</w:t>
      </w:r>
      <w:r w:rsidRPr="00940D4D">
        <w:rPr>
          <w:rFonts w:ascii="Arial" w:hAnsi="Arial" w:cs="Arial"/>
          <w:szCs w:val="24"/>
          <w:lang w:eastAsia="lt-LT"/>
        </w:rPr>
        <w:t xml:space="preserve"> </w:t>
      </w:r>
      <w:r w:rsidR="00940E85" w:rsidRPr="00940D4D">
        <w:rPr>
          <w:rFonts w:ascii="Arial" w:hAnsi="Arial" w:cs="Arial"/>
          <w:szCs w:val="24"/>
          <w:lang w:eastAsia="lt-LT"/>
        </w:rPr>
        <w:t>darbuotojų</w:t>
      </w:r>
      <w:r w:rsidRPr="00940D4D">
        <w:rPr>
          <w:rFonts w:ascii="Arial" w:hAnsi="Arial" w:cs="Arial"/>
          <w:szCs w:val="24"/>
          <w:lang w:eastAsia="lt-LT"/>
        </w:rPr>
        <w:t xml:space="preserve"> atstovą dalyvauti direktoriui vertinant jų veiklą.</w:t>
      </w:r>
    </w:p>
    <w:p w14:paraId="1BBC2231"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Darbuotojo veikla gali būti vertinama kaip:</w:t>
      </w:r>
    </w:p>
    <w:p w14:paraId="1B787696"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.1. </w:t>
      </w:r>
      <w:r w:rsidR="00940E85" w:rsidRPr="00940D4D">
        <w:rPr>
          <w:rFonts w:ascii="Arial" w:hAnsi="Arial" w:cs="Arial"/>
          <w:szCs w:val="24"/>
          <w:lang w:eastAsia="lt-LT"/>
        </w:rPr>
        <w:t>viršijanti lūkesčius</w:t>
      </w:r>
      <w:r w:rsidR="009E29BA" w:rsidRPr="00940D4D">
        <w:rPr>
          <w:rFonts w:ascii="Arial" w:hAnsi="Arial" w:cs="Arial"/>
          <w:szCs w:val="24"/>
          <w:lang w:eastAsia="lt-LT"/>
        </w:rPr>
        <w:t xml:space="preserve"> – gali būti nustatomas didesnis pareiginės algos koeficientas</w:t>
      </w:r>
      <w:r w:rsidRPr="00940D4D">
        <w:rPr>
          <w:rFonts w:ascii="Arial" w:hAnsi="Arial" w:cs="Arial"/>
          <w:szCs w:val="24"/>
          <w:lang w:eastAsia="lt-LT"/>
        </w:rPr>
        <w:t>;</w:t>
      </w:r>
    </w:p>
    <w:p w14:paraId="776A2896"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.2</w:t>
      </w:r>
      <w:r w:rsidR="00D93273" w:rsidRPr="00940D4D">
        <w:rPr>
          <w:rFonts w:ascii="Arial" w:hAnsi="Arial" w:cs="Arial"/>
          <w:szCs w:val="24"/>
          <w:lang w:eastAsia="lt-LT"/>
        </w:rPr>
        <w:t xml:space="preserve">. </w:t>
      </w:r>
      <w:r w:rsidR="0077752A" w:rsidRPr="00940D4D">
        <w:rPr>
          <w:rFonts w:ascii="Arial" w:hAnsi="Arial" w:cs="Arial"/>
          <w:szCs w:val="24"/>
          <w:lang w:eastAsia="lt-LT"/>
        </w:rPr>
        <w:t>atitinkanti lūkesčius</w:t>
      </w:r>
      <w:r w:rsidR="00FF6AE3">
        <w:rPr>
          <w:rFonts w:ascii="Arial" w:hAnsi="Arial" w:cs="Arial"/>
          <w:szCs w:val="24"/>
          <w:lang w:eastAsia="lt-LT"/>
        </w:rPr>
        <w:t xml:space="preserve"> –</w:t>
      </w:r>
      <w:r w:rsidR="009E29BA" w:rsidRPr="00940D4D">
        <w:rPr>
          <w:rFonts w:ascii="Arial" w:hAnsi="Arial" w:cs="Arial"/>
          <w:szCs w:val="24"/>
        </w:rPr>
        <w:t xml:space="preserve"> pareiginės algos koeficientas nesikeičia</w:t>
      </w:r>
      <w:r w:rsidR="00B66545" w:rsidRPr="00940D4D">
        <w:rPr>
          <w:rFonts w:ascii="Arial" w:hAnsi="Arial" w:cs="Arial"/>
          <w:szCs w:val="24"/>
          <w:lang w:eastAsia="lt-LT"/>
        </w:rPr>
        <w:t>;</w:t>
      </w:r>
    </w:p>
    <w:p w14:paraId="3EA4095D" w14:textId="77777777" w:rsidR="009E29BA" w:rsidRPr="00940D4D" w:rsidRDefault="009E29BA" w:rsidP="00083B1A">
      <w:pPr>
        <w:spacing w:line="360" w:lineRule="auto"/>
        <w:ind w:firstLine="709"/>
        <w:jc w:val="both"/>
        <w:rPr>
          <w:rFonts w:ascii="Arial" w:hAnsi="Arial" w:cs="Arial"/>
          <w:szCs w:val="24"/>
        </w:rPr>
      </w:pPr>
      <w:r w:rsidRPr="00940D4D">
        <w:rPr>
          <w:rFonts w:ascii="Arial" w:hAnsi="Arial" w:cs="Arial"/>
          <w:szCs w:val="24"/>
          <w:lang w:eastAsia="lt-LT"/>
        </w:rPr>
        <w:t xml:space="preserve">         </w:t>
      </w:r>
      <w:r w:rsidR="006F39DF" w:rsidRPr="00940D4D">
        <w:rPr>
          <w:rFonts w:ascii="Arial" w:hAnsi="Arial" w:cs="Arial"/>
          <w:szCs w:val="24"/>
          <w:lang w:eastAsia="lt-LT"/>
        </w:rPr>
        <w:t>7</w:t>
      </w:r>
      <w:r w:rsidR="00291FD2" w:rsidRPr="00940D4D">
        <w:rPr>
          <w:rFonts w:ascii="Arial" w:hAnsi="Arial" w:cs="Arial"/>
          <w:szCs w:val="24"/>
          <w:lang w:eastAsia="lt-LT"/>
        </w:rPr>
        <w:t>4</w:t>
      </w:r>
      <w:r w:rsidR="009B1736" w:rsidRPr="00940D4D">
        <w:rPr>
          <w:rFonts w:ascii="Arial" w:hAnsi="Arial" w:cs="Arial"/>
          <w:szCs w:val="24"/>
          <w:lang w:eastAsia="lt-LT"/>
        </w:rPr>
        <w:t xml:space="preserve">.3. </w:t>
      </w:r>
      <w:r w:rsidR="00940E85" w:rsidRPr="00940D4D">
        <w:rPr>
          <w:rFonts w:ascii="Arial" w:hAnsi="Arial" w:cs="Arial"/>
          <w:szCs w:val="24"/>
          <w:lang w:eastAsia="lt-LT"/>
        </w:rPr>
        <w:t>iš dalies atitinkanti lūkesčius</w:t>
      </w:r>
      <w:r w:rsidRPr="00940D4D">
        <w:rPr>
          <w:rFonts w:ascii="Arial" w:hAnsi="Arial" w:cs="Arial"/>
          <w:szCs w:val="24"/>
          <w:lang w:eastAsia="lt-LT"/>
        </w:rPr>
        <w:t xml:space="preserve"> -</w:t>
      </w:r>
      <w:r w:rsidRPr="00940D4D">
        <w:rPr>
          <w:rFonts w:ascii="Arial" w:hAnsi="Arial" w:cs="Arial"/>
          <w:szCs w:val="24"/>
        </w:rPr>
        <w:t xml:space="preserve"> pareiginės algos koeficientas nesikeičia ir darbuotojui gali būti nustatomas kvalifikacijos tobulinimas;</w:t>
      </w:r>
    </w:p>
    <w:p w14:paraId="36080CD4"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.4. </w:t>
      </w:r>
      <w:r w:rsidR="00DD4247" w:rsidRPr="00940D4D">
        <w:rPr>
          <w:rFonts w:ascii="Arial" w:hAnsi="Arial" w:cs="Arial"/>
          <w:szCs w:val="24"/>
          <w:lang w:eastAsia="lt-LT"/>
        </w:rPr>
        <w:t>neatitinkanti lūkesčių</w:t>
      </w:r>
      <w:r w:rsidR="009E29BA" w:rsidRPr="00940D4D">
        <w:rPr>
          <w:rFonts w:ascii="Arial" w:hAnsi="Arial" w:cs="Arial"/>
          <w:szCs w:val="24"/>
          <w:lang w:eastAsia="lt-LT"/>
        </w:rPr>
        <w:t xml:space="preserve"> –</w:t>
      </w:r>
      <w:r w:rsidR="009E29BA" w:rsidRPr="00940D4D">
        <w:rPr>
          <w:rFonts w:ascii="Arial" w:hAnsi="Arial" w:cs="Arial"/>
          <w:szCs w:val="24"/>
        </w:rPr>
        <w:t xml:space="preserve"> gali būti nustatomas mažesnis pareiginės algos koeficientas, bet ne mažesnis už nustatytą tos pareigybės minimalų pareiginės algos koeficientą</w:t>
      </w:r>
      <w:r w:rsidR="002575BB" w:rsidRPr="00940D4D">
        <w:rPr>
          <w:rFonts w:ascii="Arial" w:hAnsi="Arial" w:cs="Arial"/>
          <w:szCs w:val="24"/>
          <w:lang w:eastAsia="lt-LT"/>
        </w:rPr>
        <w:t>.</w:t>
      </w:r>
    </w:p>
    <w:p w14:paraId="6DE0E4E6" w14:textId="77777777" w:rsidR="0077752A" w:rsidRPr="00940D4D" w:rsidRDefault="009B1736" w:rsidP="00F82170">
      <w:pPr>
        <w:spacing w:line="360" w:lineRule="auto"/>
        <w:jc w:val="both"/>
        <w:rPr>
          <w:rFonts w:ascii="Arial" w:hAnsi="Arial" w:cs="Arial"/>
          <w:szCs w:val="24"/>
        </w:rPr>
      </w:pPr>
      <w:r w:rsidRPr="00940D4D">
        <w:rPr>
          <w:rFonts w:ascii="Arial" w:hAnsi="Arial" w:cs="Arial"/>
          <w:b/>
          <w:szCs w:val="24"/>
        </w:rPr>
        <w:t xml:space="preserve">           </w:t>
      </w:r>
      <w:r w:rsidR="00C96298" w:rsidRPr="00940D4D">
        <w:rPr>
          <w:rFonts w:ascii="Arial" w:hAnsi="Arial" w:cs="Arial"/>
          <w:szCs w:val="24"/>
        </w:rPr>
        <w:tab/>
      </w:r>
      <w:r w:rsidR="00681876" w:rsidRPr="00940D4D">
        <w:rPr>
          <w:rFonts w:ascii="Arial" w:hAnsi="Arial" w:cs="Arial"/>
          <w:szCs w:val="24"/>
        </w:rPr>
        <w:t>7</w:t>
      </w:r>
      <w:r w:rsidR="00291FD2" w:rsidRPr="00940D4D">
        <w:rPr>
          <w:rFonts w:ascii="Arial" w:hAnsi="Arial" w:cs="Arial"/>
          <w:szCs w:val="24"/>
        </w:rPr>
        <w:t>5</w:t>
      </w:r>
      <w:r w:rsidR="0077752A" w:rsidRPr="00940D4D">
        <w:rPr>
          <w:rFonts w:ascii="Arial" w:hAnsi="Arial" w:cs="Arial"/>
          <w:szCs w:val="24"/>
        </w:rPr>
        <w:t xml:space="preserve">. Neeilinis darbuotojų vertinimas </w:t>
      </w:r>
      <w:r w:rsidR="00D319BA" w:rsidRPr="00940D4D">
        <w:rPr>
          <w:rFonts w:ascii="Arial" w:hAnsi="Arial" w:cs="Arial"/>
          <w:szCs w:val="24"/>
        </w:rPr>
        <w:t>Gimnazijoje</w:t>
      </w:r>
      <w:r w:rsidR="0077752A" w:rsidRPr="00940D4D">
        <w:rPr>
          <w:rFonts w:ascii="Arial" w:hAnsi="Arial" w:cs="Arial"/>
          <w:szCs w:val="24"/>
        </w:rPr>
        <w:t xml:space="preserve"> gali būti atliekamas ne dažniau kaip kartą per metus laikantis kasmetiniam vertinimui nustatytų procedūrų šiais atvejais:</w:t>
      </w:r>
    </w:p>
    <w:p w14:paraId="67BA3B1F" w14:textId="77777777" w:rsidR="0077752A" w:rsidRPr="00940D4D" w:rsidRDefault="0077752A" w:rsidP="00F82170">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.1. tiesioginio vadovo rašytiniu motyvuotu pasiūlymu, susijusiu su </w:t>
      </w:r>
      <w:r w:rsidR="00C979CA" w:rsidRPr="00940D4D">
        <w:rPr>
          <w:rFonts w:ascii="Arial" w:hAnsi="Arial" w:cs="Arial"/>
          <w:szCs w:val="24"/>
        </w:rPr>
        <w:t>Gimnazijos</w:t>
      </w:r>
      <w:r w:rsidRPr="00940D4D">
        <w:rPr>
          <w:rFonts w:ascii="Arial" w:hAnsi="Arial" w:cs="Arial"/>
          <w:szCs w:val="24"/>
        </w:rPr>
        <w:t xml:space="preserve"> darbuotojo veiklos rezultatais;</w:t>
      </w:r>
    </w:p>
    <w:p w14:paraId="6E7AFFEE"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.2. </w:t>
      </w:r>
      <w:r w:rsidR="00C979CA" w:rsidRPr="00940D4D">
        <w:rPr>
          <w:rFonts w:ascii="Arial" w:hAnsi="Arial" w:cs="Arial"/>
          <w:szCs w:val="24"/>
        </w:rPr>
        <w:t>Gimnazijos</w:t>
      </w:r>
      <w:r w:rsidRPr="00940D4D">
        <w:rPr>
          <w:rFonts w:ascii="Arial" w:hAnsi="Arial" w:cs="Arial"/>
          <w:szCs w:val="24"/>
        </w:rPr>
        <w:t xml:space="preserve"> darbuotojo prašymu nustatyti jam didesnį pareiginės algos koeficientą;</w:t>
      </w:r>
    </w:p>
    <w:p w14:paraId="7FB94E56"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00C979CA" w:rsidRPr="00940D4D">
        <w:rPr>
          <w:rFonts w:ascii="Arial" w:hAnsi="Arial" w:cs="Arial"/>
          <w:szCs w:val="24"/>
        </w:rPr>
        <w:t>.3. Gimnazijos</w:t>
      </w:r>
      <w:r w:rsidRPr="00940D4D">
        <w:rPr>
          <w:rFonts w:ascii="Arial" w:hAnsi="Arial" w:cs="Arial"/>
          <w:szCs w:val="24"/>
        </w:rPr>
        <w:t xml:space="preserve"> darbuotojo prašymu perkelti jį</w:t>
      </w:r>
      <w:r w:rsidR="00291FD2" w:rsidRPr="00940D4D">
        <w:rPr>
          <w:rFonts w:ascii="Arial" w:hAnsi="Arial" w:cs="Arial"/>
          <w:szCs w:val="24"/>
        </w:rPr>
        <w:t xml:space="preserve"> į aukštesnes (išskyrus Gimnazijos </w:t>
      </w:r>
      <w:r w:rsidRPr="00940D4D">
        <w:rPr>
          <w:rFonts w:ascii="Arial" w:hAnsi="Arial" w:cs="Arial"/>
          <w:szCs w:val="24"/>
        </w:rPr>
        <w:t xml:space="preserve"> vadovo) pareigas;</w:t>
      </w:r>
    </w:p>
    <w:p w14:paraId="02FF2345"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.4. </w:t>
      </w:r>
      <w:r w:rsidR="00C979CA" w:rsidRPr="00940D4D">
        <w:rPr>
          <w:rFonts w:ascii="Arial" w:hAnsi="Arial" w:cs="Arial"/>
          <w:szCs w:val="24"/>
        </w:rPr>
        <w:t>Gimnazijos</w:t>
      </w:r>
      <w:r w:rsidRPr="00940D4D">
        <w:rPr>
          <w:rFonts w:ascii="Arial" w:hAnsi="Arial" w:cs="Arial"/>
          <w:szCs w:val="24"/>
        </w:rPr>
        <w:t xml:space="preserve"> darbuotojo veikla buvo įvertinta kaip neatitinkanti lūkesčių ir buvo sudarytas jo veiklos gerinimo planas. </w:t>
      </w:r>
    </w:p>
    <w:p w14:paraId="10F8C272" w14:textId="77777777" w:rsidR="00060292" w:rsidRPr="00940D4D" w:rsidRDefault="0077752A" w:rsidP="00083B1A">
      <w:pPr>
        <w:spacing w:line="360" w:lineRule="auto"/>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76</w:t>
      </w:r>
      <w:r w:rsidRPr="00940D4D">
        <w:rPr>
          <w:rFonts w:ascii="Arial" w:hAnsi="Arial" w:cs="Arial"/>
          <w:szCs w:val="24"/>
        </w:rPr>
        <w:t xml:space="preserve">. </w:t>
      </w:r>
      <w:r w:rsidR="00C979CA" w:rsidRPr="00940D4D">
        <w:rPr>
          <w:rFonts w:ascii="Arial" w:hAnsi="Arial" w:cs="Arial"/>
          <w:szCs w:val="24"/>
        </w:rPr>
        <w:t>Gimnazijos</w:t>
      </w:r>
      <w:r w:rsidRPr="00940D4D">
        <w:rPr>
          <w:rFonts w:ascii="Arial" w:hAnsi="Arial" w:cs="Arial"/>
          <w:szCs w:val="24"/>
        </w:rPr>
        <w:t xml:space="preserve"> direktoriaus išvada dėl darbuotojo veiklos vertinimo objektyvumo ir pagrįstumo gali būti skundžiama darbo ginčų nagrinėjimo tvarka</w:t>
      </w:r>
      <w:r w:rsidR="00C96298" w:rsidRPr="00940D4D">
        <w:rPr>
          <w:rFonts w:ascii="Arial" w:hAnsi="Arial" w:cs="Arial"/>
          <w:szCs w:val="24"/>
        </w:rPr>
        <w:t>.</w:t>
      </w:r>
      <w:r w:rsidR="006370A9" w:rsidRPr="00940D4D">
        <w:rPr>
          <w:rFonts w:ascii="Arial" w:hAnsi="Arial" w:cs="Arial"/>
          <w:szCs w:val="24"/>
        </w:rPr>
        <w:t xml:space="preserve">  </w:t>
      </w:r>
    </w:p>
    <w:p w14:paraId="3248419F" w14:textId="77777777" w:rsidR="009B1736" w:rsidRPr="00940D4D" w:rsidRDefault="00C55D7F" w:rsidP="00083B1A">
      <w:pPr>
        <w:spacing w:line="360" w:lineRule="auto"/>
        <w:jc w:val="both"/>
        <w:rPr>
          <w:rFonts w:ascii="Arial" w:hAnsi="Arial" w:cs="Arial"/>
          <w:szCs w:val="24"/>
        </w:rPr>
      </w:pPr>
      <w:r w:rsidRPr="00940D4D">
        <w:rPr>
          <w:rFonts w:ascii="Arial" w:hAnsi="Arial" w:cs="Arial"/>
          <w:szCs w:val="24"/>
        </w:rPr>
        <w:tab/>
      </w:r>
      <w:r w:rsidR="00291FD2" w:rsidRPr="00940D4D">
        <w:rPr>
          <w:rFonts w:ascii="Arial" w:hAnsi="Arial" w:cs="Arial"/>
          <w:szCs w:val="24"/>
        </w:rPr>
        <w:t>77</w:t>
      </w:r>
      <w:r w:rsidR="00060292" w:rsidRPr="00940D4D">
        <w:rPr>
          <w:rFonts w:ascii="Arial" w:hAnsi="Arial" w:cs="Arial"/>
          <w:szCs w:val="24"/>
        </w:rPr>
        <w:t xml:space="preserve">. Nuo 2025 metų kintamoji dalis nustatoma atlikus kasmetinį darbuotojų vertinimą kiekvienais metais, atsižvelgiant į </w:t>
      </w:r>
      <w:r w:rsidR="00C979CA" w:rsidRPr="00940D4D">
        <w:rPr>
          <w:rFonts w:ascii="Arial" w:hAnsi="Arial" w:cs="Arial"/>
          <w:szCs w:val="24"/>
        </w:rPr>
        <w:t>Gimnazijos</w:t>
      </w:r>
      <w:r w:rsidR="00060292" w:rsidRPr="00940D4D">
        <w:rPr>
          <w:rFonts w:ascii="Arial" w:hAnsi="Arial" w:cs="Arial"/>
          <w:szCs w:val="24"/>
        </w:rPr>
        <w:t xml:space="preserve"> turimas lėšas.</w:t>
      </w:r>
      <w:r w:rsidR="006370A9" w:rsidRPr="00940D4D">
        <w:rPr>
          <w:rFonts w:ascii="Arial" w:hAnsi="Arial" w:cs="Arial"/>
          <w:szCs w:val="24"/>
        </w:rPr>
        <w:t xml:space="preserve">          </w:t>
      </w:r>
    </w:p>
    <w:p w14:paraId="190A2FB4" w14:textId="77777777" w:rsidR="002D0E7A" w:rsidRPr="00940D4D" w:rsidRDefault="002D0E7A" w:rsidP="00083B1A">
      <w:pPr>
        <w:spacing w:line="360" w:lineRule="auto"/>
        <w:rPr>
          <w:rFonts w:ascii="Arial" w:hAnsi="Arial" w:cs="Arial"/>
          <w:color w:val="FF0000"/>
          <w:szCs w:val="24"/>
        </w:rPr>
      </w:pPr>
    </w:p>
    <w:p w14:paraId="36D4D60C" w14:textId="77777777" w:rsidR="00060292"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VI SKYRIUS</w:t>
      </w:r>
    </w:p>
    <w:p w14:paraId="1E24530B"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SANDARA</w:t>
      </w:r>
    </w:p>
    <w:p w14:paraId="729287D0" w14:textId="77777777" w:rsidR="00195AF5" w:rsidRPr="00940D4D" w:rsidRDefault="00195AF5" w:rsidP="00E03AC6">
      <w:pPr>
        <w:ind w:right="-170"/>
        <w:jc w:val="center"/>
        <w:rPr>
          <w:rFonts w:ascii="Arial" w:hAnsi="Arial" w:cs="Arial"/>
          <w:b/>
          <w:color w:val="000000"/>
          <w:szCs w:val="24"/>
        </w:rPr>
      </w:pPr>
    </w:p>
    <w:p w14:paraId="7A7126F4" w14:textId="77777777" w:rsidR="00195AF5" w:rsidRPr="00940D4D" w:rsidRDefault="00CA64EA" w:rsidP="00083B1A">
      <w:pPr>
        <w:spacing w:line="360" w:lineRule="auto"/>
        <w:jc w:val="center"/>
        <w:rPr>
          <w:rFonts w:ascii="Arial" w:hAnsi="Arial" w:cs="Arial"/>
          <w:b/>
          <w:color w:val="000000"/>
          <w:szCs w:val="24"/>
        </w:rPr>
      </w:pPr>
      <w:r w:rsidRPr="00940D4D">
        <w:rPr>
          <w:rFonts w:ascii="Arial" w:hAnsi="Arial" w:cs="Arial"/>
          <w:b/>
          <w:color w:val="000000"/>
          <w:szCs w:val="24"/>
        </w:rPr>
        <w:t>PIRMAS</w:t>
      </w:r>
      <w:r w:rsidR="00195AF5" w:rsidRPr="00940D4D">
        <w:rPr>
          <w:rFonts w:ascii="Arial" w:hAnsi="Arial" w:cs="Arial"/>
          <w:b/>
          <w:color w:val="000000"/>
          <w:szCs w:val="24"/>
        </w:rPr>
        <w:t xml:space="preserve"> SKIRSNIS</w:t>
      </w:r>
    </w:p>
    <w:p w14:paraId="61F04A29"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SUDARYMO KRITERIJAI</w:t>
      </w:r>
    </w:p>
    <w:p w14:paraId="5A59F9E8" w14:textId="77777777" w:rsidR="00195AF5" w:rsidRPr="00940D4D" w:rsidRDefault="00195AF5" w:rsidP="00E03AC6">
      <w:pPr>
        <w:ind w:right="-170"/>
        <w:rPr>
          <w:rFonts w:ascii="Arial" w:hAnsi="Arial" w:cs="Arial"/>
          <w:color w:val="000000"/>
          <w:szCs w:val="24"/>
        </w:rPr>
      </w:pPr>
    </w:p>
    <w:p w14:paraId="48D53284" w14:textId="77777777" w:rsidR="00195AF5" w:rsidRPr="00940D4D" w:rsidRDefault="00C55D7F" w:rsidP="00E5254A">
      <w:pPr>
        <w:spacing w:line="360" w:lineRule="auto"/>
        <w:jc w:val="both"/>
        <w:rPr>
          <w:rFonts w:ascii="Arial" w:hAnsi="Arial" w:cs="Arial"/>
          <w:szCs w:val="24"/>
        </w:rPr>
      </w:pPr>
      <w:r w:rsidRPr="00940D4D">
        <w:rPr>
          <w:rFonts w:ascii="Arial" w:hAnsi="Arial" w:cs="Arial"/>
          <w:color w:val="000000"/>
          <w:szCs w:val="24"/>
        </w:rPr>
        <w:tab/>
        <w:t>7</w:t>
      </w:r>
      <w:r w:rsidR="00291FD2" w:rsidRPr="00940D4D">
        <w:rPr>
          <w:rFonts w:ascii="Arial" w:hAnsi="Arial" w:cs="Arial"/>
          <w:color w:val="000000"/>
          <w:szCs w:val="24"/>
        </w:rPr>
        <w:t>8</w:t>
      </w:r>
      <w:r w:rsidR="00195AF5" w:rsidRPr="00940D4D">
        <w:rPr>
          <w:rFonts w:ascii="Arial" w:hAnsi="Arial" w:cs="Arial"/>
          <w:color w:val="000000"/>
          <w:szCs w:val="24"/>
        </w:rPr>
        <w:t>.</w:t>
      </w:r>
      <w:r w:rsidR="00B94275" w:rsidRPr="00940D4D">
        <w:rPr>
          <w:rFonts w:ascii="Arial" w:hAnsi="Arial" w:cs="Arial"/>
          <w:color w:val="000000"/>
          <w:szCs w:val="24"/>
        </w:rPr>
        <w:t xml:space="preserve"> </w:t>
      </w:r>
      <w:r w:rsidR="00195AF5" w:rsidRPr="00940D4D">
        <w:rPr>
          <w:rStyle w:val="fontstyle01"/>
          <w:rFonts w:ascii="Arial" w:hAnsi="Arial" w:cs="Arial"/>
        </w:rPr>
        <w:t>Mokytojų darbo krūvis sudaromas vadovaujantis teisės aktais,</w:t>
      </w:r>
      <w:r w:rsidR="00195AF5" w:rsidRPr="00940D4D">
        <w:rPr>
          <w:rFonts w:ascii="Arial" w:hAnsi="Arial" w:cs="Arial"/>
          <w:color w:val="000000"/>
          <w:szCs w:val="24"/>
        </w:rPr>
        <w:br/>
      </w:r>
      <w:r w:rsidR="00195AF5" w:rsidRPr="00940D4D">
        <w:rPr>
          <w:rStyle w:val="fontstyle01"/>
          <w:rFonts w:ascii="Arial" w:hAnsi="Arial" w:cs="Arial"/>
        </w:rPr>
        <w:t xml:space="preserve">reglamentuojančiais mokytojo krūvio </w:t>
      </w:r>
      <w:r w:rsidR="00195AF5" w:rsidRPr="00940D4D">
        <w:rPr>
          <w:rStyle w:val="fontstyle01"/>
          <w:rFonts w:ascii="Arial" w:hAnsi="Arial" w:cs="Arial"/>
          <w:color w:val="000000" w:themeColor="text1"/>
        </w:rPr>
        <w:t>sandarą</w:t>
      </w:r>
      <w:r w:rsidR="00E5254A">
        <w:rPr>
          <w:rStyle w:val="fontstyle01"/>
          <w:rFonts w:ascii="Arial" w:hAnsi="Arial" w:cs="Arial"/>
          <w:color w:val="auto"/>
        </w:rPr>
        <w:t>.</w:t>
      </w:r>
      <w:r w:rsidR="00195AF5" w:rsidRPr="00940D4D">
        <w:rPr>
          <w:rFonts w:ascii="Arial" w:hAnsi="Arial" w:cs="Arial"/>
          <w:szCs w:val="24"/>
        </w:rPr>
        <w:tab/>
      </w:r>
    </w:p>
    <w:p w14:paraId="35FFC7BF" w14:textId="77777777" w:rsidR="001059BA" w:rsidRPr="001059BA" w:rsidRDefault="00195AF5" w:rsidP="00E5254A">
      <w:pPr>
        <w:spacing w:line="360" w:lineRule="auto"/>
        <w:jc w:val="both"/>
        <w:rPr>
          <w:rFonts w:ascii="Arial" w:hAnsi="Arial" w:cs="Arial"/>
          <w:szCs w:val="24"/>
        </w:rPr>
      </w:pPr>
      <w:r w:rsidRPr="00940D4D">
        <w:rPr>
          <w:rFonts w:ascii="Arial" w:hAnsi="Arial" w:cs="Arial"/>
          <w:szCs w:val="24"/>
        </w:rPr>
        <w:lastRenderedPageBreak/>
        <w:t xml:space="preserve">               </w:t>
      </w:r>
      <w:r w:rsidR="00C55D7F" w:rsidRPr="00940D4D">
        <w:rPr>
          <w:rFonts w:ascii="Arial" w:hAnsi="Arial" w:cs="Arial"/>
          <w:szCs w:val="24"/>
        </w:rPr>
        <w:tab/>
      </w:r>
      <w:r w:rsidR="00E5254A">
        <w:rPr>
          <w:rFonts w:ascii="Arial" w:hAnsi="Arial" w:cs="Arial"/>
          <w:szCs w:val="24"/>
        </w:rPr>
        <w:t xml:space="preserve">79. </w:t>
      </w:r>
      <w:r w:rsidR="001059BA" w:rsidRPr="001059BA">
        <w:rPr>
          <w:rFonts w:ascii="Arial" w:hAnsi="Arial" w:cs="Arial"/>
          <w:szCs w:val="24"/>
        </w:rPr>
        <w:t>Mokytojo darbo krūvį ir jo sandarą mokslo metams (42 savaitėms) nustato gimnazijos direktorius, laikydamasis Valstybės ir savivaldybių įstaigų darbuotojų darbo apmokėjimo įstatymo 5 priedo 7 punkto nuostatų, Aprašo, gimnazijos darbo apmokėjimo sistemos neviršydamas gimnazijai skirtų asignavimų ugdymo reikmėms.</w:t>
      </w:r>
    </w:p>
    <w:p w14:paraId="309EC367" w14:textId="77777777" w:rsidR="00E5254A" w:rsidRDefault="00E5254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 </w:t>
      </w:r>
      <w:r w:rsidR="001059BA" w:rsidRPr="00E5254A">
        <w:rPr>
          <w:rFonts w:ascii="Arial" w:hAnsi="Arial" w:cs="Arial"/>
          <w:szCs w:val="24"/>
        </w:rPr>
        <w:t>Mokytojui, dirbančiam pagal bendrojo ugdymo programas, per mokslo</w:t>
      </w:r>
    </w:p>
    <w:p w14:paraId="55BB182A" w14:textId="77777777" w:rsidR="001059BA" w:rsidRDefault="001059BA" w:rsidP="00E5254A">
      <w:pPr>
        <w:spacing w:line="360" w:lineRule="auto"/>
        <w:jc w:val="both"/>
        <w:rPr>
          <w:rFonts w:ascii="Arial" w:hAnsi="Arial" w:cs="Arial"/>
          <w:szCs w:val="24"/>
        </w:rPr>
      </w:pPr>
      <w:r w:rsidRPr="00E5254A">
        <w:rPr>
          <w:rFonts w:ascii="Arial" w:hAnsi="Arial" w:cs="Arial"/>
          <w:szCs w:val="24"/>
        </w:rPr>
        <w:t xml:space="preserve"> metus 1 </w:t>
      </w:r>
      <w:r w:rsidRPr="001059BA">
        <w:rPr>
          <w:rFonts w:ascii="Arial" w:hAnsi="Arial" w:cs="Arial"/>
          <w:szCs w:val="24"/>
        </w:rPr>
        <w:t>etatui skiriama ne daugiau kaip 888 (turinčiam pedagoginio darbo stažo iki 2 metų – 756) kontaktinės valandos privalomiems dalykams pagal bendruosius ugdymo planus mokyti.</w:t>
      </w:r>
    </w:p>
    <w:p w14:paraId="059AE39F" w14:textId="77777777" w:rsidR="00E5254A" w:rsidRDefault="001059B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Mokytojo kontaktinių valandų skaičius dalyko ugdymo programai įgyvendinti </w:t>
      </w:r>
    </w:p>
    <w:p w14:paraId="221AEE81"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nustatomas pagal gimnazijos ugdymo plane numatytas valandas, laikantis šių nuostatų:</w:t>
      </w:r>
    </w:p>
    <w:p w14:paraId="7E3C96FD" w14:textId="77777777" w:rsidR="00E5254A" w:rsidRDefault="001059BA" w:rsidP="00E5254A">
      <w:pPr>
        <w:pStyle w:val="Sraopastraipa"/>
        <w:numPr>
          <w:ilvl w:val="1"/>
          <w:numId w:val="20"/>
        </w:numPr>
        <w:spacing w:line="360" w:lineRule="auto"/>
        <w:jc w:val="both"/>
        <w:rPr>
          <w:rFonts w:ascii="Arial" w:hAnsi="Arial" w:cs="Arial"/>
          <w:szCs w:val="24"/>
        </w:rPr>
      </w:pPr>
      <w:r w:rsidRPr="00E5254A">
        <w:rPr>
          <w:rFonts w:ascii="Arial" w:hAnsi="Arial" w:cs="Arial"/>
          <w:szCs w:val="24"/>
        </w:rPr>
        <w:t xml:space="preserve">savaitinės valandos skaičiuojamos pagal gimnazijos ugdymo plane </w:t>
      </w:r>
    </w:p>
    <w:p w14:paraId="757956BA"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numatytas valandas;</w:t>
      </w:r>
    </w:p>
    <w:p w14:paraId="4B011049" w14:textId="77777777" w:rsidR="00E5254A" w:rsidRDefault="001059BA" w:rsidP="00E5254A">
      <w:pPr>
        <w:pStyle w:val="Sraopastraipa"/>
        <w:numPr>
          <w:ilvl w:val="1"/>
          <w:numId w:val="20"/>
        </w:numPr>
        <w:spacing w:line="360" w:lineRule="auto"/>
        <w:rPr>
          <w:rFonts w:ascii="Arial" w:hAnsi="Arial" w:cs="Arial"/>
          <w:szCs w:val="24"/>
        </w:rPr>
      </w:pPr>
      <w:r w:rsidRPr="00E5254A">
        <w:rPr>
          <w:rFonts w:ascii="Arial" w:hAnsi="Arial" w:cs="Arial"/>
          <w:szCs w:val="24"/>
        </w:rPr>
        <w:t xml:space="preserve">metinės valandos skaičiuojamos atitinkamų klasių ugdymo laikotarpiui </w:t>
      </w:r>
    </w:p>
    <w:p w14:paraId="02DA9DF6" w14:textId="77777777" w:rsidR="001059BA" w:rsidRDefault="001059BA" w:rsidP="001059BA">
      <w:pPr>
        <w:spacing w:line="360" w:lineRule="auto"/>
        <w:rPr>
          <w:rFonts w:ascii="Arial" w:hAnsi="Arial" w:cs="Arial"/>
          <w:szCs w:val="24"/>
        </w:rPr>
      </w:pPr>
      <w:r w:rsidRPr="00E5254A">
        <w:rPr>
          <w:rFonts w:ascii="Arial" w:hAnsi="Arial" w:cs="Arial"/>
          <w:szCs w:val="24"/>
        </w:rPr>
        <w:t xml:space="preserve">nustatytam </w:t>
      </w:r>
      <w:r w:rsidR="00E5254A">
        <w:rPr>
          <w:rFonts w:ascii="Arial" w:hAnsi="Arial" w:cs="Arial"/>
          <w:szCs w:val="24"/>
        </w:rPr>
        <w:t>bendruosiuose ugdymo planuose</w:t>
      </w:r>
      <w:r w:rsidR="00B42AEA">
        <w:rPr>
          <w:rFonts w:ascii="Arial" w:hAnsi="Arial" w:cs="Arial"/>
          <w:szCs w:val="24"/>
        </w:rPr>
        <w:t>;</w:t>
      </w:r>
    </w:p>
    <w:p w14:paraId="17EA86E4" w14:textId="77777777" w:rsidR="00B42AEA" w:rsidRDefault="00B42AEA" w:rsidP="00B42AEA">
      <w:pPr>
        <w:pStyle w:val="Sraopastraipa"/>
        <w:numPr>
          <w:ilvl w:val="1"/>
          <w:numId w:val="20"/>
        </w:numPr>
        <w:spacing w:line="360" w:lineRule="auto"/>
        <w:rPr>
          <w:rFonts w:ascii="Arial" w:hAnsi="Arial" w:cs="Arial"/>
          <w:szCs w:val="24"/>
        </w:rPr>
      </w:pPr>
      <w:r w:rsidRPr="00B42AEA">
        <w:rPr>
          <w:rFonts w:ascii="Arial" w:hAnsi="Arial" w:cs="Arial"/>
          <w:szCs w:val="24"/>
        </w:rPr>
        <w:t xml:space="preserve"> kontaktinės valandos, skiriamos bendrojo ugdymo srities (dalyko), </w:t>
      </w:r>
    </w:p>
    <w:p w14:paraId="1B4585DD" w14:textId="77777777" w:rsidR="00B42AEA" w:rsidRPr="00B42AEA" w:rsidRDefault="00B42AEA" w:rsidP="00B42AEA">
      <w:pPr>
        <w:spacing w:line="360" w:lineRule="auto"/>
        <w:jc w:val="both"/>
        <w:rPr>
          <w:rFonts w:ascii="Arial" w:hAnsi="Arial" w:cs="Arial"/>
          <w:szCs w:val="24"/>
        </w:rPr>
      </w:pPr>
      <w:r w:rsidRPr="00B42AEA">
        <w:rPr>
          <w:rFonts w:ascii="Arial" w:hAnsi="Arial" w:cs="Arial"/>
          <w:szCs w:val="24"/>
        </w:rPr>
        <w:t>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Kontaktinį darbo laiką (pamokos, būreliai, konsultacijos) mokytojas dirba mokykloje ar edukacinėse erdvėse, pagal patvirtintą tvarkaraštį.</w:t>
      </w:r>
    </w:p>
    <w:p w14:paraId="552D4022" w14:textId="77777777" w:rsidR="00E5254A" w:rsidRDefault="001059BA" w:rsidP="00E5254A">
      <w:pPr>
        <w:numPr>
          <w:ilvl w:val="0"/>
          <w:numId w:val="20"/>
        </w:numPr>
        <w:spacing w:line="360" w:lineRule="auto"/>
        <w:jc w:val="both"/>
        <w:rPr>
          <w:rFonts w:ascii="Arial" w:hAnsi="Arial" w:cs="Arial"/>
          <w:szCs w:val="24"/>
        </w:rPr>
      </w:pPr>
      <w:r w:rsidRPr="001059BA">
        <w:rPr>
          <w:rFonts w:ascii="Arial" w:hAnsi="Arial" w:cs="Arial"/>
          <w:szCs w:val="24"/>
        </w:rPr>
        <w:t>Valandos dalyko ugdomai veiklai planuoti, pasiruošti pamokoms, mokinių</w:t>
      </w:r>
      <w:r w:rsidR="00E5254A">
        <w:rPr>
          <w:rFonts w:ascii="Arial" w:hAnsi="Arial" w:cs="Arial"/>
          <w:szCs w:val="24"/>
        </w:rPr>
        <w:t xml:space="preserve"> </w:t>
      </w:r>
      <w:r w:rsidRPr="001059BA">
        <w:rPr>
          <w:rFonts w:ascii="Arial" w:hAnsi="Arial" w:cs="Arial"/>
          <w:szCs w:val="24"/>
        </w:rPr>
        <w:t>mokymosi</w:t>
      </w:r>
    </w:p>
    <w:p w14:paraId="440231D1" w14:textId="77777777" w:rsidR="001059BA" w:rsidRDefault="001059BA" w:rsidP="00B42AEA">
      <w:pPr>
        <w:spacing w:line="360" w:lineRule="auto"/>
        <w:jc w:val="both"/>
        <w:rPr>
          <w:rFonts w:ascii="Arial" w:hAnsi="Arial" w:cs="Arial"/>
          <w:szCs w:val="24"/>
        </w:rPr>
      </w:pPr>
      <w:r w:rsidRPr="001059BA">
        <w:rPr>
          <w:rFonts w:ascii="Arial" w:hAnsi="Arial" w:cs="Arial"/>
          <w:szCs w:val="24"/>
        </w:rPr>
        <w:t>pasiekimams vertinti</w:t>
      </w:r>
      <w:r w:rsidR="00E5254A">
        <w:rPr>
          <w:rFonts w:ascii="Arial" w:hAnsi="Arial" w:cs="Arial"/>
          <w:szCs w:val="24"/>
        </w:rPr>
        <w:t xml:space="preserve">, </w:t>
      </w:r>
      <w:r w:rsidR="00E5254A" w:rsidRPr="00E5254A">
        <w:rPr>
          <w:rFonts w:ascii="Arial" w:hAnsi="Arial" w:cs="Arial"/>
          <w:szCs w:val="24"/>
        </w:rPr>
        <w:t>vadovauti klasei</w:t>
      </w:r>
      <w:r w:rsidRPr="00E5254A">
        <w:rPr>
          <w:rFonts w:ascii="Arial" w:hAnsi="Arial" w:cs="Arial"/>
          <w:szCs w:val="24"/>
        </w:rPr>
        <w:t xml:space="preserve"> </w:t>
      </w:r>
      <w:r w:rsidRPr="001059BA">
        <w:rPr>
          <w:rFonts w:ascii="Arial" w:hAnsi="Arial" w:cs="Arial"/>
          <w:szCs w:val="24"/>
        </w:rPr>
        <w:t xml:space="preserve">skiriamos vadovaujantis ŠMSM ministro patvirtinto Mokytojų dirbančių pagal bendrojo ugdymo, profesinio mokymo ir neformaliojo švietimo programas, (išskyrus ikimokyklinio ir priešmokyklinio ugdymo programas), darbo krūvio sandaros nustatymo tvarkos </w:t>
      </w:r>
      <w:r w:rsidR="00E5254A">
        <w:rPr>
          <w:rFonts w:ascii="Arial" w:hAnsi="Arial" w:cs="Arial"/>
          <w:szCs w:val="24"/>
        </w:rPr>
        <w:t>aprašu</w:t>
      </w:r>
      <w:r w:rsidR="00B42AEA">
        <w:rPr>
          <w:rFonts w:ascii="Arial" w:hAnsi="Arial" w:cs="Arial"/>
          <w:szCs w:val="24"/>
        </w:rPr>
        <w:t>.</w:t>
      </w:r>
    </w:p>
    <w:p w14:paraId="233DF41F" w14:textId="77777777" w:rsidR="008442A4" w:rsidRDefault="008442A4" w:rsidP="00A56088">
      <w:pPr>
        <w:pStyle w:val="Sraopastraipa"/>
        <w:numPr>
          <w:ilvl w:val="0"/>
          <w:numId w:val="20"/>
        </w:numPr>
        <w:spacing w:line="360" w:lineRule="auto"/>
        <w:jc w:val="both"/>
        <w:rPr>
          <w:rFonts w:ascii="Arial" w:hAnsi="Arial" w:cs="Arial"/>
          <w:szCs w:val="24"/>
        </w:rPr>
      </w:pPr>
      <w:r w:rsidRPr="008442A4">
        <w:rPr>
          <w:rFonts w:ascii="Arial" w:hAnsi="Arial" w:cs="Arial"/>
          <w:szCs w:val="24"/>
        </w:rPr>
        <w:t xml:space="preserve">Nekontaktinį darbo laiką (profesinis tobulėjimas, </w:t>
      </w:r>
      <w:r w:rsidR="00B42AEA" w:rsidRPr="008442A4">
        <w:rPr>
          <w:rFonts w:ascii="Arial" w:hAnsi="Arial" w:cs="Arial"/>
          <w:szCs w:val="24"/>
        </w:rPr>
        <w:t>veikla mokyklos bendruomenei</w:t>
      </w:r>
      <w:r w:rsidRPr="008442A4">
        <w:rPr>
          <w:rFonts w:ascii="Arial" w:hAnsi="Arial" w:cs="Arial"/>
          <w:szCs w:val="24"/>
        </w:rPr>
        <w:t xml:space="preserve">, </w:t>
      </w:r>
    </w:p>
    <w:p w14:paraId="1ACB10E5" w14:textId="77777777" w:rsidR="00B42AEA" w:rsidRPr="008442A4" w:rsidRDefault="008442A4" w:rsidP="008442A4">
      <w:pPr>
        <w:spacing w:line="360" w:lineRule="auto"/>
        <w:jc w:val="both"/>
        <w:rPr>
          <w:rFonts w:ascii="Arial" w:hAnsi="Arial" w:cs="Arial"/>
          <w:szCs w:val="24"/>
        </w:rPr>
      </w:pPr>
      <w:r w:rsidRPr="008442A4">
        <w:rPr>
          <w:rFonts w:ascii="Arial" w:hAnsi="Arial" w:cs="Arial"/>
          <w:szCs w:val="24"/>
        </w:rPr>
        <w:t xml:space="preserve">pasirengimas pamokoms), </w:t>
      </w:r>
      <w:r w:rsidR="00B42AEA" w:rsidRPr="008442A4">
        <w:rPr>
          <w:rFonts w:ascii="Arial" w:hAnsi="Arial" w:cs="Arial"/>
          <w:szCs w:val="24"/>
        </w:rPr>
        <w:t xml:space="preserve"> mokytojas, atsižvelgdamas į veiklos pobūdį (budėjimas, susirinkimai, konsultacijos ir kiti užsiėmimai), gali dirbti priimtinoje kitoje, negu darbovietė yra, vietoje, jam patogiu laiku. Už ne darbovietėje pasirinktos darbo vietos sąlygas ir saugumą atsakingas pats mokytojas.</w:t>
      </w:r>
    </w:p>
    <w:p w14:paraId="7B53ED8A" w14:textId="77777777" w:rsidR="008442A4" w:rsidRDefault="00E5254A" w:rsidP="00E5254A">
      <w:pPr>
        <w:numPr>
          <w:ilvl w:val="0"/>
          <w:numId w:val="20"/>
        </w:numPr>
        <w:spacing w:line="360" w:lineRule="auto"/>
        <w:jc w:val="both"/>
        <w:rPr>
          <w:rFonts w:ascii="Arial" w:hAnsi="Arial" w:cs="Arial"/>
          <w:szCs w:val="24"/>
        </w:rPr>
      </w:pPr>
      <w:r>
        <w:rPr>
          <w:rFonts w:ascii="Arial" w:hAnsi="Arial" w:cs="Arial"/>
          <w:szCs w:val="24"/>
        </w:rPr>
        <w:t xml:space="preserve">  </w:t>
      </w:r>
      <w:r w:rsidR="001059BA" w:rsidRPr="001059BA">
        <w:rPr>
          <w:rFonts w:ascii="Arial" w:hAnsi="Arial" w:cs="Arial"/>
          <w:szCs w:val="24"/>
        </w:rPr>
        <w:t>Profesiniam tobulėjimui ir veikloms gimnazijos bendruomenei etatui (1512 val.)</w:t>
      </w:r>
    </w:p>
    <w:p w14:paraId="5DCCCADB" w14:textId="77777777" w:rsidR="001059BA" w:rsidRPr="001059BA" w:rsidRDefault="001059BA" w:rsidP="008442A4">
      <w:pPr>
        <w:spacing w:line="360" w:lineRule="auto"/>
        <w:jc w:val="both"/>
        <w:rPr>
          <w:rFonts w:ascii="Arial" w:hAnsi="Arial" w:cs="Arial"/>
          <w:szCs w:val="24"/>
        </w:rPr>
      </w:pPr>
      <w:r w:rsidRPr="001059BA">
        <w:rPr>
          <w:rFonts w:ascii="Arial" w:hAnsi="Arial" w:cs="Arial"/>
          <w:szCs w:val="24"/>
        </w:rPr>
        <w:t xml:space="preserve"> skiriamos 102-502 val. per mokslo metus. Valandos, susijusios su profesiniu tobulėjimu ir veikloms gimnazijos bendruomenei skiriamos:  </w:t>
      </w:r>
    </w:p>
    <w:p w14:paraId="148F19FD"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 xml:space="preserve"> darbui su tėvais (tėvų konsultavimui, informavimui, bendravimui, </w:t>
      </w:r>
    </w:p>
    <w:p w14:paraId="50E4BE00" w14:textId="77777777" w:rsidR="001059BA" w:rsidRPr="001059BA" w:rsidRDefault="001059BA" w:rsidP="001059BA">
      <w:pPr>
        <w:spacing w:line="360" w:lineRule="auto"/>
        <w:rPr>
          <w:rFonts w:ascii="Arial" w:hAnsi="Arial" w:cs="Arial"/>
          <w:szCs w:val="24"/>
        </w:rPr>
      </w:pPr>
      <w:r w:rsidRPr="001059BA">
        <w:rPr>
          <w:rFonts w:ascii="Arial" w:hAnsi="Arial" w:cs="Arial"/>
          <w:szCs w:val="24"/>
        </w:rPr>
        <w:lastRenderedPageBreak/>
        <w:t>bendradarbiavimui su jais dėl mokinių ugdymo(</w:t>
      </w:r>
      <w:proofErr w:type="spellStart"/>
      <w:r w:rsidRPr="001059BA">
        <w:rPr>
          <w:rFonts w:ascii="Arial" w:hAnsi="Arial" w:cs="Arial"/>
          <w:szCs w:val="24"/>
        </w:rPr>
        <w:t>si</w:t>
      </w:r>
      <w:proofErr w:type="spellEnd"/>
      <w:r w:rsidRPr="001059BA">
        <w:rPr>
          <w:rFonts w:ascii="Arial" w:hAnsi="Arial" w:cs="Arial"/>
          <w:szCs w:val="24"/>
        </w:rPr>
        <w:t>) ir mokymo pažangos pasiekimų) - 10 val.;</w:t>
      </w:r>
      <w:r w:rsidR="00E5254A">
        <w:rPr>
          <w:rFonts w:ascii="Arial" w:hAnsi="Arial" w:cs="Arial"/>
          <w:szCs w:val="24"/>
        </w:rPr>
        <w:t xml:space="preserve"> </w:t>
      </w:r>
    </w:p>
    <w:p w14:paraId="7259DD97" w14:textId="77777777" w:rsidR="0051552D" w:rsidRPr="0051552D" w:rsidRDefault="001059BA" w:rsidP="0051552D">
      <w:pPr>
        <w:numPr>
          <w:ilvl w:val="1"/>
          <w:numId w:val="20"/>
        </w:numPr>
        <w:spacing w:line="360" w:lineRule="auto"/>
        <w:jc w:val="both"/>
        <w:rPr>
          <w:rFonts w:ascii="Arial" w:hAnsi="Arial" w:cs="Arial"/>
          <w:szCs w:val="24"/>
        </w:rPr>
      </w:pPr>
      <w:r w:rsidRPr="001059BA">
        <w:rPr>
          <w:rFonts w:ascii="Arial" w:hAnsi="Arial" w:cs="Arial"/>
          <w:szCs w:val="24"/>
        </w:rPr>
        <w:t xml:space="preserve"> bendradarbiavimas su mokyklos darbuotojais mokinių ugdymo </w:t>
      </w:r>
    </w:p>
    <w:p w14:paraId="7C96D0A7" w14:textId="77777777" w:rsidR="001059BA" w:rsidRPr="001059BA" w:rsidRDefault="001059BA" w:rsidP="0051552D">
      <w:pPr>
        <w:spacing w:line="360" w:lineRule="auto"/>
        <w:jc w:val="both"/>
        <w:rPr>
          <w:rFonts w:ascii="Arial" w:hAnsi="Arial" w:cs="Arial"/>
          <w:szCs w:val="24"/>
        </w:rPr>
      </w:pPr>
      <w:r w:rsidRPr="001059BA">
        <w:rPr>
          <w:rFonts w:ascii="Arial" w:hAnsi="Arial" w:cs="Arial"/>
          <w:szCs w:val="24"/>
        </w:rPr>
        <w:t>klausimais</w:t>
      </w:r>
      <w:r w:rsidR="0051552D">
        <w:rPr>
          <w:rFonts w:ascii="Arial" w:hAnsi="Arial" w:cs="Arial"/>
          <w:szCs w:val="24"/>
        </w:rPr>
        <w:t xml:space="preserve">, </w:t>
      </w:r>
      <w:r w:rsidRPr="001059BA">
        <w:rPr>
          <w:rFonts w:ascii="Arial" w:hAnsi="Arial" w:cs="Arial"/>
          <w:szCs w:val="24"/>
        </w:rPr>
        <w:t>dalyvavimas susirinkimuose, pasitarimuose ) – 10 val.;</w:t>
      </w:r>
    </w:p>
    <w:p w14:paraId="40CF9EF6"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gimnazijos tarybos vadovui</w:t>
      </w:r>
      <w:r w:rsidR="0010161C">
        <w:rPr>
          <w:rFonts w:ascii="Arial" w:hAnsi="Arial" w:cs="Arial"/>
          <w:szCs w:val="24"/>
        </w:rPr>
        <w:t xml:space="preserve"> </w:t>
      </w:r>
      <w:r w:rsidRPr="001059BA">
        <w:rPr>
          <w:rFonts w:ascii="Arial" w:hAnsi="Arial" w:cs="Arial"/>
          <w:szCs w:val="24"/>
        </w:rPr>
        <w:t>– 1</w:t>
      </w:r>
      <w:r w:rsidR="0051552D">
        <w:rPr>
          <w:rFonts w:ascii="Arial" w:hAnsi="Arial" w:cs="Arial"/>
          <w:szCs w:val="24"/>
        </w:rPr>
        <w:t>5</w:t>
      </w:r>
      <w:r w:rsidRPr="001059BA">
        <w:rPr>
          <w:rFonts w:ascii="Arial" w:hAnsi="Arial" w:cs="Arial"/>
          <w:szCs w:val="24"/>
        </w:rPr>
        <w:t xml:space="preserve"> val.;</w:t>
      </w:r>
    </w:p>
    <w:p w14:paraId="78122CCA"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mokytojų tarybos sekretoriui – 20 val.;</w:t>
      </w:r>
    </w:p>
    <w:p w14:paraId="6C4D3106"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.5</w:t>
      </w:r>
      <w:r w:rsidR="001059BA" w:rsidRPr="001059BA">
        <w:rPr>
          <w:rFonts w:ascii="Arial" w:hAnsi="Arial" w:cs="Arial"/>
          <w:szCs w:val="24"/>
        </w:rPr>
        <w:t xml:space="preserve">. </w:t>
      </w:r>
      <w:r w:rsidR="00685044">
        <w:rPr>
          <w:rFonts w:ascii="Arial" w:hAnsi="Arial" w:cs="Arial"/>
          <w:szCs w:val="24"/>
        </w:rPr>
        <w:t>VGK</w:t>
      </w:r>
      <w:r w:rsidR="001059BA" w:rsidRPr="001059BA">
        <w:rPr>
          <w:rFonts w:ascii="Arial" w:hAnsi="Arial" w:cs="Arial"/>
          <w:szCs w:val="24"/>
        </w:rPr>
        <w:t xml:space="preserve"> sekretoriui – 20 val.;</w:t>
      </w:r>
    </w:p>
    <w:p w14:paraId="685EA5E5"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r w:rsidR="0051552D">
        <w:rPr>
          <w:rFonts w:ascii="Arial" w:hAnsi="Arial" w:cs="Arial"/>
          <w:szCs w:val="24"/>
        </w:rPr>
        <w:t>8</w:t>
      </w:r>
      <w:r w:rsidR="008442A4">
        <w:rPr>
          <w:rFonts w:ascii="Arial" w:hAnsi="Arial" w:cs="Arial"/>
          <w:szCs w:val="24"/>
        </w:rPr>
        <w:t>4</w:t>
      </w:r>
      <w:r w:rsidR="0051552D">
        <w:rPr>
          <w:rFonts w:ascii="Arial" w:hAnsi="Arial" w:cs="Arial"/>
          <w:szCs w:val="24"/>
        </w:rPr>
        <w:t>.</w:t>
      </w:r>
      <w:r w:rsidRPr="001059BA">
        <w:rPr>
          <w:rFonts w:ascii="Arial" w:hAnsi="Arial" w:cs="Arial"/>
          <w:szCs w:val="24"/>
        </w:rPr>
        <w:t>6. metodinės grupės vadovui – 15 val.;</w:t>
      </w:r>
    </w:p>
    <w:p w14:paraId="120F1FA1"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7. įsivertinimo grupės nariui – 30 val.;</w:t>
      </w:r>
    </w:p>
    <w:p w14:paraId="693D2A5E"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w:t>
      </w:r>
      <w:r w:rsidR="008442A4">
        <w:rPr>
          <w:rFonts w:ascii="Arial" w:hAnsi="Arial" w:cs="Arial"/>
          <w:szCs w:val="24"/>
        </w:rPr>
        <w:t>84</w:t>
      </w:r>
      <w:r w:rsidR="001059BA" w:rsidRPr="001059BA">
        <w:rPr>
          <w:rFonts w:ascii="Arial" w:hAnsi="Arial" w:cs="Arial"/>
          <w:szCs w:val="24"/>
        </w:rPr>
        <w:t>.8. internetinės svetainės, socialinės gimnazijos paskyros administravimas – po 25 val.;</w:t>
      </w:r>
    </w:p>
    <w:p w14:paraId="6A8F51E8"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9. 3D turinio taikymui pamokose – 10-30 val.;</w:t>
      </w:r>
    </w:p>
    <w:p w14:paraId="1746117E"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.10. edukacinių erdvių, mokymosi aplinkų, ugdymo priemonių kūrimui, gamtos mokslų paruošiamiesiems, technologijų kabinetų vadovams – </w:t>
      </w:r>
      <w:r>
        <w:rPr>
          <w:rFonts w:ascii="Arial" w:hAnsi="Arial" w:cs="Arial"/>
          <w:szCs w:val="24"/>
        </w:rPr>
        <w:t>35-50 val.;</w:t>
      </w:r>
    </w:p>
    <w:p w14:paraId="7619CAF0"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.11. darbui su gabiais mokiniais: konsultavimui jiems rengiantis olimpiadoms,  konkursams, varžyboms, konferencijoms ir pan. – </w:t>
      </w:r>
      <w:r>
        <w:rPr>
          <w:rFonts w:ascii="Arial" w:hAnsi="Arial" w:cs="Arial"/>
          <w:szCs w:val="24"/>
        </w:rPr>
        <w:t xml:space="preserve">iki </w:t>
      </w:r>
      <w:r w:rsidR="001059BA" w:rsidRPr="001059BA">
        <w:rPr>
          <w:rFonts w:ascii="Arial" w:hAnsi="Arial" w:cs="Arial"/>
          <w:szCs w:val="24"/>
        </w:rPr>
        <w:t>40 val.;</w:t>
      </w:r>
    </w:p>
    <w:p w14:paraId="568B53EB"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.12. </w:t>
      </w:r>
      <w:r>
        <w:rPr>
          <w:rFonts w:ascii="Arial" w:hAnsi="Arial" w:cs="Arial"/>
          <w:szCs w:val="24"/>
        </w:rPr>
        <w:t>OPP programos</w:t>
      </w:r>
      <w:r w:rsidR="001059BA" w:rsidRPr="001059BA">
        <w:rPr>
          <w:rFonts w:ascii="Arial" w:hAnsi="Arial" w:cs="Arial"/>
          <w:szCs w:val="24"/>
        </w:rPr>
        <w:t xml:space="preserve"> įgyvendinimas</w:t>
      </w:r>
      <w:r>
        <w:rPr>
          <w:rFonts w:ascii="Arial" w:hAnsi="Arial" w:cs="Arial"/>
          <w:szCs w:val="24"/>
        </w:rPr>
        <w:t xml:space="preserve"> </w:t>
      </w:r>
      <w:r w:rsidR="001059BA" w:rsidRPr="001059BA">
        <w:rPr>
          <w:rFonts w:ascii="Arial" w:hAnsi="Arial" w:cs="Arial"/>
          <w:szCs w:val="24"/>
        </w:rPr>
        <w:t xml:space="preserve">– </w:t>
      </w:r>
      <w:r>
        <w:rPr>
          <w:rFonts w:ascii="Arial" w:hAnsi="Arial" w:cs="Arial"/>
          <w:szCs w:val="24"/>
        </w:rPr>
        <w:t>40-80</w:t>
      </w:r>
      <w:r w:rsidR="001059BA" w:rsidRPr="001059BA">
        <w:rPr>
          <w:rFonts w:ascii="Arial" w:hAnsi="Arial" w:cs="Arial"/>
          <w:szCs w:val="24"/>
        </w:rPr>
        <w:t xml:space="preserve"> val.;</w:t>
      </w:r>
    </w:p>
    <w:p w14:paraId="3A1F4C97"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.13. mokinių metinių projektinių darbų koordinavimui – 1 projektui 10 val. ;</w:t>
      </w:r>
    </w:p>
    <w:p w14:paraId="5DCA1E1C"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.14. mokymosi spragų šalinimui – 30-60 </w:t>
      </w:r>
      <w:proofErr w:type="spellStart"/>
      <w:r w:rsidR="001059BA" w:rsidRPr="001059BA">
        <w:rPr>
          <w:rFonts w:ascii="Arial" w:hAnsi="Arial" w:cs="Arial"/>
          <w:szCs w:val="24"/>
        </w:rPr>
        <w:t>val</w:t>
      </w:r>
      <w:proofErr w:type="spellEnd"/>
      <w:r w:rsidR="001059BA" w:rsidRPr="001059BA">
        <w:rPr>
          <w:rFonts w:ascii="Arial" w:hAnsi="Arial" w:cs="Arial"/>
          <w:szCs w:val="24"/>
        </w:rPr>
        <w:t>;</w:t>
      </w:r>
    </w:p>
    <w:p w14:paraId="2DF20F89"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.15. konsultacijoms – 20-40 val.;</w:t>
      </w:r>
    </w:p>
    <w:p w14:paraId="3A4ABBCF"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.16. NMMP darbų vertinimui – 10 val.;</w:t>
      </w:r>
    </w:p>
    <w:p w14:paraId="6013C126"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.17. PUPP darbų vertinimui – 20-40 val.;</w:t>
      </w:r>
    </w:p>
    <w:p w14:paraId="70E5BD8C" w14:textId="77777777" w:rsid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.18. </w:t>
      </w:r>
      <w:r>
        <w:rPr>
          <w:rFonts w:ascii="Arial" w:hAnsi="Arial" w:cs="Arial"/>
          <w:szCs w:val="24"/>
        </w:rPr>
        <w:t>renginių organizavimas</w:t>
      </w:r>
      <w:r w:rsidR="001059BA" w:rsidRPr="001059BA">
        <w:rPr>
          <w:rFonts w:ascii="Arial" w:hAnsi="Arial" w:cs="Arial"/>
          <w:szCs w:val="24"/>
        </w:rPr>
        <w:t xml:space="preserve"> – </w:t>
      </w:r>
      <w:r>
        <w:rPr>
          <w:rFonts w:ascii="Arial" w:hAnsi="Arial" w:cs="Arial"/>
          <w:szCs w:val="24"/>
        </w:rPr>
        <w:t>20</w:t>
      </w:r>
      <w:r w:rsidR="001059BA" w:rsidRPr="001059BA">
        <w:rPr>
          <w:rFonts w:ascii="Arial" w:hAnsi="Arial" w:cs="Arial"/>
          <w:szCs w:val="24"/>
        </w:rPr>
        <w:t>-50 val.</w:t>
      </w:r>
      <w:r>
        <w:rPr>
          <w:rFonts w:ascii="Arial" w:hAnsi="Arial" w:cs="Arial"/>
          <w:szCs w:val="24"/>
        </w:rPr>
        <w:t>;</w:t>
      </w:r>
    </w:p>
    <w:p w14:paraId="38A58F88"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.19. VGK narys – 10 val.;</w:t>
      </w:r>
    </w:p>
    <w:p w14:paraId="42802EFF"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.20. Projektinė veikla – ik 30 val.;</w:t>
      </w:r>
    </w:p>
    <w:p w14:paraId="4A97B744" w14:textId="77777777" w:rsidR="00B42AE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.21. Kita, formalų ugdymą papildanti, veikla (</w:t>
      </w:r>
      <w:r w:rsidR="00B42AEA">
        <w:rPr>
          <w:rFonts w:ascii="Arial" w:hAnsi="Arial" w:cs="Arial"/>
          <w:szCs w:val="24"/>
        </w:rPr>
        <w:t xml:space="preserve">įvairių </w:t>
      </w:r>
      <w:r>
        <w:rPr>
          <w:rFonts w:ascii="Arial" w:hAnsi="Arial" w:cs="Arial"/>
          <w:szCs w:val="24"/>
        </w:rPr>
        <w:t>veiklų organizavimas, vykdymas, administravimas) – iki 120 val. už veiklą</w:t>
      </w:r>
      <w:r w:rsidR="00B42AEA">
        <w:rPr>
          <w:rFonts w:ascii="Arial" w:hAnsi="Arial" w:cs="Arial"/>
          <w:szCs w:val="24"/>
        </w:rPr>
        <w:t>.</w:t>
      </w:r>
    </w:p>
    <w:p w14:paraId="395E823F" w14:textId="77777777" w:rsidR="001059BA" w:rsidRPr="001059BA" w:rsidRDefault="00190E2F" w:rsidP="00B42AEA">
      <w:pPr>
        <w:spacing w:line="360" w:lineRule="auto"/>
        <w:jc w:val="both"/>
        <w:rPr>
          <w:rFonts w:ascii="Arial" w:hAnsi="Arial" w:cs="Arial"/>
          <w:szCs w:val="24"/>
        </w:rPr>
      </w:pPr>
      <w:r>
        <w:rPr>
          <w:rFonts w:ascii="Arial" w:hAnsi="Arial" w:cs="Arial"/>
          <w:szCs w:val="24"/>
        </w:rPr>
        <w:t xml:space="preserve">                </w:t>
      </w:r>
      <w:r w:rsidR="00B42AEA">
        <w:rPr>
          <w:rFonts w:ascii="Arial" w:hAnsi="Arial" w:cs="Arial"/>
          <w:szCs w:val="24"/>
        </w:rPr>
        <w:t>8</w:t>
      </w:r>
      <w:r>
        <w:rPr>
          <w:rFonts w:ascii="Arial" w:hAnsi="Arial" w:cs="Arial"/>
          <w:szCs w:val="24"/>
        </w:rPr>
        <w:t>5</w:t>
      </w:r>
      <w:r w:rsidR="001059BA" w:rsidRPr="001059BA">
        <w:rPr>
          <w:rFonts w:ascii="Arial" w:hAnsi="Arial" w:cs="Arial"/>
          <w:bCs/>
          <w:szCs w:val="24"/>
        </w:rPr>
        <w:t xml:space="preserve">. </w:t>
      </w:r>
      <w:r w:rsidR="001059BA" w:rsidRPr="001059BA">
        <w:rPr>
          <w:rFonts w:ascii="Arial" w:hAnsi="Arial" w:cs="Arial"/>
          <w:szCs w:val="24"/>
        </w:rPr>
        <w:t xml:space="preserve">Pareiginės algos pastoviosios dalies koeficientai dėl veiklos sudėtingumo mokytojams, kurie III g ir IV g </w:t>
      </w:r>
      <w:r w:rsidR="001059BA" w:rsidRPr="001059BA">
        <w:rPr>
          <w:rFonts w:ascii="Arial" w:hAnsi="Arial" w:cs="Arial"/>
          <w:bCs/>
          <w:szCs w:val="24"/>
        </w:rPr>
        <w:t>k</w:t>
      </w:r>
      <w:r w:rsidR="001059BA" w:rsidRPr="001059BA">
        <w:rPr>
          <w:rFonts w:ascii="Arial" w:hAnsi="Arial" w:cs="Arial"/>
          <w:szCs w:val="24"/>
        </w:rPr>
        <w:t xml:space="preserve">lase moko išplėstinį ir bendrąjį kursus kartu didinami  </w:t>
      </w:r>
      <w:r w:rsidR="001059BA" w:rsidRPr="001059BA">
        <w:rPr>
          <w:rFonts w:ascii="Arial" w:hAnsi="Arial" w:cs="Arial"/>
          <w:bCs/>
          <w:szCs w:val="24"/>
        </w:rPr>
        <w:t>– 10 procentų.</w:t>
      </w:r>
    </w:p>
    <w:p w14:paraId="79B77CDB"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p>
    <w:p w14:paraId="0F3DD2D3" w14:textId="77777777" w:rsidR="001059BA" w:rsidRDefault="001059BA" w:rsidP="00083B1A">
      <w:pPr>
        <w:spacing w:line="360" w:lineRule="auto"/>
        <w:rPr>
          <w:rFonts w:ascii="Arial" w:hAnsi="Arial" w:cs="Arial"/>
          <w:szCs w:val="24"/>
        </w:rPr>
      </w:pPr>
    </w:p>
    <w:p w14:paraId="51CDA678" w14:textId="77777777" w:rsidR="00083B1A" w:rsidRPr="00083B1A" w:rsidRDefault="00083B1A" w:rsidP="00083B1A">
      <w:pPr>
        <w:spacing w:line="360" w:lineRule="auto"/>
        <w:rPr>
          <w:rFonts w:ascii="Arial" w:hAnsi="Arial" w:cs="Arial"/>
          <w:szCs w:val="24"/>
        </w:rPr>
      </w:pPr>
    </w:p>
    <w:p w14:paraId="59781DD0" w14:textId="77777777" w:rsidR="00243228" w:rsidRPr="00940D4D" w:rsidRDefault="00195AF5" w:rsidP="00083B1A">
      <w:pPr>
        <w:pStyle w:val="Betarp"/>
        <w:spacing w:line="360" w:lineRule="auto"/>
        <w:jc w:val="center"/>
        <w:rPr>
          <w:rFonts w:ascii="Arial" w:hAnsi="Arial" w:cs="Arial"/>
          <w:b/>
          <w:szCs w:val="24"/>
          <w:lang w:eastAsia="lt-LT"/>
        </w:rPr>
      </w:pPr>
      <w:bookmarkStart w:id="0" w:name="skyriusXII"/>
      <w:bookmarkStart w:id="1" w:name="skyrXII"/>
      <w:r w:rsidRPr="00940D4D">
        <w:rPr>
          <w:rFonts w:ascii="Arial" w:hAnsi="Arial" w:cs="Arial"/>
          <w:b/>
          <w:szCs w:val="24"/>
          <w:lang w:eastAsia="lt-LT"/>
        </w:rPr>
        <w:t>V</w:t>
      </w:r>
      <w:r w:rsidR="00977780" w:rsidRPr="00940D4D">
        <w:rPr>
          <w:rFonts w:ascii="Arial" w:hAnsi="Arial" w:cs="Arial"/>
          <w:b/>
          <w:szCs w:val="24"/>
          <w:lang w:eastAsia="lt-LT"/>
        </w:rPr>
        <w:t>I</w:t>
      </w:r>
      <w:r w:rsidR="00243228" w:rsidRPr="00940D4D">
        <w:rPr>
          <w:rFonts w:ascii="Arial" w:hAnsi="Arial" w:cs="Arial"/>
          <w:b/>
          <w:szCs w:val="24"/>
          <w:lang w:eastAsia="lt-LT"/>
        </w:rPr>
        <w:t>I SKYRIUS</w:t>
      </w:r>
    </w:p>
    <w:p w14:paraId="701C94B1" w14:textId="77777777" w:rsidR="00243228" w:rsidRPr="00940D4D" w:rsidRDefault="00243228" w:rsidP="00083B1A">
      <w:pPr>
        <w:pStyle w:val="Betarp"/>
        <w:spacing w:line="360" w:lineRule="auto"/>
        <w:jc w:val="center"/>
        <w:rPr>
          <w:rFonts w:ascii="Arial" w:hAnsi="Arial" w:cs="Arial"/>
          <w:b/>
          <w:szCs w:val="24"/>
          <w:lang w:eastAsia="lt-LT"/>
        </w:rPr>
      </w:pPr>
      <w:r w:rsidRPr="00940D4D">
        <w:rPr>
          <w:rFonts w:ascii="Arial" w:hAnsi="Arial" w:cs="Arial"/>
          <w:b/>
          <w:szCs w:val="24"/>
          <w:lang w:eastAsia="lt-LT"/>
        </w:rPr>
        <w:t>BAIGIAMOSIOS NUOSTATOS</w:t>
      </w:r>
    </w:p>
    <w:bookmarkEnd w:id="0"/>
    <w:bookmarkEnd w:id="1"/>
    <w:p w14:paraId="13814C3B" w14:textId="77777777" w:rsidR="00C33AD1" w:rsidRPr="00940D4D" w:rsidRDefault="00C33AD1" w:rsidP="00E03AC6">
      <w:pPr>
        <w:pStyle w:val="Betarp"/>
        <w:ind w:right="-170"/>
        <w:rPr>
          <w:rFonts w:ascii="Arial" w:hAnsi="Arial" w:cs="Arial"/>
          <w:szCs w:val="24"/>
        </w:rPr>
      </w:pPr>
    </w:p>
    <w:p w14:paraId="625625B5" w14:textId="77777777" w:rsidR="00716A15"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96298"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190E2F">
        <w:rPr>
          <w:rFonts w:ascii="Arial" w:hAnsi="Arial" w:cs="Arial"/>
          <w:bCs/>
          <w:color w:val="000000"/>
          <w:szCs w:val="24"/>
          <w:lang w:eastAsia="lt-LT"/>
        </w:rPr>
        <w:t>6</w:t>
      </w:r>
      <w:r w:rsidR="008442A4">
        <w:rPr>
          <w:rFonts w:ascii="Arial" w:hAnsi="Arial" w:cs="Arial"/>
          <w:bCs/>
          <w:color w:val="000000"/>
          <w:szCs w:val="24"/>
          <w:lang w:eastAsia="lt-LT"/>
        </w:rPr>
        <w:t>.</w:t>
      </w:r>
      <w:r w:rsidRPr="00940D4D">
        <w:rPr>
          <w:rFonts w:ascii="Arial" w:hAnsi="Arial" w:cs="Arial"/>
          <w:bCs/>
          <w:color w:val="000000"/>
          <w:szCs w:val="24"/>
          <w:lang w:eastAsia="lt-LT"/>
        </w:rPr>
        <w:t xml:space="preserve"> Ši Sistema</w:t>
      </w:r>
      <w:r w:rsidR="00BA7977" w:rsidRPr="00940D4D">
        <w:rPr>
          <w:rFonts w:ascii="Arial" w:hAnsi="Arial" w:cs="Arial"/>
          <w:color w:val="000000"/>
          <w:szCs w:val="24"/>
          <w:lang w:eastAsia="lt-LT"/>
        </w:rPr>
        <w:t xml:space="preserve"> </w:t>
      </w:r>
      <w:r w:rsidRPr="00940D4D">
        <w:rPr>
          <w:rFonts w:ascii="Arial" w:hAnsi="Arial" w:cs="Arial"/>
          <w:bCs/>
          <w:color w:val="000000"/>
          <w:szCs w:val="24"/>
          <w:lang w:eastAsia="lt-LT"/>
        </w:rPr>
        <w:t>peržiūri</w:t>
      </w:r>
      <w:r w:rsidR="00BA7977" w:rsidRPr="00940D4D">
        <w:rPr>
          <w:rFonts w:ascii="Arial" w:hAnsi="Arial" w:cs="Arial"/>
          <w:bCs/>
          <w:color w:val="000000"/>
          <w:szCs w:val="24"/>
          <w:lang w:eastAsia="lt-LT"/>
        </w:rPr>
        <w:t xml:space="preserve">ma </w:t>
      </w:r>
      <w:r w:rsidRPr="00940D4D">
        <w:rPr>
          <w:rFonts w:ascii="Arial" w:hAnsi="Arial" w:cs="Arial"/>
          <w:bCs/>
          <w:color w:val="000000"/>
          <w:szCs w:val="24"/>
          <w:lang w:eastAsia="lt-LT"/>
        </w:rPr>
        <w:t>ne rečiau kaip vieną kartą per metus arba pasikeitus teisės aktams.</w:t>
      </w:r>
    </w:p>
    <w:p w14:paraId="1DF18C63" w14:textId="77777777" w:rsidR="00690F4C"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55D7F"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190E2F">
        <w:rPr>
          <w:rFonts w:ascii="Arial" w:hAnsi="Arial" w:cs="Arial"/>
          <w:bCs/>
          <w:color w:val="000000"/>
          <w:szCs w:val="24"/>
          <w:lang w:eastAsia="lt-LT"/>
        </w:rPr>
        <w:t>7</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690F4C" w:rsidRPr="00940D4D">
        <w:rPr>
          <w:rFonts w:ascii="Arial" w:hAnsi="Arial" w:cs="Arial"/>
          <w:bCs/>
          <w:color w:val="000000"/>
          <w:szCs w:val="24"/>
          <w:lang w:eastAsia="lt-LT"/>
        </w:rPr>
        <w:t>Sistema patvirtinta atlikus informavimo ir kon</w:t>
      </w:r>
      <w:r w:rsidR="00C979CA" w:rsidRPr="00940D4D">
        <w:rPr>
          <w:rFonts w:ascii="Arial" w:hAnsi="Arial" w:cs="Arial"/>
          <w:bCs/>
          <w:color w:val="000000"/>
          <w:szCs w:val="24"/>
          <w:lang w:eastAsia="lt-LT"/>
        </w:rPr>
        <w:t xml:space="preserve">sultavimo procedūras su </w:t>
      </w:r>
      <w:r w:rsidR="00C979CA" w:rsidRPr="00940D4D">
        <w:rPr>
          <w:rFonts w:ascii="Arial" w:hAnsi="Arial" w:cs="Arial"/>
          <w:szCs w:val="24"/>
        </w:rPr>
        <w:t>Gimnazijos</w:t>
      </w:r>
      <w:r w:rsidR="00690F4C" w:rsidRPr="00940D4D">
        <w:rPr>
          <w:rFonts w:ascii="Arial" w:hAnsi="Arial" w:cs="Arial"/>
          <w:bCs/>
          <w:color w:val="000000"/>
          <w:szCs w:val="24"/>
          <w:lang w:eastAsia="lt-LT"/>
        </w:rPr>
        <w:t xml:space="preserve"> darbuotojais, laikantis lyčių lygybės ir nediskriminavimo kitais pagrindais principų.</w:t>
      </w:r>
    </w:p>
    <w:p w14:paraId="56A38090" w14:textId="77777777" w:rsidR="00716A15" w:rsidRPr="00940D4D" w:rsidRDefault="00690F4C" w:rsidP="007D3F51">
      <w:pPr>
        <w:pStyle w:val="Betarp"/>
        <w:spacing w:line="360" w:lineRule="auto"/>
        <w:jc w:val="both"/>
        <w:rPr>
          <w:rFonts w:ascii="Arial" w:hAnsi="Arial" w:cs="Arial"/>
          <w:bCs/>
          <w:szCs w:val="24"/>
          <w:lang w:eastAsia="lt-LT"/>
        </w:rPr>
      </w:pPr>
      <w:r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190E2F">
        <w:rPr>
          <w:rFonts w:ascii="Arial" w:hAnsi="Arial" w:cs="Arial"/>
          <w:bCs/>
          <w:color w:val="000000"/>
          <w:szCs w:val="24"/>
          <w:lang w:eastAsia="lt-LT"/>
        </w:rPr>
        <w:t>8</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716A15" w:rsidRPr="00940D4D">
        <w:rPr>
          <w:rFonts w:ascii="Arial" w:hAnsi="Arial" w:cs="Arial"/>
          <w:bCs/>
          <w:color w:val="000000"/>
          <w:szCs w:val="24"/>
          <w:lang w:eastAsia="lt-LT"/>
        </w:rPr>
        <w:t>Darbuotojai privalo laikytis joje nustatytų įpareigojimų bei atlikdami savo darbo funkcijas vadovautis šioje</w:t>
      </w:r>
      <w:r w:rsidR="00BA7977" w:rsidRPr="00940D4D">
        <w:rPr>
          <w:rFonts w:ascii="Arial" w:hAnsi="Arial" w:cs="Arial"/>
          <w:bCs/>
          <w:color w:val="000000"/>
          <w:szCs w:val="24"/>
          <w:lang w:eastAsia="lt-LT"/>
        </w:rPr>
        <w:t xml:space="preserve"> Sistemoje</w:t>
      </w:r>
      <w:r w:rsidR="00716A15" w:rsidRPr="00940D4D">
        <w:rPr>
          <w:rFonts w:ascii="Arial" w:hAnsi="Arial" w:cs="Arial"/>
          <w:bCs/>
          <w:color w:val="000000"/>
          <w:szCs w:val="24"/>
          <w:lang w:eastAsia="lt-LT"/>
        </w:rPr>
        <w:t xml:space="preserve"> nustatytais principais.</w:t>
      </w:r>
    </w:p>
    <w:p w14:paraId="598802E8" w14:textId="77777777" w:rsidR="00027B4A" w:rsidRPr="00940D4D" w:rsidRDefault="00BA7977" w:rsidP="007D3F51">
      <w:pPr>
        <w:tabs>
          <w:tab w:val="left" w:pos="900"/>
        </w:tabs>
        <w:spacing w:line="360" w:lineRule="auto"/>
        <w:jc w:val="both"/>
        <w:rPr>
          <w:rFonts w:ascii="Arial" w:hAnsi="Arial" w:cs="Arial"/>
          <w:szCs w:val="24"/>
        </w:rPr>
      </w:pPr>
      <w:r w:rsidRPr="00940D4D">
        <w:rPr>
          <w:rFonts w:ascii="Arial" w:hAnsi="Arial" w:cs="Arial"/>
          <w:bCs/>
          <w:szCs w:val="24"/>
          <w:lang w:eastAsia="lt-LT"/>
        </w:rPr>
        <w:t xml:space="preserve">           </w:t>
      </w:r>
      <w:r w:rsidR="00B94275" w:rsidRPr="00940D4D">
        <w:rPr>
          <w:rFonts w:ascii="Arial" w:hAnsi="Arial" w:cs="Arial"/>
          <w:bCs/>
          <w:szCs w:val="24"/>
          <w:lang w:eastAsia="lt-LT"/>
        </w:rPr>
        <w:tab/>
      </w:r>
      <w:r w:rsidR="00027B4A" w:rsidRPr="00940D4D">
        <w:rPr>
          <w:rFonts w:ascii="Arial" w:hAnsi="Arial" w:cs="Arial"/>
          <w:bCs/>
          <w:szCs w:val="24"/>
          <w:lang w:eastAsia="lt-LT"/>
        </w:rPr>
        <w:tab/>
      </w:r>
      <w:r w:rsidR="00190E2F">
        <w:rPr>
          <w:rFonts w:ascii="Arial" w:hAnsi="Arial" w:cs="Arial"/>
          <w:bCs/>
          <w:szCs w:val="24"/>
          <w:lang w:eastAsia="lt-LT"/>
        </w:rPr>
        <w:t>89</w:t>
      </w:r>
      <w:r w:rsidRPr="00940D4D">
        <w:rPr>
          <w:rFonts w:ascii="Arial" w:hAnsi="Arial" w:cs="Arial"/>
          <w:bCs/>
          <w:szCs w:val="24"/>
          <w:lang w:eastAsia="lt-LT"/>
        </w:rPr>
        <w:t xml:space="preserve">. Ši Sistema </w:t>
      </w:r>
      <w:r w:rsidR="00027B4A" w:rsidRPr="00940D4D">
        <w:rPr>
          <w:rFonts w:ascii="Arial" w:hAnsi="Arial" w:cs="Arial"/>
          <w:bCs/>
          <w:szCs w:val="24"/>
          <w:lang w:eastAsia="lt-LT"/>
        </w:rPr>
        <w:t xml:space="preserve">gali </w:t>
      </w:r>
      <w:r w:rsidRPr="00940D4D">
        <w:rPr>
          <w:rFonts w:ascii="Arial" w:hAnsi="Arial" w:cs="Arial"/>
          <w:bCs/>
          <w:szCs w:val="24"/>
          <w:lang w:eastAsia="lt-LT"/>
        </w:rPr>
        <w:t xml:space="preserve">būti </w:t>
      </w:r>
      <w:r w:rsidR="00716A15" w:rsidRPr="00940D4D">
        <w:rPr>
          <w:rFonts w:ascii="Arial" w:hAnsi="Arial" w:cs="Arial"/>
          <w:bCs/>
          <w:szCs w:val="24"/>
          <w:lang w:eastAsia="lt-LT"/>
        </w:rPr>
        <w:t>iš dalies arba visiškai pakeist</w:t>
      </w:r>
      <w:r w:rsidRPr="00940D4D">
        <w:rPr>
          <w:rFonts w:ascii="Arial" w:hAnsi="Arial" w:cs="Arial"/>
          <w:bCs/>
          <w:szCs w:val="24"/>
          <w:lang w:eastAsia="lt-LT"/>
        </w:rPr>
        <w:t>a</w:t>
      </w:r>
      <w:r w:rsidR="00716A15" w:rsidRPr="00940D4D">
        <w:rPr>
          <w:rFonts w:ascii="Arial" w:hAnsi="Arial" w:cs="Arial"/>
          <w:bCs/>
          <w:szCs w:val="24"/>
          <w:lang w:eastAsia="lt-LT"/>
        </w:rPr>
        <w:t>. Su pakeitimais darbuotojai ir kiti atsakingi asmenys</w:t>
      </w:r>
      <w:r w:rsidRPr="00940D4D">
        <w:rPr>
          <w:rFonts w:ascii="Arial" w:hAnsi="Arial" w:cs="Arial"/>
          <w:bCs/>
          <w:szCs w:val="24"/>
          <w:lang w:eastAsia="lt-LT"/>
        </w:rPr>
        <w:t xml:space="preserve"> </w:t>
      </w:r>
      <w:r w:rsidR="00716A15" w:rsidRPr="00940D4D">
        <w:rPr>
          <w:rFonts w:ascii="Arial" w:hAnsi="Arial" w:cs="Arial"/>
          <w:bCs/>
          <w:szCs w:val="24"/>
          <w:lang w:eastAsia="lt-LT"/>
        </w:rPr>
        <w:t xml:space="preserve">supažindinami </w:t>
      </w:r>
      <w:r w:rsidR="00690F4C" w:rsidRPr="00940D4D">
        <w:rPr>
          <w:rFonts w:ascii="Arial" w:hAnsi="Arial" w:cs="Arial"/>
          <w:bCs/>
          <w:szCs w:val="24"/>
          <w:lang w:eastAsia="lt-LT"/>
        </w:rPr>
        <w:t xml:space="preserve"> el. paštu (jo neturintys – žodžiu).</w:t>
      </w:r>
      <w:r w:rsidR="00027B4A" w:rsidRPr="00940D4D">
        <w:rPr>
          <w:rFonts w:ascii="Arial" w:hAnsi="Arial" w:cs="Arial"/>
          <w:szCs w:val="24"/>
        </w:rPr>
        <w:t xml:space="preserve"> Sistemos pakeitimai skelbiami </w:t>
      </w:r>
      <w:r w:rsidR="00C979CA" w:rsidRPr="00940D4D">
        <w:rPr>
          <w:rFonts w:ascii="Arial" w:hAnsi="Arial" w:cs="Arial"/>
          <w:szCs w:val="24"/>
        </w:rPr>
        <w:t>Gimnazijos</w:t>
      </w:r>
      <w:r w:rsidR="00027B4A" w:rsidRPr="00940D4D">
        <w:rPr>
          <w:rFonts w:ascii="Arial" w:hAnsi="Arial" w:cs="Arial"/>
          <w:szCs w:val="24"/>
        </w:rPr>
        <w:t xml:space="preserve"> internetinėje svetainėje.</w:t>
      </w:r>
    </w:p>
    <w:p w14:paraId="51E45C04" w14:textId="77777777" w:rsidR="00612EF7" w:rsidRPr="00940D4D" w:rsidRDefault="00083B1A" w:rsidP="00083B1A">
      <w:pPr>
        <w:tabs>
          <w:tab w:val="left" w:pos="900"/>
        </w:tabs>
        <w:spacing w:line="360" w:lineRule="auto"/>
        <w:jc w:val="center"/>
        <w:rPr>
          <w:rFonts w:ascii="Arial" w:hAnsi="Arial" w:cs="Arial"/>
          <w:szCs w:val="24"/>
        </w:rPr>
      </w:pPr>
      <w:r>
        <w:rPr>
          <w:rFonts w:ascii="Arial" w:hAnsi="Arial" w:cs="Arial"/>
          <w:szCs w:val="24"/>
        </w:rPr>
        <w:t>______________</w:t>
      </w:r>
    </w:p>
    <w:p w14:paraId="40AAE835" w14:textId="77777777" w:rsidR="00612EF7" w:rsidRPr="00940D4D" w:rsidRDefault="00612EF7" w:rsidP="00E03AC6">
      <w:pPr>
        <w:ind w:right="-170"/>
        <w:jc w:val="center"/>
        <w:outlineLvl w:val="0"/>
        <w:rPr>
          <w:rFonts w:ascii="Arial" w:hAnsi="Arial" w:cs="Arial"/>
          <w:szCs w:val="24"/>
        </w:rPr>
      </w:pPr>
    </w:p>
    <w:p w14:paraId="779B2286" w14:textId="77777777" w:rsidR="00612EF7" w:rsidRPr="00940D4D" w:rsidRDefault="00612EF7" w:rsidP="00E03AC6">
      <w:pPr>
        <w:ind w:right="-170"/>
        <w:jc w:val="center"/>
        <w:outlineLvl w:val="0"/>
        <w:rPr>
          <w:rFonts w:ascii="Arial" w:hAnsi="Arial" w:cs="Arial"/>
          <w:szCs w:val="24"/>
        </w:rPr>
      </w:pPr>
    </w:p>
    <w:p w14:paraId="158876C1" w14:textId="77777777" w:rsidR="00837406" w:rsidRDefault="00837406" w:rsidP="00E03AC6">
      <w:pPr>
        <w:ind w:right="-170"/>
        <w:jc w:val="center"/>
        <w:outlineLvl w:val="0"/>
        <w:rPr>
          <w:rFonts w:ascii="Arial" w:hAnsi="Arial" w:cs="Arial"/>
          <w:szCs w:val="24"/>
        </w:rPr>
      </w:pPr>
    </w:p>
    <w:p w14:paraId="2F407832" w14:textId="77777777" w:rsidR="00F82170" w:rsidRDefault="00F82170" w:rsidP="00E03AC6">
      <w:pPr>
        <w:ind w:right="-170"/>
        <w:jc w:val="center"/>
        <w:outlineLvl w:val="0"/>
        <w:rPr>
          <w:rFonts w:ascii="Arial" w:hAnsi="Arial" w:cs="Arial"/>
          <w:szCs w:val="24"/>
        </w:rPr>
      </w:pPr>
    </w:p>
    <w:p w14:paraId="574FE4D6" w14:textId="77777777" w:rsidR="00F82170" w:rsidRDefault="00F82170" w:rsidP="00E03AC6">
      <w:pPr>
        <w:ind w:right="-170"/>
        <w:jc w:val="center"/>
        <w:outlineLvl w:val="0"/>
        <w:rPr>
          <w:rFonts w:ascii="Arial" w:hAnsi="Arial" w:cs="Arial"/>
          <w:szCs w:val="24"/>
        </w:rPr>
      </w:pPr>
    </w:p>
    <w:p w14:paraId="2F0ADB4E" w14:textId="77777777" w:rsidR="00F82170" w:rsidRDefault="00F82170" w:rsidP="00E03AC6">
      <w:pPr>
        <w:ind w:right="-170"/>
        <w:jc w:val="center"/>
        <w:outlineLvl w:val="0"/>
        <w:rPr>
          <w:rFonts w:ascii="Arial" w:hAnsi="Arial" w:cs="Arial"/>
          <w:szCs w:val="24"/>
        </w:rPr>
      </w:pPr>
    </w:p>
    <w:p w14:paraId="4E8C18F3" w14:textId="77777777" w:rsidR="00F82170" w:rsidRDefault="00F82170" w:rsidP="00E03AC6">
      <w:pPr>
        <w:ind w:right="-170"/>
        <w:jc w:val="center"/>
        <w:outlineLvl w:val="0"/>
        <w:rPr>
          <w:rFonts w:ascii="Arial" w:hAnsi="Arial" w:cs="Arial"/>
          <w:szCs w:val="24"/>
        </w:rPr>
      </w:pPr>
    </w:p>
    <w:p w14:paraId="6FA60568" w14:textId="77777777" w:rsidR="00F82170" w:rsidRDefault="00F82170" w:rsidP="00E03AC6">
      <w:pPr>
        <w:ind w:right="-170"/>
        <w:jc w:val="center"/>
        <w:outlineLvl w:val="0"/>
        <w:rPr>
          <w:rFonts w:ascii="Arial" w:hAnsi="Arial" w:cs="Arial"/>
          <w:szCs w:val="24"/>
        </w:rPr>
      </w:pPr>
    </w:p>
    <w:p w14:paraId="4F2A4C89" w14:textId="77777777" w:rsidR="00F82170" w:rsidRPr="00940D4D" w:rsidRDefault="00F82170" w:rsidP="00E03AC6">
      <w:pPr>
        <w:ind w:right="-170"/>
        <w:jc w:val="center"/>
        <w:outlineLvl w:val="0"/>
        <w:rPr>
          <w:rFonts w:ascii="Arial" w:hAnsi="Arial" w:cs="Arial"/>
          <w:szCs w:val="24"/>
        </w:rPr>
      </w:pPr>
    </w:p>
    <w:p w14:paraId="24C6F106" w14:textId="77777777" w:rsidR="00074E9B" w:rsidRDefault="0064302F" w:rsidP="00DB22C0">
      <w:pPr>
        <w:spacing w:line="360" w:lineRule="auto"/>
        <w:ind w:left="5184" w:right="-227"/>
        <w:outlineLvl w:val="0"/>
        <w:rPr>
          <w:rFonts w:ascii="Arial" w:eastAsia="Calibri" w:hAnsi="Arial" w:cs="Arial"/>
          <w:szCs w:val="24"/>
        </w:rPr>
      </w:pPr>
      <w:r w:rsidRPr="00940D4D">
        <w:rPr>
          <w:rFonts w:ascii="Arial" w:hAnsi="Arial" w:cs="Arial"/>
          <w:szCs w:val="24"/>
        </w:rPr>
        <w:t xml:space="preserve">                                                               </w:t>
      </w:r>
      <w:r w:rsidR="00771386" w:rsidRPr="00940D4D">
        <w:rPr>
          <w:rFonts w:ascii="Arial" w:hAnsi="Arial" w:cs="Arial"/>
          <w:szCs w:val="24"/>
        </w:rPr>
        <w:t xml:space="preserve">                                                                  </w:t>
      </w:r>
      <w:r w:rsidRPr="00940D4D">
        <w:rPr>
          <w:rFonts w:ascii="Arial" w:hAnsi="Arial" w:cs="Arial"/>
          <w:szCs w:val="24"/>
        </w:rPr>
        <w:t xml:space="preserve">   </w:t>
      </w:r>
      <w:r w:rsidR="0041376F" w:rsidRPr="00940D4D">
        <w:rPr>
          <w:rFonts w:ascii="Arial" w:hAnsi="Arial" w:cs="Arial"/>
          <w:szCs w:val="24"/>
        </w:rPr>
        <w:t xml:space="preserve">  </w:t>
      </w:r>
      <w:r w:rsidR="00BE7BDD" w:rsidRPr="00940D4D">
        <w:rPr>
          <w:rFonts w:ascii="Arial" w:hAnsi="Arial" w:cs="Arial"/>
          <w:szCs w:val="24"/>
        </w:rPr>
        <w:t xml:space="preserve"> </w:t>
      </w:r>
      <w:r w:rsidR="0041376F" w:rsidRPr="00940D4D">
        <w:rPr>
          <w:rFonts w:ascii="Arial" w:hAnsi="Arial" w:cs="Arial"/>
          <w:szCs w:val="24"/>
        </w:rPr>
        <w:t xml:space="preserve">   </w:t>
      </w:r>
      <w:r w:rsidR="00CD000A" w:rsidRPr="00940D4D">
        <w:rPr>
          <w:rFonts w:ascii="Arial" w:hAnsi="Arial" w:cs="Arial"/>
          <w:szCs w:val="24"/>
        </w:rPr>
        <w:t xml:space="preserve"> </w:t>
      </w:r>
      <w:r w:rsidR="00612EF7" w:rsidRPr="00940D4D">
        <w:rPr>
          <w:rFonts w:ascii="Arial" w:eastAsia="Calibri" w:hAnsi="Arial" w:cs="Arial"/>
          <w:szCs w:val="24"/>
        </w:rPr>
        <w:t xml:space="preserve">                                                  </w:t>
      </w:r>
      <w:r w:rsidR="00686976" w:rsidRPr="00940D4D">
        <w:rPr>
          <w:rFonts w:ascii="Arial" w:eastAsia="Calibri" w:hAnsi="Arial" w:cs="Arial"/>
          <w:szCs w:val="24"/>
        </w:rPr>
        <w:t xml:space="preserve">                              </w:t>
      </w:r>
    </w:p>
    <w:p w14:paraId="7F193111" w14:textId="77777777" w:rsidR="00074E9B" w:rsidRDefault="00074E9B" w:rsidP="00DB22C0">
      <w:pPr>
        <w:spacing w:line="360" w:lineRule="auto"/>
        <w:ind w:left="5184" w:right="-227"/>
        <w:outlineLvl w:val="0"/>
        <w:rPr>
          <w:rFonts w:ascii="Arial" w:eastAsia="Calibri" w:hAnsi="Arial" w:cs="Arial"/>
          <w:szCs w:val="24"/>
        </w:rPr>
      </w:pPr>
    </w:p>
    <w:p w14:paraId="047C5ABB" w14:textId="77777777" w:rsidR="00074E9B" w:rsidRDefault="00074E9B" w:rsidP="00DB22C0">
      <w:pPr>
        <w:spacing w:line="360" w:lineRule="auto"/>
        <w:ind w:left="5184" w:right="-227"/>
        <w:outlineLvl w:val="0"/>
        <w:rPr>
          <w:rFonts w:ascii="Arial" w:eastAsia="Calibri" w:hAnsi="Arial" w:cs="Arial"/>
          <w:szCs w:val="24"/>
        </w:rPr>
      </w:pPr>
    </w:p>
    <w:p w14:paraId="31B16DA9" w14:textId="77777777" w:rsidR="00074E9B" w:rsidRDefault="00074E9B" w:rsidP="00DB22C0">
      <w:pPr>
        <w:spacing w:line="360" w:lineRule="auto"/>
        <w:ind w:left="5184" w:right="-227"/>
        <w:outlineLvl w:val="0"/>
        <w:rPr>
          <w:rFonts w:ascii="Arial" w:eastAsia="Calibri" w:hAnsi="Arial" w:cs="Arial"/>
          <w:szCs w:val="24"/>
        </w:rPr>
      </w:pPr>
    </w:p>
    <w:p w14:paraId="7EC8A8EF" w14:textId="77777777" w:rsidR="00074E9B" w:rsidRDefault="00074E9B" w:rsidP="00DB22C0">
      <w:pPr>
        <w:spacing w:line="360" w:lineRule="auto"/>
        <w:ind w:left="5184" w:right="-227"/>
        <w:outlineLvl w:val="0"/>
        <w:rPr>
          <w:rFonts w:ascii="Arial" w:eastAsia="Calibri" w:hAnsi="Arial" w:cs="Arial"/>
          <w:szCs w:val="24"/>
        </w:rPr>
      </w:pPr>
    </w:p>
    <w:p w14:paraId="7305D008" w14:textId="77777777" w:rsidR="00190E2F" w:rsidRDefault="00190E2F" w:rsidP="00DB22C0">
      <w:pPr>
        <w:spacing w:line="360" w:lineRule="auto"/>
        <w:ind w:left="5184" w:right="-227"/>
        <w:outlineLvl w:val="0"/>
        <w:rPr>
          <w:rFonts w:ascii="Arial" w:eastAsia="Calibri" w:hAnsi="Arial" w:cs="Arial"/>
          <w:szCs w:val="24"/>
        </w:rPr>
      </w:pPr>
    </w:p>
    <w:p w14:paraId="410AC2CF" w14:textId="77777777" w:rsidR="00190E2F" w:rsidRDefault="00190E2F" w:rsidP="00DB22C0">
      <w:pPr>
        <w:spacing w:line="360" w:lineRule="auto"/>
        <w:ind w:left="5184" w:right="-227"/>
        <w:outlineLvl w:val="0"/>
        <w:rPr>
          <w:rFonts w:ascii="Arial" w:eastAsia="Calibri" w:hAnsi="Arial" w:cs="Arial"/>
          <w:szCs w:val="24"/>
        </w:rPr>
      </w:pPr>
    </w:p>
    <w:p w14:paraId="54E05B6F" w14:textId="77777777" w:rsidR="00190E2F" w:rsidRDefault="00190E2F" w:rsidP="00DB22C0">
      <w:pPr>
        <w:spacing w:line="360" w:lineRule="auto"/>
        <w:ind w:left="5184" w:right="-227"/>
        <w:outlineLvl w:val="0"/>
        <w:rPr>
          <w:rFonts w:ascii="Arial" w:eastAsia="Calibri" w:hAnsi="Arial" w:cs="Arial"/>
          <w:szCs w:val="24"/>
        </w:rPr>
      </w:pPr>
    </w:p>
    <w:p w14:paraId="3E20A22B" w14:textId="77777777" w:rsidR="00190E2F" w:rsidRDefault="00190E2F" w:rsidP="00DB22C0">
      <w:pPr>
        <w:spacing w:line="360" w:lineRule="auto"/>
        <w:ind w:left="5184" w:right="-227"/>
        <w:outlineLvl w:val="0"/>
        <w:rPr>
          <w:rFonts w:ascii="Arial" w:eastAsia="Calibri" w:hAnsi="Arial" w:cs="Arial"/>
          <w:szCs w:val="24"/>
        </w:rPr>
      </w:pPr>
    </w:p>
    <w:p w14:paraId="04FA143B" w14:textId="77777777" w:rsidR="00190E2F" w:rsidRDefault="00190E2F" w:rsidP="00DB22C0">
      <w:pPr>
        <w:spacing w:line="360" w:lineRule="auto"/>
        <w:ind w:left="5184" w:right="-227"/>
        <w:outlineLvl w:val="0"/>
        <w:rPr>
          <w:rFonts w:ascii="Arial" w:eastAsia="Calibri" w:hAnsi="Arial" w:cs="Arial"/>
          <w:szCs w:val="24"/>
        </w:rPr>
      </w:pPr>
    </w:p>
    <w:p w14:paraId="08E6CF4A" w14:textId="77777777" w:rsidR="00190E2F" w:rsidRDefault="00190E2F" w:rsidP="00DB22C0">
      <w:pPr>
        <w:spacing w:line="360" w:lineRule="auto"/>
        <w:ind w:left="5184" w:right="-227"/>
        <w:outlineLvl w:val="0"/>
        <w:rPr>
          <w:rFonts w:ascii="Arial" w:eastAsia="Calibri" w:hAnsi="Arial" w:cs="Arial"/>
          <w:szCs w:val="24"/>
        </w:rPr>
      </w:pPr>
    </w:p>
    <w:p w14:paraId="19AAF1AC" w14:textId="77777777" w:rsidR="00190E2F" w:rsidRDefault="00190E2F" w:rsidP="00DB22C0">
      <w:pPr>
        <w:spacing w:line="360" w:lineRule="auto"/>
        <w:ind w:left="5184" w:right="-227"/>
        <w:outlineLvl w:val="0"/>
        <w:rPr>
          <w:rFonts w:ascii="Arial" w:eastAsia="Calibri" w:hAnsi="Arial" w:cs="Arial"/>
          <w:szCs w:val="24"/>
        </w:rPr>
      </w:pPr>
    </w:p>
    <w:p w14:paraId="4E061845" w14:textId="77777777" w:rsidR="00190E2F" w:rsidRDefault="00190E2F" w:rsidP="00DB22C0">
      <w:pPr>
        <w:spacing w:line="360" w:lineRule="auto"/>
        <w:ind w:left="5184" w:right="-227"/>
        <w:outlineLvl w:val="0"/>
        <w:rPr>
          <w:rFonts w:ascii="Arial" w:eastAsia="Calibri" w:hAnsi="Arial" w:cs="Arial"/>
          <w:szCs w:val="24"/>
        </w:rPr>
      </w:pPr>
    </w:p>
    <w:p w14:paraId="5ADDDF2A" w14:textId="77777777" w:rsidR="00190E2F" w:rsidRDefault="00190E2F" w:rsidP="00DB22C0">
      <w:pPr>
        <w:spacing w:line="360" w:lineRule="auto"/>
        <w:ind w:left="5184" w:right="-227"/>
        <w:outlineLvl w:val="0"/>
        <w:rPr>
          <w:rFonts w:ascii="Arial" w:eastAsia="Calibri" w:hAnsi="Arial" w:cs="Arial"/>
          <w:szCs w:val="24"/>
        </w:rPr>
      </w:pPr>
    </w:p>
    <w:p w14:paraId="0CC72EC5" w14:textId="77777777" w:rsidR="00190E2F" w:rsidRDefault="00190E2F" w:rsidP="00DB22C0">
      <w:pPr>
        <w:spacing w:line="360" w:lineRule="auto"/>
        <w:ind w:left="5184" w:right="-227"/>
        <w:outlineLvl w:val="0"/>
        <w:rPr>
          <w:rFonts w:ascii="Arial" w:eastAsia="Calibri" w:hAnsi="Arial" w:cs="Arial"/>
          <w:szCs w:val="24"/>
        </w:rPr>
      </w:pPr>
    </w:p>
    <w:p w14:paraId="5059ED3E" w14:textId="77777777" w:rsidR="00190E2F" w:rsidRDefault="00190E2F" w:rsidP="00DB22C0">
      <w:pPr>
        <w:spacing w:line="360" w:lineRule="auto"/>
        <w:ind w:left="5184" w:right="-227"/>
        <w:outlineLvl w:val="0"/>
        <w:rPr>
          <w:rFonts w:ascii="Arial" w:eastAsia="Calibri" w:hAnsi="Arial" w:cs="Arial"/>
          <w:szCs w:val="24"/>
        </w:rPr>
      </w:pPr>
    </w:p>
    <w:p w14:paraId="24EF4DC6" w14:textId="77777777" w:rsidR="00612EF7" w:rsidRPr="00940D4D" w:rsidRDefault="00CF0491" w:rsidP="00DB22C0">
      <w:pPr>
        <w:spacing w:line="360" w:lineRule="auto"/>
        <w:ind w:left="5184" w:right="-227"/>
        <w:outlineLvl w:val="0"/>
        <w:rPr>
          <w:rFonts w:ascii="Arial" w:eastAsia="Calibri" w:hAnsi="Arial" w:cs="Arial"/>
          <w:szCs w:val="24"/>
        </w:rPr>
      </w:pPr>
      <w:r>
        <w:rPr>
          <w:rFonts w:ascii="Arial" w:eastAsia="Calibri" w:hAnsi="Arial" w:cs="Arial"/>
          <w:szCs w:val="24"/>
        </w:rPr>
        <w:lastRenderedPageBreak/>
        <w:t>Skaistgirio</w:t>
      </w:r>
      <w:r w:rsidR="00612EF7" w:rsidRPr="00940D4D">
        <w:rPr>
          <w:rFonts w:ascii="Arial" w:eastAsia="Calibri" w:hAnsi="Arial" w:cs="Arial"/>
          <w:szCs w:val="24"/>
        </w:rPr>
        <w:t xml:space="preserve"> gimnazijos darbuotojų </w:t>
      </w:r>
      <w:r w:rsidR="00EA2346" w:rsidRPr="00940D4D">
        <w:rPr>
          <w:rFonts w:ascii="Arial" w:eastAsia="Calibri" w:hAnsi="Arial" w:cs="Arial"/>
          <w:szCs w:val="24"/>
        </w:rPr>
        <w:t xml:space="preserve">darbo apmokėjimo sistemos </w:t>
      </w:r>
      <w:r w:rsidR="00612EF7" w:rsidRPr="00940D4D">
        <w:rPr>
          <w:rFonts w:ascii="Arial" w:eastAsia="Calibri" w:hAnsi="Arial" w:cs="Arial"/>
          <w:szCs w:val="24"/>
        </w:rPr>
        <w:t xml:space="preserve">                                                                              </w:t>
      </w:r>
    </w:p>
    <w:p w14:paraId="0B876E23" w14:textId="77777777" w:rsidR="00A50B1F" w:rsidRPr="00940D4D" w:rsidRDefault="00612EF7" w:rsidP="00DB22C0">
      <w:pPr>
        <w:spacing w:line="360" w:lineRule="auto"/>
        <w:ind w:right="-227"/>
        <w:outlineLvl w:val="0"/>
        <w:rPr>
          <w:rFonts w:ascii="Arial" w:hAnsi="Arial" w:cs="Arial"/>
          <w:szCs w:val="24"/>
        </w:rPr>
      </w:pPr>
      <w:r w:rsidRPr="00940D4D">
        <w:rPr>
          <w:rFonts w:ascii="Arial" w:eastAsia="Calibri" w:hAnsi="Arial" w:cs="Arial"/>
          <w:szCs w:val="24"/>
        </w:rPr>
        <w:t xml:space="preserve">                                              </w:t>
      </w:r>
      <w:r w:rsidR="00083B1A">
        <w:rPr>
          <w:rFonts w:ascii="Arial" w:eastAsia="Calibri" w:hAnsi="Arial" w:cs="Arial"/>
          <w:szCs w:val="24"/>
        </w:rPr>
        <w:t xml:space="preserve">                                </w:t>
      </w:r>
      <w:r w:rsidRPr="00940D4D">
        <w:rPr>
          <w:rFonts w:ascii="Arial" w:eastAsia="Calibri" w:hAnsi="Arial" w:cs="Arial"/>
          <w:szCs w:val="24"/>
        </w:rPr>
        <w:t>1 priedas</w:t>
      </w:r>
    </w:p>
    <w:p w14:paraId="6598F9F2" w14:textId="77777777" w:rsidR="00A50B1F" w:rsidRPr="00940D4D" w:rsidRDefault="00A50B1F" w:rsidP="00E03AC6">
      <w:pPr>
        <w:ind w:right="-170"/>
        <w:outlineLvl w:val="0"/>
        <w:rPr>
          <w:rFonts w:ascii="Arial" w:hAnsi="Arial" w:cs="Arial"/>
          <w:szCs w:val="24"/>
        </w:rPr>
      </w:pPr>
    </w:p>
    <w:p w14:paraId="38B9B2D3"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GIMNAZIJOS  DARBUOTOJŲ METINIO</w:t>
      </w:r>
    </w:p>
    <w:p w14:paraId="470E106F"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TVARKOS APRAŠAS</w:t>
      </w:r>
    </w:p>
    <w:p w14:paraId="01994C9E" w14:textId="77777777" w:rsidR="00612EF7" w:rsidRPr="00940D4D" w:rsidRDefault="00612EF7" w:rsidP="00612EF7">
      <w:pPr>
        <w:suppressAutoHyphens/>
        <w:autoSpaceDE w:val="0"/>
        <w:autoSpaceDN w:val="0"/>
        <w:jc w:val="center"/>
        <w:rPr>
          <w:rFonts w:ascii="Arial" w:eastAsia="Calibri" w:hAnsi="Arial" w:cs="Arial"/>
          <w:b/>
          <w:bCs/>
          <w:szCs w:val="24"/>
        </w:rPr>
      </w:pPr>
    </w:p>
    <w:p w14:paraId="711CF827"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 SKYRIUS</w:t>
      </w:r>
    </w:p>
    <w:p w14:paraId="7F68D731"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BENDROJI DALIS</w:t>
      </w:r>
    </w:p>
    <w:p w14:paraId="74147540" w14:textId="77777777" w:rsidR="00612EF7" w:rsidRPr="00940D4D" w:rsidRDefault="00612EF7" w:rsidP="00612EF7">
      <w:pPr>
        <w:suppressAutoHyphens/>
        <w:autoSpaceDE w:val="0"/>
        <w:autoSpaceDN w:val="0"/>
        <w:rPr>
          <w:rFonts w:ascii="Arial" w:eastAsia="Calibri" w:hAnsi="Arial" w:cs="Arial"/>
          <w:b/>
          <w:bCs/>
          <w:szCs w:val="24"/>
        </w:rPr>
      </w:pPr>
    </w:p>
    <w:p w14:paraId="4FE2FB3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  Joniškio r. </w:t>
      </w:r>
      <w:r w:rsidR="00CF0491">
        <w:rPr>
          <w:rFonts w:ascii="Arial" w:eastAsia="Calibri" w:hAnsi="Arial" w:cs="Arial"/>
          <w:szCs w:val="24"/>
        </w:rPr>
        <w:t>Skaistgirio</w:t>
      </w:r>
      <w:r w:rsidRPr="00940D4D">
        <w:rPr>
          <w:rFonts w:ascii="Arial" w:eastAsia="Calibri" w:hAnsi="Arial" w:cs="Arial"/>
          <w:szCs w:val="24"/>
        </w:rPr>
        <w:t xml:space="preserve"> gimnazijos (toliau – Gimnazijos) darbuotojų metinio</w:t>
      </w:r>
    </w:p>
    <w:p w14:paraId="51CCDE5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veiklos vertinimo tvarkos aprašas (toliau - Aprašas) nustato darbuotojų, dirbančių pagal darbo sutartis, Gimnazijos pedagogams, pagalbos mokiniui specialistams kasmetinio vertinimo tvarką.</w:t>
      </w:r>
    </w:p>
    <w:p w14:paraId="3B79F27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 Aprašas parengtas vadovaujantis Lietuvos Respublikos Vyriausybės 2022 m. sausio 5 d. nutarimu N</w:t>
      </w:r>
      <w:r w:rsidR="005B2C35">
        <w:rPr>
          <w:rFonts w:ascii="Arial" w:eastAsia="Calibri" w:hAnsi="Arial" w:cs="Arial"/>
          <w:szCs w:val="24"/>
        </w:rPr>
        <w:t>r.20 „Dėl Lietuvos Respublikos v</w:t>
      </w:r>
      <w:r w:rsidRPr="00940D4D">
        <w:rPr>
          <w:rFonts w:ascii="Arial" w:eastAsia="Calibri" w:hAnsi="Arial" w:cs="Arial"/>
          <w:szCs w:val="24"/>
        </w:rPr>
        <w:t>yriausybės 2017 m. balandžio 5 d. nutarimo Nr. 254 „Dėl valstybės ir savivaldybių įstaigų darbuotojų veiklos vertinimo tvarkos aprašu patvirtinimo“ pakeitimu.</w:t>
      </w:r>
    </w:p>
    <w:p w14:paraId="505790AD"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3. Aprašas netaikomas darbuotojams, kurių pa</w:t>
      </w:r>
      <w:r w:rsidR="00DB22C0">
        <w:rPr>
          <w:rFonts w:ascii="Arial" w:eastAsia="Calibri" w:hAnsi="Arial" w:cs="Arial"/>
          <w:szCs w:val="24"/>
        </w:rPr>
        <w:t>reigybės priskiriamos D lygiui.</w:t>
      </w:r>
    </w:p>
    <w:p w14:paraId="4A5627B2" w14:textId="77777777" w:rsidR="00DB22C0" w:rsidRPr="00940D4D" w:rsidRDefault="00DB22C0" w:rsidP="00DB22C0">
      <w:pPr>
        <w:suppressAutoHyphens/>
        <w:autoSpaceDE w:val="0"/>
        <w:autoSpaceDN w:val="0"/>
        <w:spacing w:line="360" w:lineRule="auto"/>
        <w:jc w:val="both"/>
        <w:rPr>
          <w:rFonts w:ascii="Arial" w:eastAsia="Calibri" w:hAnsi="Arial" w:cs="Arial"/>
          <w:szCs w:val="24"/>
        </w:rPr>
      </w:pPr>
    </w:p>
    <w:p w14:paraId="663DB240"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 SKYRIUS</w:t>
      </w:r>
    </w:p>
    <w:p w14:paraId="67EC323D"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PASKIRTIS IR TIKSLAI</w:t>
      </w:r>
    </w:p>
    <w:p w14:paraId="6B504B10"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025C9D2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 Veiklos vertinimo paskirtis:</w:t>
      </w:r>
    </w:p>
    <w:p w14:paraId="360589D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4.1. teisingai, sąžiningai ir naudingai realizuoti įvertinimo tikslus, skirtus sprendimams dėl atlyginimo, darbo vietos ar pareigų, vykdant galimus struktūrinius pokyčius;</w:t>
      </w:r>
    </w:p>
    <w:p w14:paraId="0D86623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4.2. realizuoti vystymosi tikslus, skirtus darbuotojams nukreipti ir jų veiklai tobulinti;</w:t>
      </w:r>
    </w:p>
    <w:p w14:paraId="77739A2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4.3. prisidėti prie darbuotojų pasitenkinimo ir motyvacijos, skatinant darbuotojus gerinti individualų veiklos atlikimą;</w:t>
      </w:r>
    </w:p>
    <w:p w14:paraId="28EE65E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4.4. ieškoti sprendimų, kaip individualų veiklos atlikimą suderinti su Mokyklos metinės veiklos, strateginiais planais;</w:t>
      </w:r>
    </w:p>
    <w:p w14:paraId="5CC8E3C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4.5. plėtoti Gimnazijos darbuotojų bendradarbiavimo kultūrą.</w:t>
      </w:r>
    </w:p>
    <w:p w14:paraId="21D729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 Metinio veiklos vertinimo tikslai:</w:t>
      </w:r>
    </w:p>
    <w:p w14:paraId="565A364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 kelti realiai įvykdomus individualius tikslus ir įvertinti laimėjimus;</w:t>
      </w:r>
    </w:p>
    <w:p w14:paraId="5DE1917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5.2. analizuoti darbuotojo veiklą ir skatinti atsakomybę už savo veiklos rezultatus;</w:t>
      </w:r>
    </w:p>
    <w:p w14:paraId="31977C1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5.3. analizuoti darbuotojo kompetencijų (įsi-) vertinimo rezultatus;</w:t>
      </w:r>
    </w:p>
    <w:p w14:paraId="1B807F1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5.4. nustatyti privalumus ir tobulintinas sritis;</w:t>
      </w:r>
    </w:p>
    <w:p w14:paraId="2B9824B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5.5. nustatyti darbuotojo ugdymo (-</w:t>
      </w:r>
      <w:proofErr w:type="spellStart"/>
      <w:r w:rsidRPr="00940D4D">
        <w:rPr>
          <w:rFonts w:ascii="Arial" w:eastAsia="Calibri" w:hAnsi="Arial" w:cs="Arial"/>
          <w:szCs w:val="24"/>
        </w:rPr>
        <w:t>si</w:t>
      </w:r>
      <w:proofErr w:type="spellEnd"/>
      <w:r w:rsidRPr="00940D4D">
        <w:rPr>
          <w:rFonts w:ascii="Arial" w:eastAsia="Calibri" w:hAnsi="Arial" w:cs="Arial"/>
          <w:szCs w:val="24"/>
        </w:rPr>
        <w:t>) poreikius;</w:t>
      </w:r>
    </w:p>
    <w:p w14:paraId="06C5636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5.6. padėti darbuotojui tobulėti;</w:t>
      </w:r>
    </w:p>
    <w:p w14:paraId="5D829DD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5.7. įvertinti darbuotojo atliekamą darbą pagal aiškius kriterijus;</w:t>
      </w:r>
    </w:p>
    <w:p w14:paraId="76ED0E0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5.8. suteikti darbuotojui grįžtamąjį ryšį apie jo atliekamą darbą;</w:t>
      </w:r>
    </w:p>
    <w:p w14:paraId="7F3FF7B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5.9. didinti darbuotojo motyvaciją tobulėti;</w:t>
      </w:r>
    </w:p>
    <w:p w14:paraId="540FD55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5.10. nustatyti darbuotojo mokymosi ir kvalifikacijos tobulinimo poreikius;</w:t>
      </w:r>
    </w:p>
    <w:p w14:paraId="7E794A8A" w14:textId="77777777" w:rsidR="00612EF7"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5.11. išsiaiškinti darbuotojo prioritetus ir lūkesčius.</w:t>
      </w:r>
    </w:p>
    <w:p w14:paraId="0E2D96B5" w14:textId="77777777" w:rsidR="00DB22C0" w:rsidRPr="00940D4D" w:rsidRDefault="00DB22C0" w:rsidP="00DB22C0">
      <w:pPr>
        <w:suppressAutoHyphens/>
        <w:autoSpaceDN w:val="0"/>
        <w:spacing w:line="360" w:lineRule="auto"/>
        <w:jc w:val="both"/>
        <w:rPr>
          <w:rFonts w:ascii="Arial" w:eastAsia="Calibri" w:hAnsi="Arial" w:cs="Arial"/>
          <w:szCs w:val="24"/>
        </w:rPr>
      </w:pPr>
    </w:p>
    <w:p w14:paraId="05FB59ED"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III SKYRIUS</w:t>
      </w:r>
    </w:p>
    <w:p w14:paraId="16B5871B"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KASMETINIS DARBUOTOJŲ VEIKLOS VERTINIMAS</w:t>
      </w:r>
    </w:p>
    <w:p w14:paraId="4D0CDE84"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01C1414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6. Gimnazijos direktorius, atsižvelgdamas į Gimnazijos metinio veiklos plano priemones, darbuotojams, nustato metines veiklos užduotis (toliau – užduotys), siektinus rezultatus, jų vertinimo rodiklius ir riziką, kuriai esant užduotys gali būti neįvykdytos.</w:t>
      </w:r>
    </w:p>
    <w:p w14:paraId="6DF1F3A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7. Nustatomos ne mažiau kaip 3 ir ne daugiau kaip 6 užduotys. Kiekviena užduotis gali turėti ne daugiau kaip 3 rezultatų vertinimo rodiklius. Užduotys turi būti aiškios, įvykdomos, turėti nustatytą įvykdymo terminą. Siektinų rezultatų vertinimo rodikliai turi būti aiškūs ir leisti įvertinti, ar pasiektas konkretus rezultatas, o jų reikšmės – pamatuojamos ir apskaičiuojamos, patikimos ir nesunkiai patikrinamos.</w:t>
      </w:r>
    </w:p>
    <w:p w14:paraId="761DCDC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8. Riziką, kuriai esant užduotys gali būti neįvykdytos, tiesioginis vadovas nustato įvertindamas nuo darbuotojo nepriklausančias aplinkybes.</w:t>
      </w:r>
    </w:p>
    <w:p w14:paraId="706C100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9. Darbuotojai su nustatytomis užduotimis, siektinų rezultatų vertinimo rodikliais ir rizika supažindinami pasirašytinai.</w:t>
      </w:r>
    </w:p>
    <w:p w14:paraId="7CAEBF9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10. Užduotys, siektini rezultatai ir jų vertinimo rodikliai darbuotojui turi būti nustatyti kiekvienais metais iki kovo 1 dienos, o darbuotojui, kurio darbo mokykloje pradžios ar perkėlimo į kitas pareigas data, ar grįžimo iš atostogų vaikui auginti data yra ne vėlesnė negu spalio 1 diena. Prireikus nustatytos metinės užduotys, siektini rezultatai ir jų vertinimo rodikliai einamaisiais metais gali būti pakeisti arba papildyti, bet ne vėliau kaip iki spalio 1 dienos. </w:t>
      </w:r>
    </w:p>
    <w:p w14:paraId="56F8095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11. Darbuotojo veiklos vertinimo procedūrą sudaro: veiklos nagrinėjimas, veiklos įvertinimas, veiklos išvados surašymas. Darbuotojo veiklos nagrinėjimas, veiklos </w:t>
      </w:r>
      <w:r w:rsidRPr="00940D4D">
        <w:rPr>
          <w:rFonts w:ascii="Arial" w:eastAsia="Calibri" w:hAnsi="Arial" w:cs="Arial"/>
          <w:szCs w:val="24"/>
        </w:rPr>
        <w:lastRenderedPageBreak/>
        <w:t>vertinimo išv</w:t>
      </w:r>
      <w:r w:rsidR="00EA2346" w:rsidRPr="00940D4D">
        <w:rPr>
          <w:rFonts w:ascii="Arial" w:eastAsia="Calibri" w:hAnsi="Arial" w:cs="Arial"/>
          <w:szCs w:val="24"/>
        </w:rPr>
        <w:t xml:space="preserve">ados formos, nustatytos Aprašo </w:t>
      </w:r>
      <w:r w:rsidR="00EA2346" w:rsidRPr="005B2C35">
        <w:rPr>
          <w:rFonts w:ascii="Arial" w:eastAsia="Calibri" w:hAnsi="Arial" w:cs="Arial"/>
          <w:szCs w:val="24"/>
        </w:rPr>
        <w:t>1</w:t>
      </w:r>
      <w:r w:rsidRPr="005B2C35">
        <w:rPr>
          <w:rFonts w:ascii="Arial" w:eastAsia="Calibri" w:hAnsi="Arial" w:cs="Arial"/>
          <w:szCs w:val="24"/>
        </w:rPr>
        <w:t xml:space="preserve"> priede,</w:t>
      </w:r>
      <w:r w:rsidRPr="00940D4D">
        <w:rPr>
          <w:rFonts w:ascii="Arial" w:eastAsia="Calibri" w:hAnsi="Arial" w:cs="Arial"/>
          <w:szCs w:val="24"/>
        </w:rPr>
        <w:t xml:space="preserve"> I ir II skyrių užpildymas ir pokalbis su darbuotoju. </w:t>
      </w:r>
    </w:p>
    <w:p w14:paraId="048B75E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12. Gimnazijos direktorius pateikia darbuotojui išvados formą ne vėliau kaip iki vasario 15 d., kurioje darbuotojas užpildo pagrindinius praėjusių metų veiklos rezultatus ir grąžina ją Gimnazijos direktoriui ne vėliau kaip per 3 darbo dienas nuo jos gavimo dienos ir susitaria dėl pokalbio datos.</w:t>
      </w:r>
    </w:p>
    <w:p w14:paraId="7537A95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13. Veiklos vertinimo pokalbiai organizuojami gruodžio, sausio, vasario </w:t>
      </w:r>
      <w:r w:rsidRPr="00940D4D">
        <w:rPr>
          <w:rFonts w:ascii="Arial" w:eastAsia="Calibri" w:hAnsi="Arial" w:cs="Arial"/>
          <w:color w:val="FF0000"/>
          <w:szCs w:val="24"/>
        </w:rPr>
        <w:t xml:space="preserve"> </w:t>
      </w:r>
      <w:r w:rsidRPr="00940D4D">
        <w:rPr>
          <w:rFonts w:ascii="Arial" w:eastAsia="Calibri" w:hAnsi="Arial" w:cs="Arial"/>
          <w:szCs w:val="24"/>
        </w:rPr>
        <w:t>mėnesiais pagal iš anksto su darbuotojais aptartą pokalbių grafiką, vietą.</w:t>
      </w:r>
    </w:p>
    <w:p w14:paraId="73692B5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 Darbuotojui rengiantis pokalbiui, siūlytina prieš tai atlikti darbinės veiklos analizę, įsivardinti ir išanalizuoti priežastis, prielaidas, kurios sąlygojo pasiektus ir (ar) nepasiektus tikslus, užduotis. Darbuotojui iš anksto pateikiami orientaciniai klausimai:</w:t>
      </w:r>
    </w:p>
    <w:p w14:paraId="24B0079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 kokias svarbiausias užduotis turėjote atlikti per praėjusius metus?</w:t>
      </w:r>
    </w:p>
    <w:p w14:paraId="101EF54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14.2. kuriuos darbus, projektus (ar pan.) vadintumėte didžiausia savo darbo metų sėkme?</w:t>
      </w:r>
    </w:p>
    <w:p w14:paraId="0EB3A59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14.3. kokios užduotys jums sekėsi geriausiai, kodėl?</w:t>
      </w:r>
    </w:p>
    <w:p w14:paraId="1CE3752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14.4. su kokiomis problemomis ir sunkumais susidūrėte atlikdami užduotis?</w:t>
      </w:r>
    </w:p>
    <w:p w14:paraId="5D1346D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14.5. kuriuos darbus, užduotis, funkcijas vykdydami patyrėte daugiausia trukdžių, problemų, įtampos, streso? Kokios buvo priežastys?</w:t>
      </w:r>
    </w:p>
    <w:p w14:paraId="4790A9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14.6. ką naujo išmokote ir pradėjote taikyti savo darbe?</w:t>
      </w:r>
    </w:p>
    <w:p w14:paraId="13BDAAF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14.7. kokiuose mokymuose dalyvavote praėjusiais metais, ką pritaikėte?</w:t>
      </w:r>
    </w:p>
    <w:p w14:paraId="6E55050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14.8. kokius matytumėte einamųjų metų savo veiklos tikslus ir užduotis?</w:t>
      </w:r>
    </w:p>
    <w:p w14:paraId="4EAE869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14.9. kokios pagalbos reikėtų sėkmingam numatytų užduočių vykdymui?</w:t>
      </w:r>
    </w:p>
    <w:p w14:paraId="186EB07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14.10. kokiuose mokymuose būtų tikslinga dalyvauti?</w:t>
      </w:r>
    </w:p>
    <w:p w14:paraId="69749BF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14.11. kuo ir kaip galėtų padėti tiesioginis vadovas?</w:t>
      </w:r>
    </w:p>
    <w:p w14:paraId="39916C84"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14.12. kokių sugebėjimų ir įgūdžių reikėtų užduočių atlikimui?</w:t>
      </w:r>
    </w:p>
    <w:p w14:paraId="1AFCC67E"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14.13. kurių darbų, užduočių, funkcijų norėtumėte atsisakyti ateityje, perduoti kam nors kitam?</w:t>
      </w:r>
    </w:p>
    <w:p w14:paraId="6E578EA3"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14.14. kurių darbų, užduočių, funkcijų, naudingų Gimnazijos veiklai, norėtumėte imtis ateityje, jeigu sudarytume galimybes atsisakyti labiausiai nemotyvuojančių veiklų?</w:t>
      </w:r>
    </w:p>
    <w:p w14:paraId="3007EC4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 Metinio pokalbio metu turi būti laikomasi šių nuostatų:</w:t>
      </w:r>
    </w:p>
    <w:p w14:paraId="3AFFB9A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15.1. kiekvienoje pokalbio dalyje pirmas pasisako darbuotojas, vėliau savo nuomonę pasako vadovas;</w:t>
      </w:r>
    </w:p>
    <w:p w14:paraId="7F822A6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15.2. vadovas palaiko ir ugdo, o ne teisia darbuotoją;</w:t>
      </w:r>
    </w:p>
    <w:p w14:paraId="3FA1E9D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15.3. aptariami ir analizuojami darbuotojo veiklos, elgesio faktai, o ne asmenybės bruožai.</w:t>
      </w:r>
    </w:p>
    <w:p w14:paraId="4193D18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16. Darbuotojui atsisakius išvadoje pasirašyti, kad su šia išvada susipažino, surašomas aktas. Tiesioginis vadovas su pasirašyta išvada ir aktu per tris darbo dienas supažindina darbuotojų atstovavimą įgyvendinantį asmenį ( darbo tarybos atstovą).</w:t>
      </w:r>
    </w:p>
    <w:p w14:paraId="5ED97F9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17. Darbuotojų atstovavimą įgyvendinantis asmuo sutinka arba nesutinka su išvada, ją pasirašo ir grąžina tiesioginiam vadovui ne vėliau kaip per 3 darbo dienas nuo jos gavimo. Jei nesutinkama su tiesioginio vadovo siūloma išvada, apie tai pažymima išvadoje ir nurodomi nesutikimo argumentai. Toliau vertinimas vyksta Lietuvos Respublikos Vyriausybės nustatyta tvarka.</w:t>
      </w:r>
    </w:p>
    <w:p w14:paraId="59004DA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18. Darbuotojų atstovavimą įgyvendinančiam asmeniui sutikus su išvada arba darbuotojui nesutikus, kad jo vertinimo procedūra būtų vykdoma pakartotinai, tiesioginis vadovas per 3 darbo dienas nuo išvados gavimo pateikia išvadą ir aktą, jeigu jis buvo surašytas, Gimnazijos direktoriui ir šis priima Lietuvos Respublikos valstybės ir savivaldybių įstaigų darbuotojų darbo apmokėjimo įstatymo 14 straipsnio 11 dalyje nurodytą sprendimą.</w:t>
      </w:r>
    </w:p>
    <w:p w14:paraId="7BB0917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 Darbuotojo veikla, pasiekti rezultatai, vykdant suformuotas užduotis, vertinami pagal vertinimo rodiklius. Kiekvienas vertinimo rodiklis turi savo kiekybinius, kokybinius, laiko ir kitus rodiklius, kuriais vadovaudamasis vadovas vertina, ar nustatytos užduotys yra įvykdytos:</w:t>
      </w:r>
    </w:p>
    <w:p w14:paraId="3FC90467"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szCs w:val="24"/>
        </w:rPr>
        <w:tab/>
      </w:r>
      <w:r w:rsidRPr="00940D4D">
        <w:rPr>
          <w:rFonts w:ascii="Arial" w:eastAsia="Calibri" w:hAnsi="Arial" w:cs="Arial"/>
          <w:color w:val="000000"/>
          <w:szCs w:val="24"/>
        </w:rPr>
        <w:t>19.1. labai gerai: darbuotojas ne tik įvykdė visas užduotis, bet ir viršijo kai kuriuos sutartus vertinimo rodiklius – darbuotojui numatoma 15-30 procentų pareiginės algos pastoviosios dalies, gali siūlyti skirti premiją pagal darbo apmokėjimo sistemoje nustatytą tvarką ir dydžius;</w:t>
      </w:r>
    </w:p>
    <w:p w14:paraId="1DBAC799"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color w:val="000000"/>
          <w:szCs w:val="24"/>
        </w:rPr>
        <w:tab/>
        <w:t>19.2. gerai: darbuotojas įvykdė daugiau nei 80 proc. užduočių pagal sutartus vertinimo rodiklius – darbuotojui numatoma 5-14 procentų pareiginės algos pastoviosios dalies dydžio, pagal darbo apmokėjimo sistemoje nustatytą tvarką ir dydžius;</w:t>
      </w:r>
    </w:p>
    <w:p w14:paraId="21880CC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19.3. patenkinamai: darbuotojas įvykdė mažiau nei 80 proc. užduočių pagal sutartus vertinimo rodiklius –  siūlyti nenustatyti darbuotojui </w:t>
      </w:r>
      <w:r w:rsidRPr="00940D4D">
        <w:rPr>
          <w:rFonts w:ascii="Arial" w:eastAsia="Calibri" w:hAnsi="Arial" w:cs="Arial"/>
          <w:color w:val="000000"/>
          <w:szCs w:val="24"/>
        </w:rPr>
        <w:t>pareiginės algos pastoviosios dalies dydžio;</w:t>
      </w:r>
    </w:p>
    <w:p w14:paraId="7B5FF49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19.4. nepatenkinamai: darbuotojas neįvykdė užduočių pagal sutartus vertinimo rodiklius – darbuotojui nustatomas mažesnis pareiginės algos pastoviosios dalies koeficientas, tačiau ne mažesnis, negu tai pareigybei numatytas minimalus koeficientas.</w:t>
      </w:r>
    </w:p>
    <w:p w14:paraId="2B37B9D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20. Tuo atveju, kai darbuotojas, kurio veikla vertinama, dėl svarbių priežasčių negali dalyvauti vertinimo pokalbyje (pvz., dėl nedarbingumo, komandiruotės, atostogų), pokalbis atidedamas iki to laiko, kol išnyks priežastys, dėl kurių pokalbis negali įvykti. Tokiu atveju darbuotojo veikla įvertinama per 5 darbo dienas nuo šių priežasčių išnykimo dienos.</w:t>
      </w:r>
    </w:p>
    <w:p w14:paraId="13E278A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21. Darbuotojo, negalinčio dalyvauti vertinimo pokalbyje dėl svarbių priežasčių, veikla gali būti vertinama ir jam nedalyvaujant, pagal pateiktą vertinimo išvadą, jei yra darbuotojo rašytinis prašymas (išskyrus atvejus, kai veikla tiesioginio vadovo yra įvertinta patenkinamai arba nepatenkinamai). Šiuo atveju, Gimnazijos direktorius sprendžia, ar tenkinti darbuotojo parašymą atlikti jo veiklos vertinimą jam nedalyvaujant ar ne.</w:t>
      </w:r>
    </w:p>
    <w:p w14:paraId="723B73E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22. Suderintos ir Gimnazijos direktoriaus bei darbuotojo pasirašytos metinio veiklos vertinimo pokalbio formos vienas egzempliorius atiduodamas darbuotojui.</w:t>
      </w:r>
    </w:p>
    <w:p w14:paraId="6DDB8CC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23. Priimtas sprendimas dėl darbuotojo kasmetinio veiklos vertinimo gali būti skundžiamas Darbo kodekse nustatyta darbo ginčų nagrinėjimo tvarka.</w:t>
      </w:r>
    </w:p>
    <w:p w14:paraId="1AB4E9B1"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24. Paskutinę vasario mėnesio darbo dieną rašomas įsakymas dėl numatytos kintamosios dalies nustatymo 12 mėnesių – įsakymas įsigalioja nuo kovo 1 dienos iki kitų metų darbuotojų veiklos vertinimo pasirašyto įsakymo.</w:t>
      </w:r>
    </w:p>
    <w:p w14:paraId="2975E9B8" w14:textId="77777777" w:rsidR="007D3F51" w:rsidRPr="00940D4D" w:rsidRDefault="007D3F51" w:rsidP="00DB22C0">
      <w:pPr>
        <w:suppressAutoHyphens/>
        <w:autoSpaceDE w:val="0"/>
        <w:autoSpaceDN w:val="0"/>
        <w:spacing w:line="360" w:lineRule="auto"/>
        <w:jc w:val="both"/>
        <w:rPr>
          <w:rFonts w:ascii="Arial" w:eastAsia="Calibri" w:hAnsi="Arial" w:cs="Arial"/>
          <w:szCs w:val="24"/>
        </w:rPr>
      </w:pPr>
    </w:p>
    <w:p w14:paraId="2B93F716" w14:textId="77777777" w:rsidR="00612EF7" w:rsidRPr="00940D4D" w:rsidRDefault="00612EF7" w:rsidP="00DB22C0">
      <w:pPr>
        <w:suppressAutoHyphens/>
        <w:autoSpaceDE w:val="0"/>
        <w:autoSpaceDN w:val="0"/>
        <w:spacing w:line="360" w:lineRule="auto"/>
        <w:jc w:val="center"/>
        <w:rPr>
          <w:rFonts w:ascii="Arial" w:eastAsia="Calibri" w:hAnsi="Arial" w:cs="Arial"/>
          <w:szCs w:val="24"/>
        </w:rPr>
      </w:pPr>
      <w:r w:rsidRPr="00940D4D">
        <w:rPr>
          <w:rFonts w:ascii="Arial" w:eastAsia="Calibri" w:hAnsi="Arial" w:cs="Arial"/>
          <w:szCs w:val="24"/>
        </w:rPr>
        <w:t>_____________</w:t>
      </w:r>
    </w:p>
    <w:p w14:paraId="667AC628" w14:textId="77777777" w:rsidR="00612EF7" w:rsidRPr="00940D4D" w:rsidRDefault="00612EF7" w:rsidP="00DB22C0">
      <w:pPr>
        <w:suppressAutoHyphens/>
        <w:autoSpaceDE w:val="0"/>
        <w:autoSpaceDN w:val="0"/>
        <w:spacing w:line="360" w:lineRule="auto"/>
        <w:rPr>
          <w:rFonts w:ascii="Arial" w:eastAsia="Calibri" w:hAnsi="Arial" w:cs="Arial"/>
          <w:szCs w:val="24"/>
        </w:rPr>
      </w:pPr>
    </w:p>
    <w:p w14:paraId="0F10CB18" w14:textId="77777777" w:rsidR="00686976" w:rsidRPr="00940D4D" w:rsidRDefault="00686976" w:rsidP="00DB22C0">
      <w:pPr>
        <w:suppressAutoHyphens/>
        <w:autoSpaceDE w:val="0"/>
        <w:autoSpaceDN w:val="0"/>
        <w:spacing w:line="360" w:lineRule="auto"/>
        <w:ind w:left="5184"/>
        <w:rPr>
          <w:rFonts w:ascii="Arial" w:eastAsia="Calibri" w:hAnsi="Arial" w:cs="Arial"/>
          <w:szCs w:val="24"/>
        </w:rPr>
      </w:pPr>
    </w:p>
    <w:p w14:paraId="124C140A" w14:textId="77777777" w:rsidR="00837406" w:rsidRDefault="00837406" w:rsidP="00686976">
      <w:pPr>
        <w:suppressAutoHyphens/>
        <w:autoSpaceDE w:val="0"/>
        <w:autoSpaceDN w:val="0"/>
        <w:ind w:left="5184"/>
        <w:rPr>
          <w:rFonts w:ascii="Arial" w:eastAsia="Calibri" w:hAnsi="Arial" w:cs="Arial"/>
          <w:szCs w:val="24"/>
        </w:rPr>
      </w:pPr>
    </w:p>
    <w:p w14:paraId="0BA97F94" w14:textId="77777777" w:rsidR="00DB22C0" w:rsidRDefault="00DB22C0" w:rsidP="00686976">
      <w:pPr>
        <w:suppressAutoHyphens/>
        <w:autoSpaceDE w:val="0"/>
        <w:autoSpaceDN w:val="0"/>
        <w:ind w:left="5184"/>
        <w:rPr>
          <w:rFonts w:ascii="Arial" w:eastAsia="Calibri" w:hAnsi="Arial" w:cs="Arial"/>
          <w:szCs w:val="24"/>
        </w:rPr>
      </w:pPr>
    </w:p>
    <w:p w14:paraId="0090103C" w14:textId="77777777" w:rsidR="00DB22C0" w:rsidRDefault="00DB22C0" w:rsidP="00686976">
      <w:pPr>
        <w:suppressAutoHyphens/>
        <w:autoSpaceDE w:val="0"/>
        <w:autoSpaceDN w:val="0"/>
        <w:ind w:left="5184"/>
        <w:rPr>
          <w:rFonts w:ascii="Arial" w:eastAsia="Calibri" w:hAnsi="Arial" w:cs="Arial"/>
          <w:szCs w:val="24"/>
        </w:rPr>
      </w:pPr>
    </w:p>
    <w:p w14:paraId="31CB7B81" w14:textId="77777777" w:rsidR="00DB22C0" w:rsidRDefault="00DB22C0" w:rsidP="00686976">
      <w:pPr>
        <w:suppressAutoHyphens/>
        <w:autoSpaceDE w:val="0"/>
        <w:autoSpaceDN w:val="0"/>
        <w:ind w:left="5184"/>
        <w:rPr>
          <w:rFonts w:ascii="Arial" w:eastAsia="Calibri" w:hAnsi="Arial" w:cs="Arial"/>
          <w:szCs w:val="24"/>
        </w:rPr>
      </w:pPr>
    </w:p>
    <w:p w14:paraId="664DD60F" w14:textId="77777777" w:rsidR="00DB22C0" w:rsidRDefault="00DB22C0" w:rsidP="00686976">
      <w:pPr>
        <w:suppressAutoHyphens/>
        <w:autoSpaceDE w:val="0"/>
        <w:autoSpaceDN w:val="0"/>
        <w:ind w:left="5184"/>
        <w:rPr>
          <w:rFonts w:ascii="Arial" w:eastAsia="Calibri" w:hAnsi="Arial" w:cs="Arial"/>
          <w:szCs w:val="24"/>
        </w:rPr>
      </w:pPr>
    </w:p>
    <w:p w14:paraId="5319ECC1" w14:textId="77777777" w:rsidR="00DB22C0" w:rsidRDefault="00DB22C0" w:rsidP="00686976">
      <w:pPr>
        <w:suppressAutoHyphens/>
        <w:autoSpaceDE w:val="0"/>
        <w:autoSpaceDN w:val="0"/>
        <w:ind w:left="5184"/>
        <w:rPr>
          <w:rFonts w:ascii="Arial" w:eastAsia="Calibri" w:hAnsi="Arial" w:cs="Arial"/>
          <w:szCs w:val="24"/>
        </w:rPr>
      </w:pPr>
    </w:p>
    <w:p w14:paraId="249C8E78" w14:textId="77777777" w:rsidR="00DB22C0" w:rsidRDefault="00DB22C0" w:rsidP="00686976">
      <w:pPr>
        <w:suppressAutoHyphens/>
        <w:autoSpaceDE w:val="0"/>
        <w:autoSpaceDN w:val="0"/>
        <w:ind w:left="5184"/>
        <w:rPr>
          <w:rFonts w:ascii="Arial" w:eastAsia="Calibri" w:hAnsi="Arial" w:cs="Arial"/>
          <w:szCs w:val="24"/>
        </w:rPr>
      </w:pPr>
    </w:p>
    <w:p w14:paraId="251249B8" w14:textId="77777777" w:rsidR="00DB22C0" w:rsidRDefault="00DB22C0" w:rsidP="00686976">
      <w:pPr>
        <w:suppressAutoHyphens/>
        <w:autoSpaceDE w:val="0"/>
        <w:autoSpaceDN w:val="0"/>
        <w:ind w:left="5184"/>
        <w:rPr>
          <w:rFonts w:ascii="Arial" w:eastAsia="Calibri" w:hAnsi="Arial" w:cs="Arial"/>
          <w:szCs w:val="24"/>
        </w:rPr>
      </w:pPr>
    </w:p>
    <w:p w14:paraId="49A2CD31" w14:textId="77777777" w:rsidR="00DB22C0" w:rsidRDefault="00DB22C0" w:rsidP="00686976">
      <w:pPr>
        <w:suppressAutoHyphens/>
        <w:autoSpaceDE w:val="0"/>
        <w:autoSpaceDN w:val="0"/>
        <w:ind w:left="5184"/>
        <w:rPr>
          <w:rFonts w:ascii="Arial" w:eastAsia="Calibri" w:hAnsi="Arial" w:cs="Arial"/>
          <w:szCs w:val="24"/>
        </w:rPr>
      </w:pPr>
    </w:p>
    <w:p w14:paraId="05A6B73B" w14:textId="77777777" w:rsidR="00DB22C0" w:rsidRDefault="00DB22C0" w:rsidP="00686976">
      <w:pPr>
        <w:suppressAutoHyphens/>
        <w:autoSpaceDE w:val="0"/>
        <w:autoSpaceDN w:val="0"/>
        <w:ind w:left="5184"/>
        <w:rPr>
          <w:rFonts w:ascii="Arial" w:eastAsia="Calibri" w:hAnsi="Arial" w:cs="Arial"/>
          <w:szCs w:val="24"/>
        </w:rPr>
      </w:pPr>
    </w:p>
    <w:p w14:paraId="67D01185" w14:textId="77777777" w:rsidR="00DB22C0" w:rsidRDefault="00DB22C0" w:rsidP="00686976">
      <w:pPr>
        <w:suppressAutoHyphens/>
        <w:autoSpaceDE w:val="0"/>
        <w:autoSpaceDN w:val="0"/>
        <w:ind w:left="5184"/>
        <w:rPr>
          <w:rFonts w:ascii="Arial" w:eastAsia="Calibri" w:hAnsi="Arial" w:cs="Arial"/>
          <w:szCs w:val="24"/>
        </w:rPr>
      </w:pPr>
    </w:p>
    <w:p w14:paraId="343D1946" w14:textId="77777777" w:rsidR="00DB22C0" w:rsidRDefault="00DB22C0" w:rsidP="00686976">
      <w:pPr>
        <w:suppressAutoHyphens/>
        <w:autoSpaceDE w:val="0"/>
        <w:autoSpaceDN w:val="0"/>
        <w:ind w:left="5184"/>
        <w:rPr>
          <w:rFonts w:ascii="Arial" w:eastAsia="Calibri" w:hAnsi="Arial" w:cs="Arial"/>
          <w:szCs w:val="24"/>
        </w:rPr>
      </w:pPr>
    </w:p>
    <w:p w14:paraId="26FF52DF" w14:textId="77777777" w:rsidR="00DB22C0" w:rsidRDefault="00DB22C0" w:rsidP="00686976">
      <w:pPr>
        <w:suppressAutoHyphens/>
        <w:autoSpaceDE w:val="0"/>
        <w:autoSpaceDN w:val="0"/>
        <w:ind w:left="5184"/>
        <w:rPr>
          <w:rFonts w:ascii="Arial" w:eastAsia="Calibri" w:hAnsi="Arial" w:cs="Arial"/>
          <w:szCs w:val="24"/>
        </w:rPr>
      </w:pPr>
    </w:p>
    <w:p w14:paraId="2C1AF095" w14:textId="77777777" w:rsidR="00DB22C0" w:rsidRDefault="00DB22C0" w:rsidP="00686976">
      <w:pPr>
        <w:suppressAutoHyphens/>
        <w:autoSpaceDE w:val="0"/>
        <w:autoSpaceDN w:val="0"/>
        <w:ind w:left="5184"/>
        <w:rPr>
          <w:rFonts w:ascii="Arial" w:eastAsia="Calibri" w:hAnsi="Arial" w:cs="Arial"/>
          <w:szCs w:val="24"/>
        </w:rPr>
      </w:pPr>
    </w:p>
    <w:p w14:paraId="208C471E" w14:textId="77777777" w:rsidR="00DB22C0" w:rsidRDefault="00DB22C0" w:rsidP="00686976">
      <w:pPr>
        <w:suppressAutoHyphens/>
        <w:autoSpaceDE w:val="0"/>
        <w:autoSpaceDN w:val="0"/>
        <w:ind w:left="5184"/>
        <w:rPr>
          <w:rFonts w:ascii="Arial" w:eastAsia="Calibri" w:hAnsi="Arial" w:cs="Arial"/>
          <w:szCs w:val="24"/>
        </w:rPr>
      </w:pPr>
    </w:p>
    <w:p w14:paraId="40910C36" w14:textId="77777777" w:rsidR="00DB22C0" w:rsidRDefault="00DB22C0" w:rsidP="00686976">
      <w:pPr>
        <w:suppressAutoHyphens/>
        <w:autoSpaceDE w:val="0"/>
        <w:autoSpaceDN w:val="0"/>
        <w:ind w:left="5184"/>
        <w:rPr>
          <w:rFonts w:ascii="Arial" w:eastAsia="Calibri" w:hAnsi="Arial" w:cs="Arial"/>
          <w:szCs w:val="24"/>
        </w:rPr>
      </w:pPr>
    </w:p>
    <w:p w14:paraId="178E43F1" w14:textId="77777777" w:rsidR="00DB22C0" w:rsidRDefault="00DB22C0" w:rsidP="00686976">
      <w:pPr>
        <w:suppressAutoHyphens/>
        <w:autoSpaceDE w:val="0"/>
        <w:autoSpaceDN w:val="0"/>
        <w:ind w:left="5184"/>
        <w:rPr>
          <w:rFonts w:ascii="Arial" w:eastAsia="Calibri" w:hAnsi="Arial" w:cs="Arial"/>
          <w:szCs w:val="24"/>
        </w:rPr>
      </w:pPr>
    </w:p>
    <w:p w14:paraId="47D1439A" w14:textId="77777777" w:rsidR="00DB22C0" w:rsidRDefault="00DB22C0" w:rsidP="00686976">
      <w:pPr>
        <w:suppressAutoHyphens/>
        <w:autoSpaceDE w:val="0"/>
        <w:autoSpaceDN w:val="0"/>
        <w:ind w:left="5184"/>
        <w:rPr>
          <w:rFonts w:ascii="Arial" w:eastAsia="Calibri" w:hAnsi="Arial" w:cs="Arial"/>
          <w:szCs w:val="24"/>
        </w:rPr>
      </w:pPr>
    </w:p>
    <w:p w14:paraId="421B36A0" w14:textId="77777777" w:rsidR="00DB22C0" w:rsidRPr="00940D4D" w:rsidRDefault="00DB22C0" w:rsidP="00686976">
      <w:pPr>
        <w:suppressAutoHyphens/>
        <w:autoSpaceDE w:val="0"/>
        <w:autoSpaceDN w:val="0"/>
        <w:ind w:left="5184"/>
        <w:rPr>
          <w:rFonts w:ascii="Arial" w:eastAsia="Calibri" w:hAnsi="Arial" w:cs="Arial"/>
          <w:szCs w:val="24"/>
        </w:rPr>
      </w:pPr>
    </w:p>
    <w:p w14:paraId="290B5D23" w14:textId="77777777" w:rsidR="00837406" w:rsidRPr="00940D4D" w:rsidRDefault="00837406" w:rsidP="00686976">
      <w:pPr>
        <w:suppressAutoHyphens/>
        <w:autoSpaceDE w:val="0"/>
        <w:autoSpaceDN w:val="0"/>
        <w:ind w:left="5184"/>
        <w:rPr>
          <w:rFonts w:ascii="Arial" w:eastAsia="Calibri" w:hAnsi="Arial" w:cs="Arial"/>
          <w:szCs w:val="24"/>
        </w:rPr>
      </w:pPr>
    </w:p>
    <w:p w14:paraId="3400C65B"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 xml:space="preserve">Joniškio r. </w:t>
      </w:r>
      <w:r w:rsidR="00CF0491">
        <w:rPr>
          <w:rFonts w:ascii="Arial" w:eastAsia="Calibri" w:hAnsi="Arial" w:cs="Arial"/>
          <w:szCs w:val="24"/>
        </w:rPr>
        <w:t>Skaistgirio</w:t>
      </w:r>
      <w:r w:rsidR="00DA72A1">
        <w:rPr>
          <w:rFonts w:ascii="Arial" w:eastAsia="Calibri" w:hAnsi="Arial" w:cs="Arial"/>
          <w:szCs w:val="24"/>
        </w:rPr>
        <w:t xml:space="preserve"> gimnazijos </w:t>
      </w:r>
    </w:p>
    <w:p w14:paraId="1CC66535"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darbuotojų metinio veiklos</w:t>
      </w:r>
      <w:r w:rsidR="00DA72A1" w:rsidRPr="00DA72A1">
        <w:rPr>
          <w:rFonts w:ascii="Arial" w:eastAsia="Calibri" w:hAnsi="Arial" w:cs="Arial"/>
          <w:szCs w:val="24"/>
        </w:rPr>
        <w:t xml:space="preserve"> </w:t>
      </w:r>
      <w:r w:rsidR="00DA72A1" w:rsidRPr="00940D4D">
        <w:rPr>
          <w:rFonts w:ascii="Arial" w:eastAsia="Calibri" w:hAnsi="Arial" w:cs="Arial"/>
          <w:szCs w:val="24"/>
        </w:rPr>
        <w:t xml:space="preserve">vertinimo </w:t>
      </w:r>
    </w:p>
    <w:p w14:paraId="0225550F" w14:textId="77777777" w:rsidR="00686976" w:rsidRPr="00940D4D" w:rsidRDefault="00DA72A1"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tvarkos aprašo</w:t>
      </w:r>
    </w:p>
    <w:p w14:paraId="6D3CD9C4" w14:textId="77777777" w:rsidR="00686976" w:rsidRPr="00940D4D" w:rsidRDefault="00686976" w:rsidP="00DA72A1">
      <w:pPr>
        <w:suppressAutoHyphens/>
        <w:autoSpaceDE w:val="0"/>
        <w:autoSpaceDN w:val="0"/>
        <w:spacing w:line="360" w:lineRule="auto"/>
        <w:rPr>
          <w:rFonts w:ascii="Arial" w:eastAsia="Calibri" w:hAnsi="Arial" w:cs="Arial"/>
          <w:szCs w:val="24"/>
        </w:rPr>
      </w:pPr>
      <w:r w:rsidRPr="00940D4D">
        <w:rPr>
          <w:rFonts w:ascii="Arial" w:eastAsia="Calibri" w:hAnsi="Arial" w:cs="Arial"/>
          <w:szCs w:val="24"/>
        </w:rPr>
        <w:t xml:space="preserve">                                                  </w:t>
      </w:r>
      <w:r w:rsidR="00DA72A1">
        <w:rPr>
          <w:rFonts w:ascii="Arial" w:eastAsia="Calibri" w:hAnsi="Arial" w:cs="Arial"/>
          <w:szCs w:val="24"/>
        </w:rPr>
        <w:t xml:space="preserve">                            </w:t>
      </w:r>
      <w:r w:rsidR="00EA2346" w:rsidRPr="00940D4D">
        <w:rPr>
          <w:rFonts w:ascii="Arial" w:eastAsia="Calibri" w:hAnsi="Arial" w:cs="Arial"/>
          <w:szCs w:val="24"/>
        </w:rPr>
        <w:t>1</w:t>
      </w:r>
      <w:r w:rsidRPr="00940D4D">
        <w:rPr>
          <w:rFonts w:ascii="Arial" w:eastAsia="Calibri" w:hAnsi="Arial" w:cs="Arial"/>
          <w:szCs w:val="24"/>
        </w:rPr>
        <w:t xml:space="preserve"> priedas</w:t>
      </w:r>
    </w:p>
    <w:p w14:paraId="527B32AF" w14:textId="77777777" w:rsidR="00686976" w:rsidRPr="00940D4D" w:rsidRDefault="00686976" w:rsidP="00686976">
      <w:pPr>
        <w:rPr>
          <w:rFonts w:ascii="Arial" w:hAnsi="Arial" w:cs="Arial"/>
          <w:szCs w:val="24"/>
        </w:rPr>
      </w:pPr>
      <w:r w:rsidRPr="00940D4D">
        <w:rPr>
          <w:rFonts w:ascii="Arial" w:hAnsi="Arial" w:cs="Arial"/>
          <w:szCs w:val="24"/>
        </w:rPr>
        <w:t xml:space="preserve">                                         </w:t>
      </w:r>
    </w:p>
    <w:p w14:paraId="5B544581"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išvados forma)</w:t>
      </w:r>
    </w:p>
    <w:p w14:paraId="4AFB4F36" w14:textId="77777777" w:rsidR="00686976" w:rsidRPr="00940D4D" w:rsidRDefault="00686976" w:rsidP="00686976">
      <w:pPr>
        <w:tabs>
          <w:tab w:val="left" w:pos="14656"/>
        </w:tabs>
        <w:autoSpaceDN w:val="0"/>
        <w:jc w:val="center"/>
        <w:rPr>
          <w:rFonts w:ascii="Arial" w:hAnsi="Arial" w:cs="Arial"/>
          <w:szCs w:val="24"/>
        </w:rPr>
      </w:pPr>
    </w:p>
    <w:p w14:paraId="261AB34B" w14:textId="77777777" w:rsidR="00686976" w:rsidRPr="00940D4D" w:rsidRDefault="00686976" w:rsidP="00686976">
      <w:pPr>
        <w:tabs>
          <w:tab w:val="left" w:pos="14656"/>
        </w:tabs>
        <w:autoSpaceDN w:val="0"/>
        <w:jc w:val="center"/>
        <w:rPr>
          <w:rFonts w:ascii="Arial" w:hAnsi="Arial" w:cs="Arial"/>
          <w:szCs w:val="24"/>
        </w:rPr>
      </w:pPr>
      <w:r w:rsidRPr="00940D4D">
        <w:rPr>
          <w:rFonts w:ascii="Arial" w:hAnsi="Arial" w:cs="Arial"/>
          <w:szCs w:val="24"/>
        </w:rPr>
        <w:t>_________________________________________________________________</w:t>
      </w:r>
    </w:p>
    <w:p w14:paraId="695D1491" w14:textId="77777777" w:rsidR="00686976" w:rsidRPr="00940D4D" w:rsidRDefault="00686976" w:rsidP="00686976">
      <w:pPr>
        <w:autoSpaceDN w:val="0"/>
        <w:spacing w:line="360" w:lineRule="auto"/>
        <w:jc w:val="center"/>
        <w:rPr>
          <w:rFonts w:ascii="Arial" w:hAnsi="Arial" w:cs="Arial"/>
          <w:szCs w:val="24"/>
        </w:rPr>
      </w:pPr>
      <w:r w:rsidRPr="00940D4D">
        <w:rPr>
          <w:rFonts w:ascii="Arial" w:hAnsi="Arial" w:cs="Arial"/>
          <w:szCs w:val="24"/>
        </w:rPr>
        <w:t>(darbuotojo pareigos, vardas ir pavardė)</w:t>
      </w:r>
    </w:p>
    <w:p w14:paraId="32EAF417"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IŠVADA</w:t>
      </w:r>
    </w:p>
    <w:p w14:paraId="7AA2E208" w14:textId="77777777" w:rsidR="00686976" w:rsidRPr="00940D4D" w:rsidRDefault="00686976" w:rsidP="00686976">
      <w:pPr>
        <w:autoSpaceDN w:val="0"/>
        <w:spacing w:line="360" w:lineRule="auto"/>
        <w:jc w:val="center"/>
        <w:rPr>
          <w:rFonts w:ascii="Arial" w:hAnsi="Arial" w:cs="Arial"/>
          <w:szCs w:val="24"/>
        </w:rPr>
      </w:pPr>
    </w:p>
    <w:p w14:paraId="55C63847"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_____________ Nr. ________</w:t>
      </w:r>
    </w:p>
    <w:p w14:paraId="3069E0DF"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(data)</w:t>
      </w:r>
    </w:p>
    <w:p w14:paraId="68E4A61F"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_________________</w:t>
      </w:r>
    </w:p>
    <w:p w14:paraId="26C5EEAC"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(sudarymo vieta)</w:t>
      </w:r>
    </w:p>
    <w:p w14:paraId="1261F62F" w14:textId="77777777" w:rsidR="00686976" w:rsidRPr="00940D4D" w:rsidRDefault="00686976" w:rsidP="00DA72A1">
      <w:pPr>
        <w:autoSpaceDN w:val="0"/>
        <w:spacing w:line="360" w:lineRule="auto"/>
        <w:jc w:val="center"/>
        <w:rPr>
          <w:rFonts w:ascii="Arial" w:hAnsi="Arial" w:cs="Arial"/>
          <w:szCs w:val="24"/>
        </w:rPr>
      </w:pPr>
    </w:p>
    <w:p w14:paraId="532E174E"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I SKYRIUS</w:t>
      </w:r>
    </w:p>
    <w:p w14:paraId="2A40E7F3"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PASIEKTI IR PLANUOJAMI REZULTATAI</w:t>
      </w:r>
    </w:p>
    <w:p w14:paraId="170F1C3D" w14:textId="77777777" w:rsidR="00686976" w:rsidRPr="00940D4D" w:rsidRDefault="00686976" w:rsidP="00686976">
      <w:pPr>
        <w:autoSpaceDN w:val="0"/>
        <w:jc w:val="center"/>
        <w:rPr>
          <w:rFonts w:ascii="Arial" w:hAnsi="Arial" w:cs="Arial"/>
          <w:szCs w:val="24"/>
        </w:rPr>
      </w:pPr>
    </w:p>
    <w:p w14:paraId="39BB0429" w14:textId="77777777" w:rsidR="00686976" w:rsidRPr="00940D4D" w:rsidRDefault="00686976" w:rsidP="00686976">
      <w:pPr>
        <w:tabs>
          <w:tab w:val="left" w:pos="284"/>
        </w:tabs>
        <w:autoSpaceDN w:val="0"/>
        <w:ind w:left="426" w:hanging="360"/>
        <w:rPr>
          <w:rFonts w:ascii="Arial" w:hAnsi="Arial" w:cs="Arial"/>
          <w:szCs w:val="24"/>
        </w:rPr>
      </w:pPr>
      <w:r w:rsidRPr="00940D4D">
        <w:rPr>
          <w:rFonts w:ascii="Arial" w:eastAsia="Calibri" w:hAnsi="Arial" w:cs="Arial"/>
          <w:b/>
          <w:szCs w:val="24"/>
        </w:rPr>
        <w:t>1.</w:t>
      </w:r>
      <w:r w:rsidRPr="00940D4D">
        <w:rPr>
          <w:rFonts w:ascii="Arial" w:eastAsia="Calibri" w:hAnsi="Arial" w:cs="Arial"/>
          <w:b/>
          <w:szCs w:val="24"/>
        </w:rPr>
        <w:tab/>
      </w:r>
      <w:r w:rsidRPr="00940D4D">
        <w:rPr>
          <w:rFonts w:ascii="Arial" w:hAnsi="Arial" w:cs="Arial"/>
          <w:b/>
          <w:szCs w:val="24"/>
        </w:rPr>
        <w:t>Pagrindiniai praėjusių kalendorinių metų veiklos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3402"/>
        <w:gridCol w:w="2438"/>
      </w:tblGrid>
      <w:tr w:rsidR="00686976" w:rsidRPr="00940D4D" w14:paraId="7CBFDB40"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569B74FB"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 xml:space="preserve"> Metinės užduotys (toliau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E3A417"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C1AD734" w14:textId="77777777" w:rsidR="00686976" w:rsidRPr="00940D4D" w:rsidRDefault="00686976" w:rsidP="00DA72A1">
            <w:pPr>
              <w:autoSpaceDN w:val="0"/>
              <w:spacing w:line="360" w:lineRule="auto"/>
              <w:ind w:left="-104" w:right="-106"/>
              <w:rPr>
                <w:rFonts w:ascii="Arial" w:hAnsi="Arial" w:cs="Arial"/>
                <w:b/>
                <w:szCs w:val="24"/>
              </w:rPr>
            </w:pPr>
            <w:r w:rsidRPr="00940D4D">
              <w:rPr>
                <w:rFonts w:ascii="Arial" w:hAnsi="Arial" w:cs="Arial"/>
                <w:b/>
                <w:szCs w:val="24"/>
              </w:rPr>
              <w:t>Nustatyti rezultatų vertinimo rodikliai (kiekybiniai, kokybiniai, laiko ir kiti rodikliai, kuriais vadovaudamasis vadovas (toliau – vadovas) vertins, ar nustatytos užduotys yra įvykdytos)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3CBEBF5B"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Pasiekti rezultatai</w:t>
            </w:r>
          </w:p>
        </w:tc>
      </w:tr>
      <w:tr w:rsidR="00686976" w:rsidRPr="00940D4D" w14:paraId="4EFAF0BC"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674B143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4654813D"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EEDE86"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0DB7A99" w14:textId="77777777" w:rsidR="00686976" w:rsidRPr="00940D4D" w:rsidRDefault="00686976" w:rsidP="00DA72A1">
            <w:pPr>
              <w:autoSpaceDN w:val="0"/>
              <w:spacing w:line="360" w:lineRule="auto"/>
              <w:rPr>
                <w:rFonts w:ascii="Arial" w:hAnsi="Arial" w:cs="Arial"/>
                <w:szCs w:val="24"/>
              </w:rPr>
            </w:pPr>
          </w:p>
        </w:tc>
      </w:tr>
      <w:tr w:rsidR="00686976" w:rsidRPr="00940D4D" w14:paraId="04FDE3CC"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0BF23C22"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14:paraId="66F9A40A"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16FC9C"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E5B282" w14:textId="77777777" w:rsidR="00686976" w:rsidRPr="00940D4D" w:rsidRDefault="00686976" w:rsidP="00DA72A1">
            <w:pPr>
              <w:autoSpaceDN w:val="0"/>
              <w:spacing w:line="360" w:lineRule="auto"/>
              <w:rPr>
                <w:rFonts w:ascii="Arial" w:hAnsi="Arial" w:cs="Arial"/>
                <w:szCs w:val="24"/>
              </w:rPr>
            </w:pPr>
          </w:p>
        </w:tc>
      </w:tr>
      <w:tr w:rsidR="00686976" w:rsidRPr="00940D4D" w14:paraId="40F871CC"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B18AFED"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1D21CE06"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4E97520"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B3F2842" w14:textId="77777777" w:rsidR="00686976" w:rsidRPr="00940D4D" w:rsidRDefault="00686976" w:rsidP="00DA72A1">
            <w:pPr>
              <w:autoSpaceDN w:val="0"/>
              <w:spacing w:line="360" w:lineRule="auto"/>
              <w:rPr>
                <w:rFonts w:ascii="Arial" w:hAnsi="Arial" w:cs="Arial"/>
                <w:szCs w:val="24"/>
              </w:rPr>
            </w:pPr>
          </w:p>
        </w:tc>
      </w:tr>
      <w:tr w:rsidR="00686976" w:rsidRPr="00940D4D" w14:paraId="6B452C4F"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63288D6"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14:paraId="2BB83889"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55D9B7D"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22DB56" w14:textId="77777777" w:rsidR="00686976" w:rsidRPr="00940D4D" w:rsidRDefault="00686976" w:rsidP="00DA72A1">
            <w:pPr>
              <w:autoSpaceDN w:val="0"/>
              <w:spacing w:line="360" w:lineRule="auto"/>
              <w:rPr>
                <w:rFonts w:ascii="Arial" w:hAnsi="Arial" w:cs="Arial"/>
                <w:szCs w:val="24"/>
              </w:rPr>
            </w:pPr>
          </w:p>
        </w:tc>
      </w:tr>
      <w:tr w:rsidR="00686976" w:rsidRPr="00940D4D" w14:paraId="2A1A7E92"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57C1CA2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40747FCD"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057A234"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F690B6" w14:textId="77777777" w:rsidR="00686976" w:rsidRPr="00940D4D" w:rsidRDefault="00686976" w:rsidP="00DA72A1">
            <w:pPr>
              <w:autoSpaceDN w:val="0"/>
              <w:spacing w:line="360" w:lineRule="auto"/>
              <w:rPr>
                <w:rFonts w:ascii="Arial" w:hAnsi="Arial" w:cs="Arial"/>
                <w:szCs w:val="24"/>
              </w:rPr>
            </w:pPr>
          </w:p>
        </w:tc>
      </w:tr>
      <w:tr w:rsidR="00686976" w:rsidRPr="00940D4D" w14:paraId="35787D94"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55766275"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14:paraId="39ABFDEB"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638EAED"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9955AC" w14:textId="77777777" w:rsidR="00686976" w:rsidRPr="00940D4D" w:rsidRDefault="00686976" w:rsidP="00DA72A1">
            <w:pPr>
              <w:autoSpaceDN w:val="0"/>
              <w:spacing w:line="360" w:lineRule="auto"/>
              <w:rPr>
                <w:rFonts w:ascii="Arial" w:hAnsi="Arial" w:cs="Arial"/>
                <w:szCs w:val="24"/>
              </w:rPr>
            </w:pPr>
          </w:p>
        </w:tc>
      </w:tr>
    </w:tbl>
    <w:p w14:paraId="6A76654A" w14:textId="77777777" w:rsidR="00686976" w:rsidRPr="00940D4D" w:rsidRDefault="00686976" w:rsidP="00DA72A1">
      <w:pPr>
        <w:tabs>
          <w:tab w:val="left" w:pos="284"/>
        </w:tabs>
        <w:autoSpaceDN w:val="0"/>
        <w:spacing w:line="360" w:lineRule="auto"/>
        <w:ind w:left="426" w:hanging="360"/>
        <w:rPr>
          <w:rFonts w:ascii="Arial" w:hAnsi="Arial" w:cs="Arial"/>
          <w:b/>
          <w:szCs w:val="24"/>
        </w:rPr>
      </w:pPr>
      <w:r w:rsidRPr="00940D4D">
        <w:rPr>
          <w:rFonts w:ascii="Arial" w:eastAsia="Calibri" w:hAnsi="Arial" w:cs="Arial"/>
          <w:b/>
          <w:szCs w:val="24"/>
        </w:rPr>
        <w:t>2.</w:t>
      </w:r>
      <w:r w:rsidRPr="00940D4D">
        <w:rPr>
          <w:rFonts w:ascii="Arial" w:eastAsia="Calibri" w:hAnsi="Arial" w:cs="Arial"/>
          <w:b/>
          <w:szCs w:val="24"/>
        </w:rPr>
        <w:tab/>
      </w:r>
      <w:r w:rsidRPr="00940D4D">
        <w:rPr>
          <w:rFonts w:ascii="Arial" w:hAnsi="Arial" w:cs="Arial"/>
          <w:b/>
          <w:szCs w:val="24"/>
        </w:rPr>
        <w:t>Einamųjų metų užduotys</w:t>
      </w:r>
    </w:p>
    <w:p w14:paraId="5B18AF82" w14:textId="77777777" w:rsidR="00686976" w:rsidRPr="00940D4D" w:rsidRDefault="00686976" w:rsidP="00DA72A1">
      <w:pPr>
        <w:autoSpaceDN w:val="0"/>
        <w:spacing w:line="360" w:lineRule="auto"/>
        <w:ind w:firstLine="142"/>
        <w:rPr>
          <w:rFonts w:ascii="Arial" w:hAnsi="Arial" w:cs="Arial"/>
          <w:szCs w:val="24"/>
        </w:rPr>
      </w:pPr>
      <w:r w:rsidRPr="00940D4D">
        <w:rPr>
          <w:rFonts w:ascii="Arial" w:hAnsi="Arial" w:cs="Arial"/>
          <w:szCs w:val="24"/>
        </w:rPr>
        <w:t>(nustatomos ne mažiau kaip 2 ir ne daugiau kaip 4 užduotys)</w:t>
      </w:r>
    </w:p>
    <w:p w14:paraId="5D11F015" w14:textId="77777777" w:rsidR="00686976" w:rsidRPr="00940D4D" w:rsidRDefault="00686976" w:rsidP="00686976">
      <w:pPr>
        <w:autoSpaceDN w:val="0"/>
        <w:rPr>
          <w:rFonts w:ascii="Arial" w:hAnsi="Arial" w:cs="Arial"/>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2720"/>
        <w:gridCol w:w="3570"/>
      </w:tblGrid>
      <w:tr w:rsidR="00686976" w:rsidRPr="00940D4D" w14:paraId="382BA00F" w14:textId="77777777" w:rsidTr="007D3F51">
        <w:tc>
          <w:tcPr>
            <w:tcW w:w="3349" w:type="dxa"/>
            <w:tcBorders>
              <w:top w:val="single" w:sz="4" w:space="0" w:color="auto"/>
              <w:left w:val="single" w:sz="4" w:space="0" w:color="auto"/>
              <w:bottom w:val="single" w:sz="4" w:space="0" w:color="auto"/>
              <w:right w:val="single" w:sz="4" w:space="0" w:color="auto"/>
            </w:tcBorders>
            <w:vAlign w:val="center"/>
            <w:hideMark/>
          </w:tcPr>
          <w:p w14:paraId="14343803"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lastRenderedPageBreak/>
              <w:t>Einamųjų metų 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2559186"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lūkesčiai</w:t>
            </w:r>
          </w:p>
        </w:tc>
        <w:tc>
          <w:tcPr>
            <w:tcW w:w="3570" w:type="dxa"/>
            <w:tcBorders>
              <w:top w:val="single" w:sz="4" w:space="0" w:color="auto"/>
              <w:left w:val="single" w:sz="4" w:space="0" w:color="auto"/>
              <w:bottom w:val="single" w:sz="4" w:space="0" w:color="auto"/>
              <w:right w:val="single" w:sz="4" w:space="0" w:color="auto"/>
            </w:tcBorders>
            <w:vAlign w:val="center"/>
            <w:hideMark/>
          </w:tcPr>
          <w:p w14:paraId="17BC91A2"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lūkesčių vertinimo rodikliai (kiekybiniai, kokybiniai, laiko ir kiti rodikliai, kuriais vadovaudamasis vadovas vertins, ar nustatytos užduotys įvykdytos)</w:t>
            </w:r>
          </w:p>
        </w:tc>
      </w:tr>
      <w:tr w:rsidR="00686976" w:rsidRPr="00940D4D" w14:paraId="7DD91B7B"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7CA83FB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2.1.</w:t>
            </w:r>
          </w:p>
        </w:tc>
        <w:tc>
          <w:tcPr>
            <w:tcW w:w="2720" w:type="dxa"/>
            <w:tcBorders>
              <w:top w:val="single" w:sz="4" w:space="0" w:color="auto"/>
              <w:left w:val="single" w:sz="4" w:space="0" w:color="auto"/>
              <w:bottom w:val="single" w:sz="4" w:space="0" w:color="auto"/>
              <w:right w:val="single" w:sz="4" w:space="0" w:color="auto"/>
            </w:tcBorders>
          </w:tcPr>
          <w:p w14:paraId="5DA1D26E"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2412BC93" w14:textId="77777777" w:rsidR="00686976" w:rsidRPr="00940D4D" w:rsidRDefault="00686976" w:rsidP="00DA72A1">
            <w:pPr>
              <w:autoSpaceDN w:val="0"/>
              <w:spacing w:line="360" w:lineRule="auto"/>
              <w:rPr>
                <w:rFonts w:ascii="Arial" w:hAnsi="Arial" w:cs="Arial"/>
                <w:szCs w:val="24"/>
              </w:rPr>
            </w:pPr>
          </w:p>
        </w:tc>
      </w:tr>
      <w:tr w:rsidR="00686976" w:rsidRPr="00940D4D" w14:paraId="21F537C1"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0D0033D9"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2.2.</w:t>
            </w:r>
          </w:p>
        </w:tc>
        <w:tc>
          <w:tcPr>
            <w:tcW w:w="2720" w:type="dxa"/>
            <w:tcBorders>
              <w:top w:val="single" w:sz="4" w:space="0" w:color="auto"/>
              <w:left w:val="single" w:sz="4" w:space="0" w:color="auto"/>
              <w:bottom w:val="single" w:sz="4" w:space="0" w:color="auto"/>
              <w:right w:val="single" w:sz="4" w:space="0" w:color="auto"/>
            </w:tcBorders>
          </w:tcPr>
          <w:p w14:paraId="5BD1D08A"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1B3A2DA1" w14:textId="77777777" w:rsidR="00686976" w:rsidRPr="00940D4D" w:rsidRDefault="00686976" w:rsidP="00DA72A1">
            <w:pPr>
              <w:autoSpaceDN w:val="0"/>
              <w:spacing w:line="360" w:lineRule="auto"/>
              <w:rPr>
                <w:rFonts w:ascii="Arial" w:hAnsi="Arial" w:cs="Arial"/>
                <w:szCs w:val="24"/>
              </w:rPr>
            </w:pPr>
          </w:p>
        </w:tc>
      </w:tr>
      <w:tr w:rsidR="00686976" w:rsidRPr="00940D4D" w14:paraId="7B6E8A7B"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768BEC7"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2.3.</w:t>
            </w:r>
          </w:p>
        </w:tc>
        <w:tc>
          <w:tcPr>
            <w:tcW w:w="2720" w:type="dxa"/>
            <w:tcBorders>
              <w:top w:val="single" w:sz="4" w:space="0" w:color="auto"/>
              <w:left w:val="single" w:sz="4" w:space="0" w:color="auto"/>
              <w:bottom w:val="single" w:sz="4" w:space="0" w:color="auto"/>
              <w:right w:val="single" w:sz="4" w:space="0" w:color="auto"/>
            </w:tcBorders>
          </w:tcPr>
          <w:p w14:paraId="686BC610"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99A31A0" w14:textId="77777777" w:rsidR="00686976" w:rsidRPr="00940D4D" w:rsidRDefault="00686976" w:rsidP="00DA72A1">
            <w:pPr>
              <w:autoSpaceDN w:val="0"/>
              <w:spacing w:line="360" w:lineRule="auto"/>
              <w:rPr>
                <w:rFonts w:ascii="Arial" w:hAnsi="Arial" w:cs="Arial"/>
                <w:szCs w:val="24"/>
              </w:rPr>
            </w:pPr>
          </w:p>
        </w:tc>
      </w:tr>
      <w:tr w:rsidR="00686976" w:rsidRPr="00940D4D" w14:paraId="42D98A6F"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AC39C33"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2.4.</w:t>
            </w:r>
          </w:p>
        </w:tc>
        <w:tc>
          <w:tcPr>
            <w:tcW w:w="2720" w:type="dxa"/>
            <w:tcBorders>
              <w:top w:val="single" w:sz="4" w:space="0" w:color="auto"/>
              <w:left w:val="single" w:sz="4" w:space="0" w:color="auto"/>
              <w:bottom w:val="single" w:sz="4" w:space="0" w:color="auto"/>
              <w:right w:val="single" w:sz="4" w:space="0" w:color="auto"/>
            </w:tcBorders>
          </w:tcPr>
          <w:p w14:paraId="1D4C32C3"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F441B57" w14:textId="77777777" w:rsidR="00686976" w:rsidRPr="00940D4D" w:rsidRDefault="00686976" w:rsidP="00DA72A1">
            <w:pPr>
              <w:autoSpaceDN w:val="0"/>
              <w:spacing w:line="360" w:lineRule="auto"/>
              <w:rPr>
                <w:rFonts w:ascii="Arial" w:hAnsi="Arial" w:cs="Arial"/>
                <w:szCs w:val="24"/>
              </w:rPr>
            </w:pPr>
          </w:p>
        </w:tc>
      </w:tr>
      <w:tr w:rsidR="00686976" w:rsidRPr="00940D4D" w14:paraId="2E999CBA"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2EA09626"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2.5.</w:t>
            </w:r>
          </w:p>
        </w:tc>
        <w:tc>
          <w:tcPr>
            <w:tcW w:w="2720" w:type="dxa"/>
            <w:tcBorders>
              <w:top w:val="single" w:sz="4" w:space="0" w:color="auto"/>
              <w:left w:val="single" w:sz="4" w:space="0" w:color="auto"/>
              <w:bottom w:val="single" w:sz="4" w:space="0" w:color="auto"/>
              <w:right w:val="single" w:sz="4" w:space="0" w:color="auto"/>
            </w:tcBorders>
          </w:tcPr>
          <w:p w14:paraId="61ACF0C4"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429D7B8D" w14:textId="77777777" w:rsidR="00686976" w:rsidRPr="00940D4D" w:rsidRDefault="00686976" w:rsidP="00DA72A1">
            <w:pPr>
              <w:autoSpaceDN w:val="0"/>
              <w:spacing w:line="360" w:lineRule="auto"/>
              <w:rPr>
                <w:rFonts w:ascii="Arial" w:hAnsi="Arial" w:cs="Arial"/>
                <w:szCs w:val="24"/>
              </w:rPr>
            </w:pPr>
          </w:p>
        </w:tc>
      </w:tr>
      <w:tr w:rsidR="00686976" w:rsidRPr="00940D4D" w14:paraId="2D5ED615"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61E5081"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2.6.</w:t>
            </w:r>
          </w:p>
        </w:tc>
        <w:tc>
          <w:tcPr>
            <w:tcW w:w="2720" w:type="dxa"/>
            <w:tcBorders>
              <w:top w:val="single" w:sz="4" w:space="0" w:color="auto"/>
              <w:left w:val="single" w:sz="4" w:space="0" w:color="auto"/>
              <w:bottom w:val="single" w:sz="4" w:space="0" w:color="auto"/>
              <w:right w:val="single" w:sz="4" w:space="0" w:color="auto"/>
            </w:tcBorders>
          </w:tcPr>
          <w:p w14:paraId="640342E5"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6C2A49D1" w14:textId="77777777" w:rsidR="00686976" w:rsidRPr="00940D4D" w:rsidRDefault="00686976" w:rsidP="00DA72A1">
            <w:pPr>
              <w:autoSpaceDN w:val="0"/>
              <w:spacing w:line="360" w:lineRule="auto"/>
              <w:rPr>
                <w:rFonts w:ascii="Arial" w:hAnsi="Arial" w:cs="Arial"/>
                <w:szCs w:val="24"/>
              </w:rPr>
            </w:pPr>
          </w:p>
        </w:tc>
      </w:tr>
    </w:tbl>
    <w:p w14:paraId="2A47A08C" w14:textId="77777777" w:rsidR="00686976" w:rsidRPr="00940D4D" w:rsidRDefault="00686976" w:rsidP="00DA72A1">
      <w:pPr>
        <w:autoSpaceDN w:val="0"/>
        <w:spacing w:line="360" w:lineRule="auto"/>
        <w:rPr>
          <w:rFonts w:ascii="Arial" w:hAnsi="Arial" w:cs="Arial"/>
          <w:szCs w:val="24"/>
        </w:rPr>
      </w:pPr>
    </w:p>
    <w:p w14:paraId="18E6E830" w14:textId="77777777" w:rsidR="00686976" w:rsidRPr="00940D4D" w:rsidRDefault="00686976" w:rsidP="00DA72A1">
      <w:pPr>
        <w:tabs>
          <w:tab w:val="left" w:pos="426"/>
        </w:tabs>
        <w:autoSpaceDN w:val="0"/>
        <w:spacing w:line="360" w:lineRule="auto"/>
        <w:ind w:left="142"/>
        <w:rPr>
          <w:rFonts w:ascii="Arial" w:hAnsi="Arial" w:cs="Arial"/>
          <w:b/>
          <w:szCs w:val="24"/>
        </w:rPr>
      </w:pPr>
      <w:r w:rsidRPr="00940D4D">
        <w:rPr>
          <w:rFonts w:ascii="Arial" w:eastAsia="Calibri" w:hAnsi="Arial" w:cs="Arial"/>
          <w:b/>
          <w:szCs w:val="24"/>
        </w:rPr>
        <w:t>3.</w:t>
      </w:r>
      <w:r w:rsidRPr="00940D4D">
        <w:rPr>
          <w:rFonts w:ascii="Arial" w:eastAsia="Calibri" w:hAnsi="Arial" w:cs="Arial"/>
          <w:b/>
          <w:szCs w:val="24"/>
        </w:rPr>
        <w:tab/>
      </w:r>
      <w:r w:rsidRPr="00940D4D">
        <w:rPr>
          <w:rFonts w:ascii="Arial" w:hAnsi="Arial" w:cs="Arial"/>
          <w:b/>
          <w:szCs w:val="24"/>
        </w:rPr>
        <w:t>Rizika, kuriai esant nustatytos užduotys gali būti neįvykdytos (aplinkybės, kurios gali turėti neigiamą įtaką šių užduočių įvykdymui)</w:t>
      </w:r>
    </w:p>
    <w:p w14:paraId="6D663E4B" w14:textId="77777777" w:rsidR="00686976" w:rsidRPr="00940D4D" w:rsidRDefault="00686976" w:rsidP="00DA72A1">
      <w:pPr>
        <w:tabs>
          <w:tab w:val="left" w:pos="426"/>
        </w:tabs>
        <w:autoSpaceDN w:val="0"/>
        <w:spacing w:line="360" w:lineRule="auto"/>
        <w:ind w:firstLine="142"/>
        <w:rPr>
          <w:rFonts w:ascii="Arial" w:hAnsi="Arial" w:cs="Arial"/>
          <w:szCs w:val="24"/>
        </w:rPr>
      </w:pPr>
      <w:r w:rsidRPr="00940D4D">
        <w:rPr>
          <w:rFonts w:ascii="Arial" w:hAnsi="Arial" w:cs="Arial"/>
          <w:szCs w:val="24"/>
        </w:rPr>
        <w:t xml:space="preserve">(pildoma suderinus su darbuotoju)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86976" w:rsidRPr="00940D4D" w14:paraId="2E9C8963"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0670C0A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3.1.</w:t>
            </w:r>
          </w:p>
        </w:tc>
      </w:tr>
      <w:tr w:rsidR="00686976" w:rsidRPr="00940D4D" w14:paraId="6D61211F"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464F5AF4"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3.2.</w:t>
            </w:r>
          </w:p>
        </w:tc>
      </w:tr>
      <w:tr w:rsidR="00686976" w:rsidRPr="00940D4D" w14:paraId="44ED5DAB"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4240A456"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3.3.</w:t>
            </w:r>
          </w:p>
        </w:tc>
      </w:tr>
    </w:tbl>
    <w:p w14:paraId="612F4E93" w14:textId="77777777" w:rsidR="00686976" w:rsidRPr="00940D4D" w:rsidRDefault="00686976" w:rsidP="00686976">
      <w:pPr>
        <w:autoSpaceDN w:val="0"/>
        <w:rPr>
          <w:rFonts w:ascii="Arial" w:hAnsi="Arial" w:cs="Arial"/>
          <w:szCs w:val="24"/>
        </w:rPr>
      </w:pPr>
    </w:p>
    <w:p w14:paraId="6EE634FE"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II SKYRIUS</w:t>
      </w:r>
    </w:p>
    <w:p w14:paraId="108BDB14"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PASIEKTŲ REZULTATŲ, GEBĖJIMŲ VYKDYTI FUNKCIJAS VERTINIMAS IR KVALIFIKACIJOS TOBULINIMAS</w:t>
      </w:r>
    </w:p>
    <w:p w14:paraId="606049D5" w14:textId="77777777" w:rsidR="00686976" w:rsidRPr="00940D4D" w:rsidRDefault="00686976" w:rsidP="00494B78">
      <w:pPr>
        <w:autoSpaceDN w:val="0"/>
        <w:spacing w:line="360" w:lineRule="auto"/>
        <w:rPr>
          <w:rFonts w:ascii="Arial" w:hAnsi="Arial" w:cs="Arial"/>
          <w:b/>
          <w:szCs w:val="24"/>
        </w:rPr>
      </w:pPr>
    </w:p>
    <w:p w14:paraId="68FD59BA" w14:textId="77777777" w:rsidR="00686976" w:rsidRPr="00940D4D" w:rsidRDefault="00686976" w:rsidP="00686976">
      <w:pPr>
        <w:tabs>
          <w:tab w:val="left" w:pos="284"/>
        </w:tabs>
        <w:autoSpaceDN w:val="0"/>
        <w:ind w:left="426" w:hanging="360"/>
        <w:rPr>
          <w:rFonts w:ascii="Arial" w:hAnsi="Arial" w:cs="Arial"/>
          <w:b/>
          <w:szCs w:val="24"/>
        </w:rPr>
      </w:pPr>
      <w:r w:rsidRPr="00940D4D">
        <w:rPr>
          <w:rFonts w:ascii="Arial" w:eastAsia="Calibri" w:hAnsi="Arial" w:cs="Arial"/>
          <w:b/>
          <w:szCs w:val="24"/>
        </w:rPr>
        <w:t>4.</w:t>
      </w:r>
      <w:r w:rsidRPr="00940D4D">
        <w:rPr>
          <w:rFonts w:ascii="Arial" w:eastAsia="Calibri" w:hAnsi="Arial" w:cs="Arial"/>
          <w:b/>
          <w:szCs w:val="24"/>
        </w:rPr>
        <w:tab/>
      </w:r>
      <w:r w:rsidR="00494B78">
        <w:rPr>
          <w:rFonts w:ascii="Arial" w:eastAsia="Calibri" w:hAnsi="Arial" w:cs="Arial"/>
          <w:b/>
          <w:szCs w:val="24"/>
        </w:rPr>
        <w:t xml:space="preserve"> </w:t>
      </w:r>
      <w:r w:rsidRPr="00940D4D">
        <w:rPr>
          <w:rFonts w:ascii="Arial" w:hAnsi="Arial" w:cs="Arial"/>
          <w:b/>
          <w:szCs w:val="24"/>
        </w:rPr>
        <w:t>Pasiektų rezultatų vykdant užduotis vertinimas</w:t>
      </w:r>
    </w:p>
    <w:p w14:paraId="5A681D3E" w14:textId="77777777" w:rsidR="00686976" w:rsidRPr="00940D4D" w:rsidRDefault="00686976" w:rsidP="00686976">
      <w:pPr>
        <w:autoSpaceDN w:val="0"/>
        <w:rPr>
          <w:rFonts w:ascii="Arial" w:hAnsi="Arial" w:cs="Arial"/>
          <w:b/>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977"/>
      </w:tblGrid>
      <w:tr w:rsidR="00686976" w:rsidRPr="00940D4D" w14:paraId="471AE47B"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6736CA35"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Metinių veiklos užduočių / metinių užduočių </w:t>
            </w:r>
          </w:p>
          <w:p w14:paraId="3BF848AB"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įvykdymo aprašymas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0893CD"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Pažymimas atitinkamas langelis</w:t>
            </w:r>
          </w:p>
        </w:tc>
      </w:tr>
      <w:tr w:rsidR="00686976" w:rsidRPr="00940D4D" w14:paraId="748B81DE"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6DBC27AF"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4.1. Darbuotojas  įvykdė užduotis ir viršijo kai kuriuos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4B5F14"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Labai gerai – 4 </w:t>
            </w:r>
            <w:r w:rsidRPr="00940D4D">
              <w:rPr>
                <w:rFonts w:ascii="Segoe UI Symbol" w:eastAsia="MS Gothic" w:hAnsi="Segoe UI Symbol" w:cs="Segoe UI Symbol"/>
                <w:szCs w:val="24"/>
                <w:lang w:val="en-US"/>
              </w:rPr>
              <w:t>☐</w:t>
            </w:r>
          </w:p>
        </w:tc>
      </w:tr>
      <w:tr w:rsidR="00686976" w:rsidRPr="00940D4D" w14:paraId="295FC611"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2702084D"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4.2. Darbuotojas  iš esmės įvykdė užduotis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05461F"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Gerai – 3 </w:t>
            </w:r>
            <w:r w:rsidRPr="00940D4D">
              <w:rPr>
                <w:rFonts w:ascii="Segoe UI Symbol" w:eastAsia="MS Gothic" w:hAnsi="Segoe UI Symbol" w:cs="Segoe UI Symbol"/>
                <w:szCs w:val="24"/>
                <w:lang w:val="en-US"/>
              </w:rPr>
              <w:t>☐</w:t>
            </w:r>
          </w:p>
        </w:tc>
      </w:tr>
      <w:tr w:rsidR="00686976" w:rsidRPr="00940D4D" w14:paraId="22F407AE"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5A3E337F" w14:textId="77777777" w:rsidR="00E3075B" w:rsidRDefault="00686976" w:rsidP="00494B78">
            <w:pPr>
              <w:autoSpaceDN w:val="0"/>
              <w:spacing w:line="360" w:lineRule="auto"/>
              <w:ind w:right="-108"/>
              <w:rPr>
                <w:rFonts w:ascii="Arial" w:hAnsi="Arial" w:cs="Arial"/>
                <w:szCs w:val="24"/>
              </w:rPr>
            </w:pPr>
            <w:r w:rsidRPr="00940D4D">
              <w:rPr>
                <w:rFonts w:ascii="Arial" w:hAnsi="Arial" w:cs="Arial"/>
                <w:szCs w:val="24"/>
              </w:rPr>
              <w:t>4.3. Darbuotojas įvykdė tik kai kurias užduotis pagal</w:t>
            </w:r>
          </w:p>
          <w:p w14:paraId="1F4A6741"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 xml:space="preserve">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67F378"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Patenkinamai – 2 </w:t>
            </w:r>
            <w:r w:rsidRPr="00940D4D">
              <w:rPr>
                <w:rFonts w:ascii="Segoe UI Symbol" w:eastAsia="MS Gothic" w:hAnsi="Segoe UI Symbol" w:cs="Segoe UI Symbol"/>
                <w:szCs w:val="24"/>
                <w:lang w:val="en-US"/>
              </w:rPr>
              <w:t>☐</w:t>
            </w:r>
          </w:p>
        </w:tc>
      </w:tr>
      <w:tr w:rsidR="00686976" w:rsidRPr="00940D4D" w14:paraId="4D12B99A"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06D763D3"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lastRenderedPageBreak/>
              <w:t>4.4. Darbuotojas neįvykdė  užduočių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1D3F51" w14:textId="77777777" w:rsidR="00686976" w:rsidRPr="00940D4D" w:rsidRDefault="00686976" w:rsidP="00494B78">
            <w:pPr>
              <w:autoSpaceDN w:val="0"/>
              <w:spacing w:line="360" w:lineRule="auto"/>
              <w:ind w:right="340"/>
              <w:rPr>
                <w:rFonts w:ascii="Arial" w:eastAsia="MS Gothic" w:hAnsi="Arial" w:cs="Arial"/>
                <w:szCs w:val="24"/>
              </w:rPr>
            </w:pPr>
            <w:r w:rsidRPr="00940D4D">
              <w:rPr>
                <w:rFonts w:ascii="Arial" w:hAnsi="Arial" w:cs="Arial"/>
                <w:szCs w:val="24"/>
              </w:rPr>
              <w:t xml:space="preserve">Nepatenkinamai – 1 </w:t>
            </w:r>
            <w:r w:rsidRPr="00940D4D">
              <w:rPr>
                <w:rFonts w:ascii="Segoe UI Symbol" w:eastAsia="MS Gothic" w:hAnsi="Segoe UI Symbol" w:cs="Segoe UI Symbol"/>
                <w:szCs w:val="24"/>
                <w:lang w:val="en-US"/>
              </w:rPr>
              <w:t>☐</w:t>
            </w:r>
          </w:p>
        </w:tc>
      </w:tr>
    </w:tbl>
    <w:p w14:paraId="6267251B" w14:textId="77777777" w:rsidR="00686976" w:rsidRPr="00940D4D" w:rsidRDefault="00686976" w:rsidP="00686976">
      <w:pPr>
        <w:autoSpaceDN w:val="0"/>
        <w:rPr>
          <w:rFonts w:ascii="Arial" w:hAnsi="Arial" w:cs="Arial"/>
          <w:szCs w:val="24"/>
        </w:rPr>
      </w:pPr>
    </w:p>
    <w:p w14:paraId="2A0766AF" w14:textId="77777777" w:rsidR="00686976" w:rsidRPr="00940D4D" w:rsidRDefault="00686976" w:rsidP="00686976">
      <w:pPr>
        <w:tabs>
          <w:tab w:val="left" w:pos="284"/>
        </w:tabs>
        <w:autoSpaceDN w:val="0"/>
        <w:spacing w:line="360" w:lineRule="auto"/>
        <w:ind w:left="142"/>
        <w:rPr>
          <w:rFonts w:ascii="Arial" w:eastAsia="Calibri" w:hAnsi="Arial" w:cs="Arial"/>
          <w:b/>
          <w:szCs w:val="24"/>
          <w:lang w:eastAsia="lt-LT"/>
        </w:rPr>
      </w:pPr>
      <w:r w:rsidRPr="00940D4D">
        <w:rPr>
          <w:rFonts w:ascii="Arial" w:eastAsia="Calibri" w:hAnsi="Arial" w:cs="Arial"/>
          <w:b/>
          <w:szCs w:val="24"/>
          <w:lang w:eastAsia="lt-LT"/>
        </w:rPr>
        <w:t>5. Gebėjimų atlikti pareigybės aprašyme nustatytas funkcijas vertinimas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261"/>
      </w:tblGrid>
      <w:tr w:rsidR="00686976" w:rsidRPr="00940D4D" w14:paraId="3F02E7F0" w14:textId="77777777" w:rsidTr="00E3075B">
        <w:tc>
          <w:tcPr>
            <w:tcW w:w="6095" w:type="dxa"/>
            <w:tcBorders>
              <w:top w:val="single" w:sz="4" w:space="0" w:color="auto"/>
              <w:left w:val="single" w:sz="4" w:space="0" w:color="auto"/>
              <w:bottom w:val="single" w:sz="4" w:space="0" w:color="auto"/>
              <w:right w:val="single" w:sz="4" w:space="0" w:color="auto"/>
            </w:tcBorders>
            <w:vAlign w:val="center"/>
            <w:hideMark/>
          </w:tcPr>
          <w:p w14:paraId="78FB144C"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Gebėjimų atlikti pareigybės aprašyme nustatytas funkcijas vertinimo kriterijai</w:t>
            </w:r>
          </w:p>
        </w:tc>
        <w:tc>
          <w:tcPr>
            <w:tcW w:w="3261" w:type="dxa"/>
            <w:tcBorders>
              <w:top w:val="single" w:sz="4" w:space="0" w:color="auto"/>
              <w:left w:val="single" w:sz="4" w:space="0" w:color="auto"/>
              <w:bottom w:val="single" w:sz="4" w:space="0" w:color="auto"/>
              <w:right w:val="single" w:sz="4" w:space="0" w:color="auto"/>
            </w:tcBorders>
            <w:hideMark/>
          </w:tcPr>
          <w:p w14:paraId="5346A7D0"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Pažymimas atitinkamas langelis: </w:t>
            </w:r>
          </w:p>
          <w:p w14:paraId="58A0A84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4 – labai gerai</w:t>
            </w:r>
          </w:p>
          <w:p w14:paraId="2665BF0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3 – gerai</w:t>
            </w:r>
          </w:p>
          <w:p w14:paraId="285F6C8E"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2 – patenkinamai</w:t>
            </w:r>
          </w:p>
          <w:p w14:paraId="6FD44FB6"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1 – nepatenkinamai</w:t>
            </w:r>
          </w:p>
        </w:tc>
      </w:tr>
      <w:tr w:rsidR="00686976" w:rsidRPr="00940D4D" w14:paraId="2BB7E534"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6D88AE89"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laikantis nustatytos tvarkos, tinkamu būdu</w:t>
            </w:r>
          </w:p>
        </w:tc>
        <w:tc>
          <w:tcPr>
            <w:tcW w:w="3261" w:type="dxa"/>
            <w:tcBorders>
              <w:top w:val="single" w:sz="4" w:space="0" w:color="auto"/>
              <w:left w:val="single" w:sz="4" w:space="0" w:color="auto"/>
              <w:bottom w:val="single" w:sz="4" w:space="0" w:color="auto"/>
              <w:right w:val="single" w:sz="4" w:space="0" w:color="auto"/>
            </w:tcBorders>
            <w:hideMark/>
          </w:tcPr>
          <w:p w14:paraId="2F9CC17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r w:rsidRPr="00940D4D">
              <w:rPr>
                <w:rFonts w:ascii="Arial" w:hAnsi="Arial" w:cs="Arial"/>
                <w:szCs w:val="24"/>
                <w:lang w:val="en-US"/>
              </w:rPr>
              <w:t xml:space="preserve"> </w:t>
            </w:r>
          </w:p>
        </w:tc>
      </w:tr>
      <w:tr w:rsidR="00686976" w:rsidRPr="00940D4D" w14:paraId="617AC0BB"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48E0BAFB"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atsižvelgiant į strateginius įstaigos tikslus</w:t>
            </w:r>
          </w:p>
        </w:tc>
        <w:tc>
          <w:tcPr>
            <w:tcW w:w="3261" w:type="dxa"/>
            <w:tcBorders>
              <w:top w:val="single" w:sz="4" w:space="0" w:color="auto"/>
              <w:left w:val="single" w:sz="4" w:space="0" w:color="auto"/>
              <w:bottom w:val="single" w:sz="4" w:space="0" w:color="auto"/>
              <w:right w:val="single" w:sz="4" w:space="0" w:color="auto"/>
            </w:tcBorders>
            <w:hideMark/>
          </w:tcPr>
          <w:p w14:paraId="707206C6"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3BF5D987"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3D40A7DE"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Tinkamas turimų žinių, gebėjimų ir įgūdžių panaudojimas, atliekant funkcijas ir siekiant rezultatų</w:t>
            </w:r>
          </w:p>
        </w:tc>
        <w:tc>
          <w:tcPr>
            <w:tcW w:w="3261" w:type="dxa"/>
            <w:tcBorders>
              <w:top w:val="single" w:sz="4" w:space="0" w:color="auto"/>
              <w:left w:val="single" w:sz="4" w:space="0" w:color="auto"/>
              <w:bottom w:val="single" w:sz="4" w:space="0" w:color="auto"/>
              <w:right w:val="single" w:sz="4" w:space="0" w:color="auto"/>
            </w:tcBorders>
            <w:hideMark/>
          </w:tcPr>
          <w:p w14:paraId="7474B2A2"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62DEE377"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61A6E070"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PAŽYMIMAS LANGELIS, ATITINKANTIS GEBĖJIMŲ ATLIKTI PAREIGYBĖS APRAŠYME NUSTATYTAS FUNKCIJAS VERTINIMŲ VIDURKĮ</w:t>
            </w:r>
          </w:p>
        </w:tc>
        <w:tc>
          <w:tcPr>
            <w:tcW w:w="3261" w:type="dxa"/>
            <w:tcBorders>
              <w:top w:val="single" w:sz="4" w:space="0" w:color="auto"/>
              <w:left w:val="single" w:sz="4" w:space="0" w:color="auto"/>
              <w:bottom w:val="single" w:sz="4" w:space="0" w:color="auto"/>
              <w:right w:val="single" w:sz="4" w:space="0" w:color="auto"/>
            </w:tcBorders>
          </w:tcPr>
          <w:p w14:paraId="59FD2511" w14:textId="77777777" w:rsidR="00686976" w:rsidRPr="00940D4D" w:rsidRDefault="00686976" w:rsidP="00494B78">
            <w:pPr>
              <w:autoSpaceDN w:val="0"/>
              <w:spacing w:line="360" w:lineRule="auto"/>
              <w:rPr>
                <w:rFonts w:ascii="Arial" w:hAnsi="Arial" w:cs="Arial"/>
                <w:szCs w:val="24"/>
              </w:rPr>
            </w:pPr>
          </w:p>
          <w:p w14:paraId="5F83EB18"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bl>
    <w:p w14:paraId="1BC92DB7" w14:textId="77777777" w:rsidR="00686976" w:rsidRPr="00940D4D" w:rsidRDefault="00686976" w:rsidP="00686976">
      <w:pPr>
        <w:autoSpaceDN w:val="0"/>
        <w:rPr>
          <w:rFonts w:ascii="Arial" w:hAnsi="Arial" w:cs="Arial"/>
          <w:b/>
          <w:szCs w:val="24"/>
        </w:rPr>
      </w:pPr>
    </w:p>
    <w:p w14:paraId="0FEB8506" w14:textId="77777777" w:rsidR="00686976" w:rsidRPr="00940D4D" w:rsidRDefault="00686976" w:rsidP="00494B78">
      <w:pPr>
        <w:tabs>
          <w:tab w:val="left" w:pos="426"/>
        </w:tabs>
        <w:autoSpaceDN w:val="0"/>
        <w:spacing w:line="360" w:lineRule="auto"/>
        <w:ind w:firstLine="142"/>
        <w:rPr>
          <w:rFonts w:ascii="Arial" w:hAnsi="Arial" w:cs="Arial"/>
          <w:szCs w:val="24"/>
        </w:rPr>
      </w:pPr>
      <w:r w:rsidRPr="00940D4D">
        <w:rPr>
          <w:rFonts w:ascii="Arial" w:eastAsia="Calibri" w:hAnsi="Arial" w:cs="Arial"/>
          <w:b/>
          <w:szCs w:val="24"/>
        </w:rPr>
        <w:t>6.</w:t>
      </w:r>
      <w:r w:rsidRPr="00940D4D">
        <w:rPr>
          <w:rFonts w:ascii="Arial" w:eastAsia="Calibri" w:hAnsi="Arial" w:cs="Arial"/>
          <w:b/>
          <w:szCs w:val="24"/>
        </w:rPr>
        <w:tab/>
      </w:r>
      <w:r w:rsidRPr="00940D4D">
        <w:rPr>
          <w:rFonts w:ascii="Arial" w:hAnsi="Arial" w:cs="Arial"/>
          <w:b/>
          <w:szCs w:val="24"/>
        </w:rPr>
        <w:t>Pasiūlymai, kaip darbuotojui tobulinti kvalifikaciją </w:t>
      </w:r>
    </w:p>
    <w:p w14:paraId="595AEBDA" w14:textId="77777777" w:rsidR="00686976" w:rsidRPr="00940D4D" w:rsidRDefault="00686976" w:rsidP="00945108">
      <w:pPr>
        <w:tabs>
          <w:tab w:val="left" w:pos="426"/>
        </w:tabs>
        <w:autoSpaceDN w:val="0"/>
        <w:spacing w:line="360" w:lineRule="auto"/>
        <w:ind w:firstLine="62"/>
        <w:rPr>
          <w:rFonts w:ascii="Arial" w:hAnsi="Arial" w:cs="Arial"/>
          <w:szCs w:val="24"/>
        </w:rPr>
      </w:pPr>
      <w:r w:rsidRPr="00940D4D">
        <w:rPr>
          <w:rFonts w:ascii="Arial" w:hAnsi="Arial" w:cs="Arial"/>
          <w:szCs w:val="24"/>
        </w:rPr>
        <w:t>(nurodoma, kokie mokymai siūlomi)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86976" w:rsidRPr="00940D4D" w14:paraId="5D337107"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1016FEA3"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6.1.</w:t>
            </w:r>
          </w:p>
        </w:tc>
      </w:tr>
      <w:tr w:rsidR="00686976" w:rsidRPr="00940D4D" w14:paraId="7B04EFC1"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19841421"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6.2.</w:t>
            </w:r>
          </w:p>
        </w:tc>
      </w:tr>
    </w:tbl>
    <w:p w14:paraId="076EC10B" w14:textId="77777777" w:rsidR="00686976" w:rsidRPr="00940D4D" w:rsidRDefault="00686976" w:rsidP="00945108">
      <w:pPr>
        <w:autoSpaceDN w:val="0"/>
        <w:spacing w:line="360" w:lineRule="auto"/>
        <w:rPr>
          <w:rFonts w:ascii="Arial" w:hAnsi="Arial" w:cs="Arial"/>
          <w:b/>
          <w:szCs w:val="24"/>
        </w:rPr>
      </w:pPr>
    </w:p>
    <w:p w14:paraId="3EF07546"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III SKYRIUS</w:t>
      </w:r>
    </w:p>
    <w:p w14:paraId="29CFD3B3"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BENDRAS VEIKLOS VERTINIMAS, VERTINIMO PAGRINDIMAS IR SIŪLYMAI</w:t>
      </w:r>
    </w:p>
    <w:p w14:paraId="24F948A1" w14:textId="77777777" w:rsidR="00686976" w:rsidRPr="00940D4D" w:rsidRDefault="00686976" w:rsidP="00686976">
      <w:pPr>
        <w:autoSpaceDN w:val="0"/>
        <w:rPr>
          <w:rFonts w:ascii="Arial" w:hAnsi="Arial" w:cs="Arial"/>
          <w:b/>
          <w:szCs w:val="24"/>
        </w:rPr>
      </w:pPr>
    </w:p>
    <w:p w14:paraId="0A6410B9" w14:textId="77777777" w:rsidR="00686976" w:rsidRPr="00940D4D" w:rsidRDefault="00686976" w:rsidP="00686976">
      <w:pPr>
        <w:autoSpaceDN w:val="0"/>
        <w:spacing w:line="360" w:lineRule="auto"/>
        <w:ind w:left="284" w:hanging="284"/>
        <w:rPr>
          <w:rFonts w:ascii="Arial" w:hAnsi="Arial" w:cs="Arial"/>
          <w:b/>
          <w:szCs w:val="24"/>
        </w:rPr>
      </w:pPr>
      <w:r w:rsidRPr="00940D4D">
        <w:rPr>
          <w:rFonts w:ascii="Arial" w:eastAsia="Calibri" w:hAnsi="Arial" w:cs="Arial"/>
          <w:b/>
          <w:szCs w:val="24"/>
        </w:rPr>
        <w:t>7.</w:t>
      </w:r>
      <w:r w:rsidRPr="00940D4D">
        <w:rPr>
          <w:rFonts w:ascii="Arial" w:eastAsia="Calibri" w:hAnsi="Arial" w:cs="Arial"/>
          <w:b/>
          <w:szCs w:val="24"/>
        </w:rPr>
        <w:tab/>
      </w:r>
      <w:r w:rsidRPr="00940D4D">
        <w:rPr>
          <w:rFonts w:ascii="Arial" w:hAnsi="Arial" w:cs="Arial"/>
          <w:b/>
          <w:szCs w:val="24"/>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39"/>
        <w:gridCol w:w="1871"/>
        <w:gridCol w:w="1583"/>
        <w:gridCol w:w="2074"/>
      </w:tblGrid>
      <w:tr w:rsidR="00686976" w:rsidRPr="00940D4D" w14:paraId="24BE6DA4" w14:textId="77777777" w:rsidTr="001E0A2C">
        <w:tc>
          <w:tcPr>
            <w:tcW w:w="1555" w:type="dxa"/>
            <w:tcBorders>
              <w:top w:val="single" w:sz="4" w:space="0" w:color="auto"/>
              <w:left w:val="single" w:sz="4" w:space="0" w:color="auto"/>
              <w:bottom w:val="single" w:sz="4" w:space="0" w:color="auto"/>
              <w:right w:val="single" w:sz="4" w:space="0" w:color="auto"/>
            </w:tcBorders>
          </w:tcPr>
          <w:p w14:paraId="3BE24094" w14:textId="77777777" w:rsidR="00686976" w:rsidRPr="00940D4D" w:rsidRDefault="00686976" w:rsidP="00945108">
            <w:pPr>
              <w:autoSpaceDN w:val="0"/>
              <w:spacing w:line="360" w:lineRule="auto"/>
              <w:rPr>
                <w:rFonts w:ascii="Arial" w:hAnsi="Arial" w:cs="Arial"/>
                <w:b/>
                <w:szCs w:val="24"/>
              </w:rPr>
            </w:pPr>
          </w:p>
        </w:tc>
        <w:tc>
          <w:tcPr>
            <w:tcW w:w="7767" w:type="dxa"/>
            <w:gridSpan w:val="4"/>
            <w:tcBorders>
              <w:top w:val="single" w:sz="4" w:space="0" w:color="auto"/>
              <w:left w:val="single" w:sz="4" w:space="0" w:color="auto"/>
              <w:bottom w:val="single" w:sz="4" w:space="0" w:color="auto"/>
              <w:right w:val="single" w:sz="4" w:space="0" w:color="auto"/>
            </w:tcBorders>
          </w:tcPr>
          <w:p w14:paraId="71D45085"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Pažymimas langelis, atitinkantis bendrą pasiektų rezultatų, vykdant užduotis, ir gebėjimų atlikti pareigybės aprašyme nustatytas funkcijas vertinimų vidurkį</w:t>
            </w:r>
          </w:p>
          <w:p w14:paraId="7921E796" w14:textId="77777777" w:rsidR="00686976" w:rsidRPr="00940D4D" w:rsidRDefault="00686976" w:rsidP="00945108">
            <w:pPr>
              <w:autoSpaceDN w:val="0"/>
              <w:spacing w:line="360" w:lineRule="auto"/>
              <w:rPr>
                <w:rFonts w:ascii="Arial" w:hAnsi="Arial" w:cs="Arial"/>
                <w:b/>
                <w:szCs w:val="24"/>
              </w:rPr>
            </w:pPr>
          </w:p>
        </w:tc>
      </w:tr>
      <w:tr w:rsidR="00686976" w:rsidRPr="00940D4D" w14:paraId="618369E8" w14:textId="77777777" w:rsidTr="001E0A2C">
        <w:tc>
          <w:tcPr>
            <w:tcW w:w="1555" w:type="dxa"/>
            <w:tcBorders>
              <w:top w:val="single" w:sz="4" w:space="0" w:color="auto"/>
              <w:left w:val="single" w:sz="4" w:space="0" w:color="auto"/>
              <w:bottom w:val="single" w:sz="4" w:space="0" w:color="auto"/>
              <w:right w:val="single" w:sz="4" w:space="0" w:color="auto"/>
            </w:tcBorders>
            <w:hideMark/>
          </w:tcPr>
          <w:p w14:paraId="3880E1B4"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Vertinimas</w:t>
            </w:r>
          </w:p>
        </w:tc>
        <w:tc>
          <w:tcPr>
            <w:tcW w:w="2239" w:type="dxa"/>
            <w:tcBorders>
              <w:top w:val="single" w:sz="4" w:space="0" w:color="auto"/>
              <w:left w:val="single" w:sz="4" w:space="0" w:color="auto"/>
              <w:bottom w:val="single" w:sz="4" w:space="0" w:color="auto"/>
              <w:right w:val="single" w:sz="4" w:space="0" w:color="auto"/>
            </w:tcBorders>
            <w:hideMark/>
          </w:tcPr>
          <w:p w14:paraId="435F87EA"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Nepatenkinamai – </w:t>
            </w:r>
            <w:r w:rsidRPr="00940D4D">
              <w:rPr>
                <w:rFonts w:ascii="Segoe UI Symbol" w:eastAsia="MS Gothic" w:hAnsi="Segoe UI Symbol" w:cs="Segoe UI Symbol"/>
                <w:szCs w:val="24"/>
                <w:lang w:val="en-US"/>
              </w:rPr>
              <w:t>☐</w:t>
            </w:r>
          </w:p>
        </w:tc>
        <w:tc>
          <w:tcPr>
            <w:tcW w:w="1871" w:type="dxa"/>
            <w:tcBorders>
              <w:top w:val="single" w:sz="4" w:space="0" w:color="auto"/>
              <w:left w:val="single" w:sz="4" w:space="0" w:color="auto"/>
              <w:bottom w:val="single" w:sz="4" w:space="0" w:color="auto"/>
              <w:right w:val="single" w:sz="4" w:space="0" w:color="auto"/>
            </w:tcBorders>
            <w:hideMark/>
          </w:tcPr>
          <w:p w14:paraId="42EDE776"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Patenkinamai – </w:t>
            </w:r>
            <w:r w:rsidRPr="00940D4D">
              <w:rPr>
                <w:rFonts w:ascii="Segoe UI Symbol" w:eastAsia="MS Gothic" w:hAnsi="Segoe UI Symbol" w:cs="Segoe UI Symbol"/>
                <w:szCs w:val="24"/>
                <w:lang w:val="en-US"/>
              </w:rPr>
              <w:t>☐</w:t>
            </w:r>
          </w:p>
        </w:tc>
        <w:tc>
          <w:tcPr>
            <w:tcW w:w="1583" w:type="dxa"/>
            <w:tcBorders>
              <w:top w:val="single" w:sz="4" w:space="0" w:color="auto"/>
              <w:left w:val="single" w:sz="4" w:space="0" w:color="auto"/>
              <w:bottom w:val="single" w:sz="4" w:space="0" w:color="auto"/>
              <w:right w:val="single" w:sz="4" w:space="0" w:color="auto"/>
            </w:tcBorders>
            <w:hideMark/>
          </w:tcPr>
          <w:p w14:paraId="3BD57056"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Gerai – </w:t>
            </w:r>
            <w:r w:rsidRPr="00940D4D">
              <w:rPr>
                <w:rFonts w:ascii="Segoe UI Symbol" w:eastAsia="MS Gothic" w:hAnsi="Segoe UI Symbol" w:cs="Segoe UI Symbol"/>
                <w:szCs w:val="24"/>
                <w:lang w:val="en-US"/>
              </w:rPr>
              <w:t>☐</w:t>
            </w:r>
          </w:p>
        </w:tc>
        <w:tc>
          <w:tcPr>
            <w:tcW w:w="2074" w:type="dxa"/>
            <w:tcBorders>
              <w:top w:val="single" w:sz="4" w:space="0" w:color="auto"/>
              <w:left w:val="single" w:sz="4" w:space="0" w:color="auto"/>
              <w:bottom w:val="single" w:sz="4" w:space="0" w:color="auto"/>
              <w:right w:val="single" w:sz="4" w:space="0" w:color="auto"/>
            </w:tcBorders>
            <w:hideMark/>
          </w:tcPr>
          <w:p w14:paraId="06435E40"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Labai gerai – </w:t>
            </w:r>
            <w:r w:rsidRPr="00940D4D">
              <w:rPr>
                <w:rFonts w:ascii="Segoe UI Symbol" w:eastAsia="MS Gothic" w:hAnsi="Segoe UI Symbol" w:cs="Segoe UI Symbol"/>
                <w:szCs w:val="24"/>
                <w:lang w:val="en-US"/>
              </w:rPr>
              <w:t>☐</w:t>
            </w:r>
          </w:p>
        </w:tc>
      </w:tr>
    </w:tbl>
    <w:p w14:paraId="0982CD04" w14:textId="77777777" w:rsidR="00686976" w:rsidRPr="00940D4D" w:rsidRDefault="00686976" w:rsidP="00945108">
      <w:pPr>
        <w:autoSpaceDN w:val="0"/>
        <w:spacing w:line="360" w:lineRule="auto"/>
        <w:rPr>
          <w:rFonts w:ascii="Arial" w:hAnsi="Arial" w:cs="Arial"/>
          <w:szCs w:val="24"/>
        </w:rPr>
      </w:pPr>
    </w:p>
    <w:p w14:paraId="79FFBCDC"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b/>
          <w:szCs w:val="24"/>
        </w:rPr>
        <w:lastRenderedPageBreak/>
        <w:t>8. Vertinimo pagrindimas ir siūlymai:</w:t>
      </w:r>
      <w:r w:rsidRPr="00940D4D">
        <w:rPr>
          <w:rFonts w:ascii="Arial" w:hAnsi="Arial" w:cs="Arial"/>
          <w:szCs w:val="24"/>
        </w:rPr>
        <w:t xml:space="preserve"> </w:t>
      </w:r>
      <w:r w:rsidRPr="00940D4D">
        <w:rPr>
          <w:rFonts w:ascii="Arial" w:hAnsi="Arial" w:cs="Arial"/>
          <w:szCs w:val="24"/>
        </w:rPr>
        <w:tab/>
      </w:r>
    </w:p>
    <w:p w14:paraId="62FD3CC8"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28119E0C" w14:textId="77777777" w:rsidR="00686976" w:rsidRPr="00940D4D" w:rsidRDefault="00686976" w:rsidP="00945108">
      <w:pPr>
        <w:tabs>
          <w:tab w:val="right" w:leader="underscore" w:pos="9071"/>
        </w:tabs>
        <w:autoSpaceDN w:val="0"/>
        <w:spacing w:line="360" w:lineRule="auto"/>
        <w:rPr>
          <w:rFonts w:ascii="Arial" w:hAnsi="Arial" w:cs="Arial"/>
          <w:i/>
          <w:szCs w:val="24"/>
        </w:rPr>
      </w:pPr>
      <w:r w:rsidRPr="00940D4D">
        <w:rPr>
          <w:rFonts w:ascii="Arial" w:hAnsi="Arial" w:cs="Arial"/>
          <w:i/>
          <w:szCs w:val="24"/>
        </w:rPr>
        <w:tab/>
      </w:r>
    </w:p>
    <w:p w14:paraId="46E90096"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73C8463E" w14:textId="77777777" w:rsidR="00686976" w:rsidRPr="00940D4D" w:rsidRDefault="00686976" w:rsidP="00945108">
      <w:pPr>
        <w:tabs>
          <w:tab w:val="left" w:pos="5529"/>
        </w:tabs>
        <w:autoSpaceDN w:val="0"/>
        <w:spacing w:line="360" w:lineRule="auto"/>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7515E63E" w14:textId="77777777" w:rsidTr="001E0A2C">
        <w:tc>
          <w:tcPr>
            <w:tcW w:w="9322" w:type="dxa"/>
            <w:tcBorders>
              <w:top w:val="single" w:sz="4" w:space="0" w:color="auto"/>
              <w:left w:val="single" w:sz="4" w:space="0" w:color="auto"/>
              <w:bottom w:val="single" w:sz="4" w:space="0" w:color="auto"/>
              <w:right w:val="single" w:sz="4" w:space="0" w:color="auto"/>
            </w:tcBorders>
          </w:tcPr>
          <w:p w14:paraId="653BAADD" w14:textId="77777777" w:rsidR="00686976" w:rsidRPr="00940D4D" w:rsidRDefault="00686976" w:rsidP="001E0A2C">
            <w:pPr>
              <w:tabs>
                <w:tab w:val="left" w:pos="5529"/>
              </w:tabs>
              <w:autoSpaceDN w:val="0"/>
              <w:rPr>
                <w:rFonts w:ascii="Arial" w:hAnsi="Arial" w:cs="Arial"/>
                <w:szCs w:val="24"/>
              </w:rPr>
            </w:pPr>
          </w:p>
          <w:p w14:paraId="3D16C151"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_____________          </w:t>
            </w:r>
            <w:r w:rsidRPr="00940D4D">
              <w:rPr>
                <w:rFonts w:ascii="Arial" w:hAnsi="Arial" w:cs="Arial"/>
                <w:szCs w:val="24"/>
              </w:rPr>
              <w:t>______________</w:t>
            </w:r>
            <w:r w:rsidR="00945108">
              <w:rPr>
                <w:rFonts w:ascii="Arial" w:hAnsi="Arial" w:cs="Arial"/>
                <w:szCs w:val="24"/>
              </w:rPr>
              <w:t xml:space="preserve">            ____________________</w:t>
            </w:r>
          </w:p>
          <w:p w14:paraId="2D0322E2"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(vadovo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6C5E0580" w14:textId="77777777" w:rsidR="00686976" w:rsidRPr="00940D4D" w:rsidRDefault="00686976" w:rsidP="001E0A2C">
            <w:pPr>
              <w:tabs>
                <w:tab w:val="left" w:pos="5529"/>
              </w:tabs>
              <w:autoSpaceDN w:val="0"/>
              <w:rPr>
                <w:rFonts w:ascii="Arial" w:hAnsi="Arial" w:cs="Arial"/>
                <w:szCs w:val="24"/>
              </w:rPr>
            </w:pPr>
          </w:p>
          <w:p w14:paraId="6E05F1B0" w14:textId="77777777" w:rsidR="00686976" w:rsidRPr="00940D4D" w:rsidRDefault="00686976" w:rsidP="001E0A2C">
            <w:pPr>
              <w:tabs>
                <w:tab w:val="left" w:pos="5529"/>
              </w:tabs>
              <w:autoSpaceDN w:val="0"/>
              <w:rPr>
                <w:rFonts w:ascii="Arial" w:hAnsi="Arial" w:cs="Arial"/>
                <w:szCs w:val="24"/>
              </w:rPr>
            </w:pPr>
          </w:p>
        </w:tc>
      </w:tr>
    </w:tbl>
    <w:p w14:paraId="642EDBB9" w14:textId="77777777" w:rsidR="00686976" w:rsidRPr="00940D4D" w:rsidRDefault="00686976" w:rsidP="00686976">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86976" w:rsidRPr="00940D4D" w14:paraId="479DFE16" w14:textId="77777777" w:rsidTr="001E0A2C">
        <w:tc>
          <w:tcPr>
            <w:tcW w:w="9322" w:type="dxa"/>
            <w:tcBorders>
              <w:top w:val="single" w:sz="4" w:space="0" w:color="auto"/>
              <w:left w:val="single" w:sz="4" w:space="0" w:color="auto"/>
              <w:bottom w:val="single" w:sz="4" w:space="0" w:color="auto"/>
              <w:right w:val="single" w:sz="4" w:space="0" w:color="auto"/>
            </w:tcBorders>
          </w:tcPr>
          <w:p w14:paraId="74B02424" w14:textId="77777777" w:rsidR="00686976" w:rsidRPr="00940D4D" w:rsidRDefault="00686976" w:rsidP="001E0A2C">
            <w:pPr>
              <w:tabs>
                <w:tab w:val="left" w:pos="5529"/>
                <w:tab w:val="left" w:pos="8364"/>
              </w:tabs>
              <w:autoSpaceDN w:val="0"/>
              <w:rPr>
                <w:rFonts w:ascii="Arial" w:hAnsi="Arial" w:cs="Arial"/>
                <w:szCs w:val="24"/>
              </w:rPr>
            </w:pPr>
            <w:r w:rsidRPr="00940D4D">
              <w:rPr>
                <w:rFonts w:ascii="Arial" w:hAnsi="Arial" w:cs="Arial"/>
                <w:szCs w:val="24"/>
              </w:rPr>
              <w:t>Su veiklos vertinimo išvada ir siūlymais susipažinau ir sutinku / nesutinku:</w:t>
            </w:r>
          </w:p>
          <w:p w14:paraId="2467746A" w14:textId="77777777" w:rsidR="00686976" w:rsidRPr="00940D4D" w:rsidRDefault="00686976" w:rsidP="001E0A2C">
            <w:pPr>
              <w:tabs>
                <w:tab w:val="left" w:pos="5274"/>
                <w:tab w:val="left" w:pos="8364"/>
              </w:tabs>
              <w:autoSpaceDN w:val="0"/>
              <w:ind w:firstLine="5274"/>
              <w:rPr>
                <w:rFonts w:ascii="Arial" w:hAnsi="Arial" w:cs="Arial"/>
                <w:szCs w:val="24"/>
              </w:rPr>
            </w:pPr>
            <w:r w:rsidRPr="00940D4D">
              <w:rPr>
                <w:rFonts w:ascii="Arial" w:hAnsi="Arial" w:cs="Arial"/>
                <w:szCs w:val="24"/>
              </w:rPr>
              <w:t>(ko nereikia, išbraukti)</w:t>
            </w:r>
          </w:p>
          <w:p w14:paraId="2FE9B963" w14:textId="77777777" w:rsidR="00686976" w:rsidRPr="00940D4D" w:rsidRDefault="00686976" w:rsidP="001E0A2C">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686976" w:rsidRPr="00940D4D" w14:paraId="7072CE7A" w14:textId="77777777" w:rsidTr="001E0A2C">
              <w:tc>
                <w:tcPr>
                  <w:tcW w:w="9096" w:type="dxa"/>
                  <w:tcBorders>
                    <w:top w:val="single" w:sz="4" w:space="0" w:color="auto"/>
                    <w:left w:val="single" w:sz="4" w:space="0" w:color="auto"/>
                    <w:bottom w:val="single" w:sz="4" w:space="0" w:color="auto"/>
                    <w:right w:val="single" w:sz="4" w:space="0" w:color="auto"/>
                  </w:tcBorders>
                </w:tcPr>
                <w:p w14:paraId="3479CB41" w14:textId="77777777" w:rsidR="00686976" w:rsidRPr="00940D4D" w:rsidRDefault="00686976" w:rsidP="001E0A2C">
                  <w:pPr>
                    <w:tabs>
                      <w:tab w:val="left" w:pos="5529"/>
                      <w:tab w:val="left" w:pos="8364"/>
                    </w:tabs>
                    <w:autoSpaceDN w:val="0"/>
                    <w:rPr>
                      <w:rFonts w:ascii="Arial" w:hAnsi="Arial" w:cs="Arial"/>
                      <w:szCs w:val="24"/>
                    </w:rPr>
                  </w:pPr>
                </w:p>
                <w:p w14:paraId="3F77509C" w14:textId="77777777" w:rsidR="00686976" w:rsidRPr="00940D4D" w:rsidRDefault="00686976" w:rsidP="001E0A2C">
                  <w:pPr>
                    <w:tabs>
                      <w:tab w:val="left" w:pos="5529"/>
                      <w:tab w:val="left" w:pos="8364"/>
                    </w:tabs>
                    <w:autoSpaceDN w:val="0"/>
                    <w:rPr>
                      <w:rFonts w:ascii="Arial" w:hAnsi="Arial" w:cs="Arial"/>
                      <w:szCs w:val="24"/>
                    </w:rPr>
                  </w:pPr>
                </w:p>
                <w:p w14:paraId="5F5C3BE6" w14:textId="77777777" w:rsidR="00686976" w:rsidRPr="00940D4D" w:rsidRDefault="00686976" w:rsidP="001E0A2C">
                  <w:pPr>
                    <w:tabs>
                      <w:tab w:val="left" w:pos="5529"/>
                      <w:tab w:val="left" w:pos="8364"/>
                    </w:tabs>
                    <w:autoSpaceDN w:val="0"/>
                    <w:rPr>
                      <w:rFonts w:ascii="Arial" w:hAnsi="Arial" w:cs="Arial"/>
                      <w:szCs w:val="24"/>
                    </w:rPr>
                  </w:pPr>
                </w:p>
              </w:tc>
            </w:tr>
          </w:tbl>
          <w:p w14:paraId="7F681C0C" w14:textId="77777777" w:rsidR="00686976" w:rsidRPr="00940D4D" w:rsidRDefault="00686976" w:rsidP="001E0A2C">
            <w:pPr>
              <w:tabs>
                <w:tab w:val="left" w:pos="1276"/>
                <w:tab w:val="left" w:pos="6550"/>
                <w:tab w:val="left" w:pos="7542"/>
              </w:tabs>
              <w:autoSpaceDN w:val="0"/>
              <w:rPr>
                <w:rFonts w:ascii="Arial" w:hAnsi="Arial" w:cs="Arial"/>
                <w:szCs w:val="24"/>
              </w:rPr>
            </w:pPr>
            <w:r w:rsidRPr="00940D4D">
              <w:rPr>
                <w:rFonts w:ascii="Arial" w:hAnsi="Arial" w:cs="Arial"/>
                <w:szCs w:val="24"/>
              </w:rPr>
              <w:t>(nurodyti punktus, su kuriais nesutinka)</w:t>
            </w:r>
          </w:p>
          <w:p w14:paraId="5808F0C5"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r w:rsidR="00945108">
              <w:rPr>
                <w:rFonts w:ascii="Arial" w:hAnsi="Arial" w:cs="Arial"/>
                <w:szCs w:val="24"/>
              </w:rPr>
              <w:t>_____</w:t>
            </w:r>
          </w:p>
          <w:p w14:paraId="6A098B82"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(darbuotojo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0B39E12E" w14:textId="77777777" w:rsidR="00686976" w:rsidRPr="00940D4D" w:rsidRDefault="00686976" w:rsidP="001E0A2C">
            <w:pPr>
              <w:tabs>
                <w:tab w:val="left" w:pos="1276"/>
                <w:tab w:val="left" w:pos="6550"/>
                <w:tab w:val="left" w:pos="7542"/>
              </w:tabs>
              <w:autoSpaceDN w:val="0"/>
              <w:rPr>
                <w:rFonts w:ascii="Arial" w:hAnsi="Arial" w:cs="Arial"/>
                <w:szCs w:val="24"/>
              </w:rPr>
            </w:pPr>
          </w:p>
          <w:p w14:paraId="46806B37" w14:textId="77777777" w:rsidR="00686976" w:rsidRPr="00940D4D" w:rsidRDefault="00686976" w:rsidP="001E0A2C">
            <w:pPr>
              <w:tabs>
                <w:tab w:val="left" w:pos="5529"/>
                <w:tab w:val="left" w:pos="8364"/>
              </w:tabs>
              <w:autoSpaceDN w:val="0"/>
              <w:rPr>
                <w:rFonts w:ascii="Arial" w:hAnsi="Arial" w:cs="Arial"/>
                <w:szCs w:val="24"/>
              </w:rPr>
            </w:pPr>
          </w:p>
        </w:tc>
      </w:tr>
    </w:tbl>
    <w:p w14:paraId="13297B6B" w14:textId="77777777" w:rsidR="00686976" w:rsidRPr="00940D4D" w:rsidRDefault="00686976" w:rsidP="00686976">
      <w:pPr>
        <w:tabs>
          <w:tab w:val="left" w:pos="1276"/>
          <w:tab w:val="left" w:pos="5954"/>
          <w:tab w:val="left" w:pos="8364"/>
        </w:tabs>
        <w:autoSpaceDN w:val="0"/>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32DB9691" w14:textId="77777777" w:rsidTr="001E0A2C">
        <w:tc>
          <w:tcPr>
            <w:tcW w:w="9322" w:type="dxa"/>
            <w:tcBorders>
              <w:top w:val="single" w:sz="4" w:space="0" w:color="auto"/>
              <w:left w:val="single" w:sz="4" w:space="0" w:color="auto"/>
              <w:bottom w:val="single" w:sz="4" w:space="0" w:color="auto"/>
              <w:right w:val="single" w:sz="4" w:space="0" w:color="auto"/>
            </w:tcBorders>
          </w:tcPr>
          <w:p w14:paraId="39708127" w14:textId="77777777" w:rsidR="00686976" w:rsidRPr="00940D4D" w:rsidRDefault="00686976" w:rsidP="001E0A2C">
            <w:pPr>
              <w:tabs>
                <w:tab w:val="left" w:pos="1276"/>
                <w:tab w:val="left" w:pos="5954"/>
                <w:tab w:val="left" w:pos="8364"/>
              </w:tabs>
              <w:autoSpaceDN w:val="0"/>
              <w:rPr>
                <w:rFonts w:ascii="Arial" w:hAnsi="Arial" w:cs="Arial"/>
                <w:szCs w:val="24"/>
              </w:rPr>
            </w:pPr>
          </w:p>
          <w:p w14:paraId="2C17815F"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Su veiklos vertinimo išvada ir siūlymais susipažinau ir sutinku / nesutinku, pokalbyje dalyvavau / nedalyvavau:                                          (ko nereikia, išbraukti)</w:t>
            </w:r>
          </w:p>
          <w:p w14:paraId="1CCAE8F0"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(ko nereikia, išbraukti)</w:t>
            </w:r>
          </w:p>
          <w:p w14:paraId="2F570758"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p>
          <w:p w14:paraId="38C191BD" w14:textId="77777777" w:rsidR="00945108"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 xml:space="preserve">(darbuotojų atstovavimą įgyvendinančio </w:t>
            </w:r>
            <w:r w:rsidR="00945108">
              <w:rPr>
                <w:rFonts w:ascii="Arial" w:hAnsi="Arial" w:cs="Arial"/>
                <w:sz w:val="20"/>
              </w:rPr>
              <w:t xml:space="preserve">          </w:t>
            </w:r>
            <w:r w:rsidR="00945108" w:rsidRPr="00945108">
              <w:rPr>
                <w:rFonts w:ascii="Arial" w:hAnsi="Arial" w:cs="Arial"/>
                <w:sz w:val="20"/>
              </w:rPr>
              <w:t>(parašas)</w:t>
            </w:r>
            <w:r w:rsidR="00945108" w:rsidRPr="00945108">
              <w:rPr>
                <w:rFonts w:ascii="Arial" w:hAnsi="Arial" w:cs="Arial"/>
                <w:sz w:val="20"/>
              </w:rPr>
              <w:tab/>
            </w:r>
            <w:r w:rsidR="00945108">
              <w:rPr>
                <w:rFonts w:ascii="Arial" w:hAnsi="Arial" w:cs="Arial"/>
                <w:sz w:val="20"/>
              </w:rPr>
              <w:t xml:space="preserve">                             </w:t>
            </w:r>
            <w:r w:rsidR="00945108" w:rsidRPr="00945108">
              <w:rPr>
                <w:rFonts w:ascii="Arial" w:hAnsi="Arial" w:cs="Arial"/>
                <w:sz w:val="20"/>
              </w:rPr>
              <w:t>(vardas ir pavardė)</w:t>
            </w:r>
          </w:p>
          <w:p w14:paraId="7500C02C" w14:textId="77777777" w:rsidR="00686976"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asmens pareigos)</w:t>
            </w:r>
            <w:r w:rsidRPr="00945108">
              <w:rPr>
                <w:rFonts w:ascii="Arial" w:hAnsi="Arial" w:cs="Arial"/>
                <w:sz w:val="20"/>
              </w:rPr>
              <w:tab/>
            </w:r>
          </w:p>
          <w:p w14:paraId="38D940E2" w14:textId="77777777" w:rsidR="00686976" w:rsidRPr="00940D4D" w:rsidRDefault="00686976" w:rsidP="001E0A2C">
            <w:pPr>
              <w:tabs>
                <w:tab w:val="left" w:pos="6237"/>
                <w:tab w:val="right" w:pos="8306"/>
              </w:tabs>
              <w:autoSpaceDN w:val="0"/>
              <w:rPr>
                <w:rFonts w:ascii="Arial" w:hAnsi="Arial" w:cs="Arial"/>
                <w:szCs w:val="24"/>
              </w:rPr>
            </w:pPr>
          </w:p>
          <w:p w14:paraId="019B0355" w14:textId="77777777" w:rsidR="00686976" w:rsidRPr="00940D4D" w:rsidRDefault="00686976" w:rsidP="001E0A2C">
            <w:pPr>
              <w:tabs>
                <w:tab w:val="left" w:pos="1276"/>
                <w:tab w:val="left" w:pos="5954"/>
                <w:tab w:val="left" w:pos="8364"/>
              </w:tabs>
              <w:autoSpaceDN w:val="0"/>
              <w:rPr>
                <w:rFonts w:ascii="Arial" w:hAnsi="Arial" w:cs="Arial"/>
                <w:szCs w:val="24"/>
              </w:rPr>
            </w:pPr>
          </w:p>
        </w:tc>
      </w:tr>
    </w:tbl>
    <w:p w14:paraId="2D2C057B" w14:textId="77777777" w:rsidR="00686976" w:rsidRPr="00940D4D" w:rsidRDefault="00686976" w:rsidP="00686976">
      <w:pPr>
        <w:ind w:right="-170"/>
        <w:outlineLvl w:val="0"/>
        <w:rPr>
          <w:rFonts w:ascii="Arial" w:hAnsi="Arial" w:cs="Arial"/>
          <w:szCs w:val="24"/>
        </w:rPr>
      </w:pPr>
      <w:r w:rsidRPr="00940D4D">
        <w:rPr>
          <w:rFonts w:ascii="Arial" w:hAnsi="Arial" w:cs="Arial"/>
          <w:szCs w:val="24"/>
        </w:rPr>
        <w:t xml:space="preserve">                                                                                 </w:t>
      </w:r>
    </w:p>
    <w:p w14:paraId="0CDB05A2" w14:textId="77777777" w:rsidR="00686976" w:rsidRPr="00940D4D" w:rsidRDefault="00686976" w:rsidP="00686976">
      <w:pPr>
        <w:ind w:right="-170"/>
        <w:jc w:val="center"/>
        <w:outlineLvl w:val="0"/>
        <w:rPr>
          <w:rFonts w:ascii="Arial" w:hAnsi="Arial" w:cs="Arial"/>
          <w:szCs w:val="24"/>
        </w:rPr>
      </w:pPr>
      <w:r w:rsidRPr="00940D4D">
        <w:rPr>
          <w:rFonts w:ascii="Arial" w:hAnsi="Arial" w:cs="Arial"/>
          <w:szCs w:val="24"/>
        </w:rPr>
        <w:t>_______________________</w:t>
      </w:r>
    </w:p>
    <w:p w14:paraId="4973CDB0" w14:textId="77777777" w:rsidR="00612EF7" w:rsidRDefault="00612EF7" w:rsidP="00612EF7">
      <w:pPr>
        <w:suppressAutoHyphens/>
        <w:autoSpaceDE w:val="0"/>
        <w:autoSpaceDN w:val="0"/>
        <w:rPr>
          <w:rFonts w:ascii="Arial" w:eastAsia="Calibri" w:hAnsi="Arial" w:cs="Arial"/>
          <w:szCs w:val="24"/>
        </w:rPr>
      </w:pPr>
    </w:p>
    <w:p w14:paraId="7AA6B31C" w14:textId="77777777" w:rsidR="00945108" w:rsidRDefault="00945108" w:rsidP="00612EF7">
      <w:pPr>
        <w:suppressAutoHyphens/>
        <w:autoSpaceDE w:val="0"/>
        <w:autoSpaceDN w:val="0"/>
        <w:rPr>
          <w:rFonts w:ascii="Arial" w:eastAsia="Calibri" w:hAnsi="Arial" w:cs="Arial"/>
          <w:szCs w:val="24"/>
        </w:rPr>
      </w:pPr>
    </w:p>
    <w:p w14:paraId="68323D58" w14:textId="77777777" w:rsidR="00945108" w:rsidRDefault="00945108" w:rsidP="00612EF7">
      <w:pPr>
        <w:suppressAutoHyphens/>
        <w:autoSpaceDE w:val="0"/>
        <w:autoSpaceDN w:val="0"/>
        <w:rPr>
          <w:rFonts w:ascii="Arial" w:eastAsia="Calibri" w:hAnsi="Arial" w:cs="Arial"/>
          <w:szCs w:val="24"/>
        </w:rPr>
      </w:pPr>
    </w:p>
    <w:p w14:paraId="6A6842B1" w14:textId="77777777" w:rsidR="00945108" w:rsidRDefault="00945108" w:rsidP="00612EF7">
      <w:pPr>
        <w:suppressAutoHyphens/>
        <w:autoSpaceDE w:val="0"/>
        <w:autoSpaceDN w:val="0"/>
        <w:rPr>
          <w:rFonts w:ascii="Arial" w:eastAsia="Calibri" w:hAnsi="Arial" w:cs="Arial"/>
          <w:szCs w:val="24"/>
        </w:rPr>
      </w:pPr>
    </w:p>
    <w:p w14:paraId="3CD36574" w14:textId="77777777" w:rsidR="00945108" w:rsidRDefault="00945108" w:rsidP="00612EF7">
      <w:pPr>
        <w:suppressAutoHyphens/>
        <w:autoSpaceDE w:val="0"/>
        <w:autoSpaceDN w:val="0"/>
        <w:rPr>
          <w:rFonts w:ascii="Arial" w:eastAsia="Calibri" w:hAnsi="Arial" w:cs="Arial"/>
          <w:szCs w:val="24"/>
        </w:rPr>
      </w:pPr>
    </w:p>
    <w:p w14:paraId="14E7F53A" w14:textId="77777777" w:rsidR="00945108" w:rsidRDefault="00945108" w:rsidP="00612EF7">
      <w:pPr>
        <w:suppressAutoHyphens/>
        <w:autoSpaceDE w:val="0"/>
        <w:autoSpaceDN w:val="0"/>
        <w:rPr>
          <w:rFonts w:ascii="Arial" w:eastAsia="Calibri" w:hAnsi="Arial" w:cs="Arial"/>
          <w:szCs w:val="24"/>
        </w:rPr>
      </w:pPr>
    </w:p>
    <w:p w14:paraId="21B75CA2" w14:textId="77777777" w:rsidR="00945108" w:rsidRDefault="00945108" w:rsidP="00612EF7">
      <w:pPr>
        <w:suppressAutoHyphens/>
        <w:autoSpaceDE w:val="0"/>
        <w:autoSpaceDN w:val="0"/>
        <w:rPr>
          <w:rFonts w:ascii="Arial" w:eastAsia="Calibri" w:hAnsi="Arial" w:cs="Arial"/>
          <w:szCs w:val="24"/>
        </w:rPr>
      </w:pPr>
    </w:p>
    <w:p w14:paraId="12696CED" w14:textId="77777777" w:rsidR="007D3F51" w:rsidRDefault="007D3F51" w:rsidP="00612EF7">
      <w:pPr>
        <w:suppressAutoHyphens/>
        <w:autoSpaceDE w:val="0"/>
        <w:autoSpaceDN w:val="0"/>
        <w:rPr>
          <w:rFonts w:ascii="Arial" w:eastAsia="Calibri" w:hAnsi="Arial" w:cs="Arial"/>
          <w:szCs w:val="24"/>
        </w:rPr>
      </w:pPr>
    </w:p>
    <w:p w14:paraId="71846ACE" w14:textId="77777777" w:rsidR="007D3F51" w:rsidRDefault="007D3F51" w:rsidP="00612EF7">
      <w:pPr>
        <w:suppressAutoHyphens/>
        <w:autoSpaceDE w:val="0"/>
        <w:autoSpaceDN w:val="0"/>
        <w:rPr>
          <w:rFonts w:ascii="Arial" w:eastAsia="Calibri" w:hAnsi="Arial" w:cs="Arial"/>
          <w:szCs w:val="24"/>
        </w:rPr>
      </w:pPr>
    </w:p>
    <w:p w14:paraId="00024F36" w14:textId="77777777" w:rsidR="007D3F51" w:rsidRDefault="007D3F51" w:rsidP="00612EF7">
      <w:pPr>
        <w:suppressAutoHyphens/>
        <w:autoSpaceDE w:val="0"/>
        <w:autoSpaceDN w:val="0"/>
        <w:rPr>
          <w:rFonts w:ascii="Arial" w:eastAsia="Calibri" w:hAnsi="Arial" w:cs="Arial"/>
          <w:szCs w:val="24"/>
        </w:rPr>
      </w:pPr>
    </w:p>
    <w:p w14:paraId="73A56D28" w14:textId="77777777" w:rsidR="007D3F51" w:rsidRDefault="007D3F51" w:rsidP="00612EF7">
      <w:pPr>
        <w:suppressAutoHyphens/>
        <w:autoSpaceDE w:val="0"/>
        <w:autoSpaceDN w:val="0"/>
        <w:rPr>
          <w:rFonts w:ascii="Arial" w:eastAsia="Calibri" w:hAnsi="Arial" w:cs="Arial"/>
          <w:szCs w:val="24"/>
        </w:rPr>
      </w:pPr>
    </w:p>
    <w:p w14:paraId="2C598D9F" w14:textId="77777777" w:rsidR="007D3F51" w:rsidRDefault="007D3F51" w:rsidP="00612EF7">
      <w:pPr>
        <w:suppressAutoHyphens/>
        <w:autoSpaceDE w:val="0"/>
        <w:autoSpaceDN w:val="0"/>
        <w:rPr>
          <w:rFonts w:ascii="Arial" w:eastAsia="Calibri" w:hAnsi="Arial" w:cs="Arial"/>
          <w:szCs w:val="24"/>
        </w:rPr>
      </w:pPr>
    </w:p>
    <w:p w14:paraId="029AD85E" w14:textId="77777777" w:rsidR="00945108" w:rsidRDefault="00945108" w:rsidP="00612EF7">
      <w:pPr>
        <w:suppressAutoHyphens/>
        <w:autoSpaceDE w:val="0"/>
        <w:autoSpaceDN w:val="0"/>
        <w:rPr>
          <w:rFonts w:ascii="Arial" w:eastAsia="Calibri" w:hAnsi="Arial" w:cs="Arial"/>
          <w:szCs w:val="24"/>
        </w:rPr>
      </w:pPr>
    </w:p>
    <w:p w14:paraId="096B4C31" w14:textId="77777777" w:rsidR="00945108" w:rsidRPr="00940D4D" w:rsidRDefault="00945108" w:rsidP="00612EF7">
      <w:pPr>
        <w:suppressAutoHyphens/>
        <w:autoSpaceDE w:val="0"/>
        <w:autoSpaceDN w:val="0"/>
        <w:rPr>
          <w:rFonts w:ascii="Arial" w:eastAsia="Calibri" w:hAnsi="Arial" w:cs="Arial"/>
          <w:szCs w:val="24"/>
        </w:rPr>
      </w:pPr>
    </w:p>
    <w:sectPr w:rsidR="00945108" w:rsidRPr="00940D4D" w:rsidSect="00940D4D">
      <w:headerReference w:type="defaul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473F" w14:textId="77777777" w:rsidR="003B7711" w:rsidRDefault="003B7711" w:rsidP="007B40FD">
      <w:r>
        <w:separator/>
      </w:r>
    </w:p>
  </w:endnote>
  <w:endnote w:type="continuationSeparator" w:id="0">
    <w:p w14:paraId="6655AC7A" w14:textId="77777777" w:rsidR="003B7711" w:rsidRDefault="003B7711" w:rsidP="007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75F1" w14:textId="77777777" w:rsidR="003B7711" w:rsidRDefault="003B7711" w:rsidP="007B40FD">
      <w:r>
        <w:separator/>
      </w:r>
    </w:p>
  </w:footnote>
  <w:footnote w:type="continuationSeparator" w:id="0">
    <w:p w14:paraId="65C2AC5A" w14:textId="77777777" w:rsidR="003B7711" w:rsidRDefault="003B7711" w:rsidP="007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167"/>
      <w:docPartObj>
        <w:docPartGallery w:val="Page Numbers (Top of Page)"/>
        <w:docPartUnique/>
      </w:docPartObj>
    </w:sdtPr>
    <w:sdtEndPr/>
    <w:sdtContent>
      <w:p w14:paraId="6A79DE9C" w14:textId="77777777" w:rsidR="00A56088" w:rsidRDefault="00A56088">
        <w:pPr>
          <w:pStyle w:val="Antrats"/>
          <w:jc w:val="center"/>
        </w:pPr>
        <w:r>
          <w:fldChar w:fldCharType="begin"/>
        </w:r>
        <w:r>
          <w:instrText>PAGE   \* MERGEFORMAT</w:instrText>
        </w:r>
        <w:r>
          <w:fldChar w:fldCharType="separate"/>
        </w:r>
        <w:r w:rsidR="00190E2F">
          <w:rPr>
            <w:noProof/>
          </w:rPr>
          <w:t>24</w:t>
        </w:r>
        <w:r>
          <w:fldChar w:fldCharType="end"/>
        </w:r>
      </w:p>
    </w:sdtContent>
  </w:sdt>
  <w:p w14:paraId="605E0560" w14:textId="77777777" w:rsidR="00A56088" w:rsidRDefault="00A560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899"/>
    <w:multiLevelType w:val="multilevel"/>
    <w:tmpl w:val="095C917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782510"/>
    <w:multiLevelType w:val="multilevel"/>
    <w:tmpl w:val="05EEFD20"/>
    <w:lvl w:ilvl="0">
      <w:start w:val="58"/>
      <w:numFmt w:val="decimal"/>
      <w:lvlText w:val="%1."/>
      <w:lvlJc w:val="left"/>
      <w:pPr>
        <w:ind w:left="540" w:hanging="54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2" w15:restartNumberingAfterBreak="0">
    <w:nsid w:val="1BF4288A"/>
    <w:multiLevelType w:val="hybridMultilevel"/>
    <w:tmpl w:val="95B02EB4"/>
    <w:lvl w:ilvl="0" w:tplc="7AF238E2">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ED75C6"/>
    <w:multiLevelType w:val="hybridMultilevel"/>
    <w:tmpl w:val="C0B20D40"/>
    <w:lvl w:ilvl="0" w:tplc="BC546A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283F56"/>
    <w:multiLevelType w:val="hybridMultilevel"/>
    <w:tmpl w:val="12D61A72"/>
    <w:lvl w:ilvl="0" w:tplc="1A5EEBA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E786DD7"/>
    <w:multiLevelType w:val="hybridMultilevel"/>
    <w:tmpl w:val="8F1C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967ED"/>
    <w:multiLevelType w:val="multilevel"/>
    <w:tmpl w:val="584CB2B8"/>
    <w:lvl w:ilvl="0">
      <w:start w:val="81"/>
      <w:numFmt w:val="decimal"/>
      <w:lvlText w:val="%1."/>
      <w:lvlJc w:val="left"/>
      <w:pPr>
        <w:ind w:left="540" w:hanging="540"/>
      </w:pPr>
      <w:rPr>
        <w:rFonts w:hint="default"/>
      </w:rPr>
    </w:lvl>
    <w:lvl w:ilvl="1">
      <w:start w:val="1"/>
      <w:numFmt w:val="decimal"/>
      <w:lvlText w:val="%1.%2."/>
      <w:lvlJc w:val="left"/>
      <w:pPr>
        <w:ind w:left="1788" w:hanging="720"/>
      </w:pPr>
      <w:rPr>
        <w:rFonts w:hint="default"/>
      </w:rPr>
    </w:lvl>
    <w:lvl w:ilvl="2">
      <w:start w:val="1"/>
      <w:numFmt w:val="decimalZero"/>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44801C13"/>
    <w:multiLevelType w:val="multilevel"/>
    <w:tmpl w:val="EA8230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9796CAF"/>
    <w:multiLevelType w:val="hybridMultilevel"/>
    <w:tmpl w:val="6DA6F514"/>
    <w:lvl w:ilvl="0" w:tplc="1522FAF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D80EAC"/>
    <w:multiLevelType w:val="hybridMultilevel"/>
    <w:tmpl w:val="A626884E"/>
    <w:lvl w:ilvl="0" w:tplc="5218C510">
      <w:start w:val="1"/>
      <w:numFmt w:val="decimal"/>
      <w:lvlText w:val="%1)"/>
      <w:lvlJc w:val="left"/>
      <w:pPr>
        <w:tabs>
          <w:tab w:val="num" w:pos="1101"/>
        </w:tabs>
        <w:ind w:left="1101"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0" w15:restartNumberingAfterBreak="0">
    <w:nsid w:val="5ACA34A2"/>
    <w:multiLevelType w:val="multilevel"/>
    <w:tmpl w:val="D1D68E2A"/>
    <w:lvl w:ilvl="0">
      <w:start w:val="5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5AFB0B26"/>
    <w:multiLevelType w:val="hybridMultilevel"/>
    <w:tmpl w:val="051C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E6244"/>
    <w:multiLevelType w:val="hybridMultilevel"/>
    <w:tmpl w:val="23944160"/>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15:restartNumberingAfterBreak="0">
    <w:nsid w:val="6178C27F"/>
    <w:multiLevelType w:val="hybridMultilevel"/>
    <w:tmpl w:val="84A8AA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077808"/>
    <w:multiLevelType w:val="hybridMultilevel"/>
    <w:tmpl w:val="49548D92"/>
    <w:lvl w:ilvl="0" w:tplc="050E47A0">
      <w:start w:val="80"/>
      <w:numFmt w:val="decimal"/>
      <w:lvlText w:val="%1."/>
      <w:lvlJc w:val="left"/>
      <w:pPr>
        <w:ind w:left="1428" w:hanging="360"/>
      </w:pPr>
      <w:rPr>
        <w:rFonts w:hint="default"/>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5" w15:restartNumberingAfterBreak="0">
    <w:nsid w:val="63921A3C"/>
    <w:multiLevelType w:val="multilevel"/>
    <w:tmpl w:val="4282C0DC"/>
    <w:lvl w:ilvl="0">
      <w:start w:val="2"/>
      <w:numFmt w:val="decimal"/>
      <w:lvlText w:val="%1."/>
      <w:lvlJc w:val="left"/>
      <w:pPr>
        <w:ind w:left="540" w:hanging="540"/>
      </w:pPr>
      <w:rPr>
        <w:rFonts w:hint="default"/>
      </w:rPr>
    </w:lvl>
    <w:lvl w:ilvl="1">
      <w:start w:val="2"/>
      <w:numFmt w:val="decimal"/>
      <w:lvlText w:val="%1.%2."/>
      <w:lvlJc w:val="left"/>
      <w:pPr>
        <w:ind w:left="791" w:hanging="540"/>
      </w:pPr>
      <w:rPr>
        <w:rFonts w:hint="default"/>
      </w:rPr>
    </w:lvl>
    <w:lvl w:ilvl="2">
      <w:start w:val="2"/>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695F4214"/>
    <w:multiLevelType w:val="hybridMultilevel"/>
    <w:tmpl w:val="F9CEE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07640F"/>
    <w:multiLevelType w:val="multilevel"/>
    <w:tmpl w:val="A48E5A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A822608"/>
    <w:multiLevelType w:val="hybridMultilevel"/>
    <w:tmpl w:val="C460187A"/>
    <w:lvl w:ilvl="0" w:tplc="8D72B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83093421">
    <w:abstractNumId w:val="9"/>
  </w:num>
  <w:num w:numId="2" w16cid:durableId="773331228">
    <w:abstractNumId w:val="3"/>
  </w:num>
  <w:num w:numId="3" w16cid:durableId="2146119421">
    <w:abstractNumId w:val="2"/>
  </w:num>
  <w:num w:numId="4" w16cid:durableId="725109353">
    <w:abstractNumId w:val="4"/>
  </w:num>
  <w:num w:numId="5" w16cid:durableId="813839377">
    <w:abstractNumId w:val="12"/>
  </w:num>
  <w:num w:numId="6" w16cid:durableId="1354694956">
    <w:abstractNumId w:val="15"/>
  </w:num>
  <w:num w:numId="7" w16cid:durableId="367485582">
    <w:abstractNumId w:val="5"/>
  </w:num>
  <w:num w:numId="8" w16cid:durableId="194197209">
    <w:abstractNumId w:val="11"/>
  </w:num>
  <w:num w:numId="9" w16cid:durableId="2102948108">
    <w:abstractNumId w:val="13"/>
  </w:num>
  <w:num w:numId="10" w16cid:durableId="1621187421">
    <w:abstractNumId w:val="0"/>
  </w:num>
  <w:num w:numId="11" w16cid:durableId="2017806189">
    <w:abstractNumId w:val="7"/>
  </w:num>
  <w:num w:numId="12" w16cid:durableId="70350001">
    <w:abstractNumId w:val="17"/>
  </w:num>
  <w:num w:numId="13" w16cid:durableId="1188447723">
    <w:abstractNumId w:val="16"/>
  </w:num>
  <w:num w:numId="14" w16cid:durableId="1515337237">
    <w:abstractNumId w:val="19"/>
  </w:num>
  <w:num w:numId="15" w16cid:durableId="1303197767">
    <w:abstractNumId w:val="1"/>
  </w:num>
  <w:num w:numId="16" w16cid:durableId="1141966088">
    <w:abstractNumId w:val="10"/>
  </w:num>
  <w:num w:numId="17" w16cid:durableId="261840156">
    <w:abstractNumId w:val="18"/>
  </w:num>
  <w:num w:numId="18" w16cid:durableId="139808606">
    <w:abstractNumId w:val="8"/>
  </w:num>
  <w:num w:numId="19" w16cid:durableId="1350061815">
    <w:abstractNumId w:val="14"/>
  </w:num>
  <w:num w:numId="20" w16cid:durableId="1878083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C"/>
    <w:rsid w:val="000003A3"/>
    <w:rsid w:val="000048E7"/>
    <w:rsid w:val="0000787C"/>
    <w:rsid w:val="00012E51"/>
    <w:rsid w:val="000220B5"/>
    <w:rsid w:val="00026AB0"/>
    <w:rsid w:val="00027B4A"/>
    <w:rsid w:val="000320F2"/>
    <w:rsid w:val="000335BF"/>
    <w:rsid w:val="000348C9"/>
    <w:rsid w:val="0004018D"/>
    <w:rsid w:val="0004373F"/>
    <w:rsid w:val="00045C07"/>
    <w:rsid w:val="00046F56"/>
    <w:rsid w:val="00047B0A"/>
    <w:rsid w:val="00050D26"/>
    <w:rsid w:val="000511F8"/>
    <w:rsid w:val="00052F12"/>
    <w:rsid w:val="00055320"/>
    <w:rsid w:val="00056B8E"/>
    <w:rsid w:val="00060292"/>
    <w:rsid w:val="00060294"/>
    <w:rsid w:val="00060A3B"/>
    <w:rsid w:val="00061765"/>
    <w:rsid w:val="000643EC"/>
    <w:rsid w:val="00064F2E"/>
    <w:rsid w:val="00066763"/>
    <w:rsid w:val="000715EC"/>
    <w:rsid w:val="00071A85"/>
    <w:rsid w:val="00071C25"/>
    <w:rsid w:val="00073CB0"/>
    <w:rsid w:val="00074E9B"/>
    <w:rsid w:val="00074F75"/>
    <w:rsid w:val="00075CB4"/>
    <w:rsid w:val="00076780"/>
    <w:rsid w:val="00080B82"/>
    <w:rsid w:val="00080BF1"/>
    <w:rsid w:val="00082ADB"/>
    <w:rsid w:val="00083B1A"/>
    <w:rsid w:val="000938FA"/>
    <w:rsid w:val="00094EDE"/>
    <w:rsid w:val="00097178"/>
    <w:rsid w:val="00097A09"/>
    <w:rsid w:val="000C2D34"/>
    <w:rsid w:val="000C3CC4"/>
    <w:rsid w:val="000D1949"/>
    <w:rsid w:val="000E206B"/>
    <w:rsid w:val="000E2424"/>
    <w:rsid w:val="000F0AC8"/>
    <w:rsid w:val="000F269B"/>
    <w:rsid w:val="000F4932"/>
    <w:rsid w:val="000F5886"/>
    <w:rsid w:val="000F7DCA"/>
    <w:rsid w:val="0010161C"/>
    <w:rsid w:val="00101C9B"/>
    <w:rsid w:val="00103A50"/>
    <w:rsid w:val="001059BA"/>
    <w:rsid w:val="001078D4"/>
    <w:rsid w:val="001106E2"/>
    <w:rsid w:val="001173A1"/>
    <w:rsid w:val="0012179B"/>
    <w:rsid w:val="00135C29"/>
    <w:rsid w:val="00142E88"/>
    <w:rsid w:val="001442E5"/>
    <w:rsid w:val="00151185"/>
    <w:rsid w:val="001621DC"/>
    <w:rsid w:val="001625F0"/>
    <w:rsid w:val="00167CE6"/>
    <w:rsid w:val="00177B56"/>
    <w:rsid w:val="001822BB"/>
    <w:rsid w:val="00190E2F"/>
    <w:rsid w:val="00191F28"/>
    <w:rsid w:val="00195AF5"/>
    <w:rsid w:val="001B2D78"/>
    <w:rsid w:val="001C3A4F"/>
    <w:rsid w:val="001C73F4"/>
    <w:rsid w:val="001D3779"/>
    <w:rsid w:val="001D6EDA"/>
    <w:rsid w:val="001E0A2C"/>
    <w:rsid w:val="001E1D89"/>
    <w:rsid w:val="001E2912"/>
    <w:rsid w:val="001E60CE"/>
    <w:rsid w:val="001F2986"/>
    <w:rsid w:val="001F7025"/>
    <w:rsid w:val="00201165"/>
    <w:rsid w:val="00205BA3"/>
    <w:rsid w:val="00210CF5"/>
    <w:rsid w:val="002110AC"/>
    <w:rsid w:val="00211AC9"/>
    <w:rsid w:val="00216822"/>
    <w:rsid w:val="002218C9"/>
    <w:rsid w:val="00224C4A"/>
    <w:rsid w:val="00226B31"/>
    <w:rsid w:val="00232677"/>
    <w:rsid w:val="00240846"/>
    <w:rsid w:val="00240A12"/>
    <w:rsid w:val="00243228"/>
    <w:rsid w:val="00246F40"/>
    <w:rsid w:val="002527FD"/>
    <w:rsid w:val="002535BC"/>
    <w:rsid w:val="002557C5"/>
    <w:rsid w:val="002575BB"/>
    <w:rsid w:val="00257BE6"/>
    <w:rsid w:val="0026206E"/>
    <w:rsid w:val="00267E40"/>
    <w:rsid w:val="0027194C"/>
    <w:rsid w:val="002725FB"/>
    <w:rsid w:val="00281597"/>
    <w:rsid w:val="00282847"/>
    <w:rsid w:val="0028353D"/>
    <w:rsid w:val="00283D7A"/>
    <w:rsid w:val="0028611B"/>
    <w:rsid w:val="00291FD2"/>
    <w:rsid w:val="0029627A"/>
    <w:rsid w:val="002A1A6A"/>
    <w:rsid w:val="002B7E10"/>
    <w:rsid w:val="002C049A"/>
    <w:rsid w:val="002C1CA8"/>
    <w:rsid w:val="002C6FB9"/>
    <w:rsid w:val="002D0E7A"/>
    <w:rsid w:val="002D3670"/>
    <w:rsid w:val="002E15B3"/>
    <w:rsid w:val="002F1D3F"/>
    <w:rsid w:val="002F5923"/>
    <w:rsid w:val="00301CE0"/>
    <w:rsid w:val="00307C84"/>
    <w:rsid w:val="0031539D"/>
    <w:rsid w:val="00321497"/>
    <w:rsid w:val="003228FB"/>
    <w:rsid w:val="0032683A"/>
    <w:rsid w:val="00330DB1"/>
    <w:rsid w:val="00347FF2"/>
    <w:rsid w:val="0035455F"/>
    <w:rsid w:val="003561BB"/>
    <w:rsid w:val="00357E1A"/>
    <w:rsid w:val="003611AD"/>
    <w:rsid w:val="00366777"/>
    <w:rsid w:val="00366A80"/>
    <w:rsid w:val="003676C8"/>
    <w:rsid w:val="003729D6"/>
    <w:rsid w:val="003746AE"/>
    <w:rsid w:val="00383441"/>
    <w:rsid w:val="003846CD"/>
    <w:rsid w:val="00391B0B"/>
    <w:rsid w:val="003A10AB"/>
    <w:rsid w:val="003A712E"/>
    <w:rsid w:val="003A7AD2"/>
    <w:rsid w:val="003A7E0D"/>
    <w:rsid w:val="003B2349"/>
    <w:rsid w:val="003B3D20"/>
    <w:rsid w:val="003B5059"/>
    <w:rsid w:val="003B6A44"/>
    <w:rsid w:val="003B7711"/>
    <w:rsid w:val="003C0AA1"/>
    <w:rsid w:val="003C7A9A"/>
    <w:rsid w:val="003D141C"/>
    <w:rsid w:val="003D2013"/>
    <w:rsid w:val="003D27A5"/>
    <w:rsid w:val="003D2B2E"/>
    <w:rsid w:val="003D38CB"/>
    <w:rsid w:val="003D4053"/>
    <w:rsid w:val="003E0B80"/>
    <w:rsid w:val="003E5139"/>
    <w:rsid w:val="003F011C"/>
    <w:rsid w:val="003F33E8"/>
    <w:rsid w:val="004009BF"/>
    <w:rsid w:val="0041376F"/>
    <w:rsid w:val="0041392C"/>
    <w:rsid w:val="004152BF"/>
    <w:rsid w:val="00427C87"/>
    <w:rsid w:val="00432E13"/>
    <w:rsid w:val="00440805"/>
    <w:rsid w:val="00440FFB"/>
    <w:rsid w:val="00442755"/>
    <w:rsid w:val="0044526E"/>
    <w:rsid w:val="004467AB"/>
    <w:rsid w:val="00451914"/>
    <w:rsid w:val="004541CA"/>
    <w:rsid w:val="004611E9"/>
    <w:rsid w:val="004648C5"/>
    <w:rsid w:val="00466381"/>
    <w:rsid w:val="004671DB"/>
    <w:rsid w:val="00467231"/>
    <w:rsid w:val="004816FA"/>
    <w:rsid w:val="0048464E"/>
    <w:rsid w:val="00486A4C"/>
    <w:rsid w:val="0048728D"/>
    <w:rsid w:val="00494B78"/>
    <w:rsid w:val="00497608"/>
    <w:rsid w:val="004979A1"/>
    <w:rsid w:val="004A252C"/>
    <w:rsid w:val="004B3C84"/>
    <w:rsid w:val="004D230C"/>
    <w:rsid w:val="004E42B3"/>
    <w:rsid w:val="004E4E69"/>
    <w:rsid w:val="004E63FC"/>
    <w:rsid w:val="004F6B8B"/>
    <w:rsid w:val="00502C12"/>
    <w:rsid w:val="00505509"/>
    <w:rsid w:val="00506E7D"/>
    <w:rsid w:val="005116FB"/>
    <w:rsid w:val="0051552D"/>
    <w:rsid w:val="005221F5"/>
    <w:rsid w:val="00523B64"/>
    <w:rsid w:val="005274D6"/>
    <w:rsid w:val="00530594"/>
    <w:rsid w:val="0053458E"/>
    <w:rsid w:val="005348E7"/>
    <w:rsid w:val="00542713"/>
    <w:rsid w:val="0054541A"/>
    <w:rsid w:val="00550855"/>
    <w:rsid w:val="005523FE"/>
    <w:rsid w:val="00552FA6"/>
    <w:rsid w:val="00555A8D"/>
    <w:rsid w:val="005572CA"/>
    <w:rsid w:val="00562FE4"/>
    <w:rsid w:val="0056628A"/>
    <w:rsid w:val="00567DA5"/>
    <w:rsid w:val="00572BC3"/>
    <w:rsid w:val="00574D61"/>
    <w:rsid w:val="00574F6D"/>
    <w:rsid w:val="00586BE4"/>
    <w:rsid w:val="005946E4"/>
    <w:rsid w:val="00595F92"/>
    <w:rsid w:val="00597A36"/>
    <w:rsid w:val="005A699D"/>
    <w:rsid w:val="005B2C35"/>
    <w:rsid w:val="005B391C"/>
    <w:rsid w:val="005C472A"/>
    <w:rsid w:val="005C6BC4"/>
    <w:rsid w:val="005D01C2"/>
    <w:rsid w:val="005D3E1C"/>
    <w:rsid w:val="005D4D75"/>
    <w:rsid w:val="005D6B6E"/>
    <w:rsid w:val="005E0BFA"/>
    <w:rsid w:val="005E355D"/>
    <w:rsid w:val="005E574B"/>
    <w:rsid w:val="005E6B04"/>
    <w:rsid w:val="005F01F0"/>
    <w:rsid w:val="005F535B"/>
    <w:rsid w:val="005F7B79"/>
    <w:rsid w:val="00606301"/>
    <w:rsid w:val="00606A82"/>
    <w:rsid w:val="00612EF7"/>
    <w:rsid w:val="0061380E"/>
    <w:rsid w:val="00613FCF"/>
    <w:rsid w:val="006158A0"/>
    <w:rsid w:val="0062380F"/>
    <w:rsid w:val="00627757"/>
    <w:rsid w:val="0063040B"/>
    <w:rsid w:val="006307B6"/>
    <w:rsid w:val="00633923"/>
    <w:rsid w:val="0063707E"/>
    <w:rsid w:val="006370A9"/>
    <w:rsid w:val="0064302F"/>
    <w:rsid w:val="0064369D"/>
    <w:rsid w:val="00646613"/>
    <w:rsid w:val="006469FD"/>
    <w:rsid w:val="00650910"/>
    <w:rsid w:val="00651A86"/>
    <w:rsid w:val="0065446A"/>
    <w:rsid w:val="006609EA"/>
    <w:rsid w:val="006639A6"/>
    <w:rsid w:val="006645E1"/>
    <w:rsid w:val="006657CC"/>
    <w:rsid w:val="00681876"/>
    <w:rsid w:val="00682148"/>
    <w:rsid w:val="006840FB"/>
    <w:rsid w:val="00685044"/>
    <w:rsid w:val="00685936"/>
    <w:rsid w:val="00686976"/>
    <w:rsid w:val="00686E57"/>
    <w:rsid w:val="00690F4C"/>
    <w:rsid w:val="00693BE1"/>
    <w:rsid w:val="006943AE"/>
    <w:rsid w:val="006A4929"/>
    <w:rsid w:val="006B0108"/>
    <w:rsid w:val="006B2951"/>
    <w:rsid w:val="006C1D8A"/>
    <w:rsid w:val="006C52C2"/>
    <w:rsid w:val="006C5DFE"/>
    <w:rsid w:val="006C5EE2"/>
    <w:rsid w:val="006C7B36"/>
    <w:rsid w:val="006D2FD5"/>
    <w:rsid w:val="006D6EDD"/>
    <w:rsid w:val="006E1284"/>
    <w:rsid w:val="006E7865"/>
    <w:rsid w:val="006F024F"/>
    <w:rsid w:val="006F25FC"/>
    <w:rsid w:val="006F2978"/>
    <w:rsid w:val="006F39DF"/>
    <w:rsid w:val="00700B81"/>
    <w:rsid w:val="00702399"/>
    <w:rsid w:val="0070399C"/>
    <w:rsid w:val="007064D1"/>
    <w:rsid w:val="00706D16"/>
    <w:rsid w:val="00710D38"/>
    <w:rsid w:val="00713F27"/>
    <w:rsid w:val="00716A15"/>
    <w:rsid w:val="0071726F"/>
    <w:rsid w:val="0072021E"/>
    <w:rsid w:val="007229FD"/>
    <w:rsid w:val="007235C4"/>
    <w:rsid w:val="00733B6C"/>
    <w:rsid w:val="00734B15"/>
    <w:rsid w:val="00737E91"/>
    <w:rsid w:val="0074067D"/>
    <w:rsid w:val="007421AD"/>
    <w:rsid w:val="00747D6B"/>
    <w:rsid w:val="0075148F"/>
    <w:rsid w:val="00755187"/>
    <w:rsid w:val="0075776C"/>
    <w:rsid w:val="007660E7"/>
    <w:rsid w:val="007666E6"/>
    <w:rsid w:val="00767024"/>
    <w:rsid w:val="00771386"/>
    <w:rsid w:val="0077752A"/>
    <w:rsid w:val="00780832"/>
    <w:rsid w:val="00784212"/>
    <w:rsid w:val="0078504E"/>
    <w:rsid w:val="00786581"/>
    <w:rsid w:val="00795806"/>
    <w:rsid w:val="007A437F"/>
    <w:rsid w:val="007A43B0"/>
    <w:rsid w:val="007A67F8"/>
    <w:rsid w:val="007B0BBD"/>
    <w:rsid w:val="007B40FD"/>
    <w:rsid w:val="007B6CCA"/>
    <w:rsid w:val="007C0DC5"/>
    <w:rsid w:val="007C16A5"/>
    <w:rsid w:val="007D022D"/>
    <w:rsid w:val="007D04A4"/>
    <w:rsid w:val="007D199F"/>
    <w:rsid w:val="007D3F51"/>
    <w:rsid w:val="007E1083"/>
    <w:rsid w:val="007F7713"/>
    <w:rsid w:val="00804874"/>
    <w:rsid w:val="00804A19"/>
    <w:rsid w:val="00805D23"/>
    <w:rsid w:val="00816E00"/>
    <w:rsid w:val="0082261C"/>
    <w:rsid w:val="00823E7D"/>
    <w:rsid w:val="0082477F"/>
    <w:rsid w:val="00825302"/>
    <w:rsid w:val="008274C6"/>
    <w:rsid w:val="008330E0"/>
    <w:rsid w:val="00835EA3"/>
    <w:rsid w:val="00836E98"/>
    <w:rsid w:val="00837406"/>
    <w:rsid w:val="008401A0"/>
    <w:rsid w:val="008442A4"/>
    <w:rsid w:val="00846072"/>
    <w:rsid w:val="00847C1F"/>
    <w:rsid w:val="00852D8A"/>
    <w:rsid w:val="00857959"/>
    <w:rsid w:val="008647D7"/>
    <w:rsid w:val="008671BF"/>
    <w:rsid w:val="00873BB2"/>
    <w:rsid w:val="00876790"/>
    <w:rsid w:val="00885FA1"/>
    <w:rsid w:val="00891A8E"/>
    <w:rsid w:val="0089320A"/>
    <w:rsid w:val="00893C67"/>
    <w:rsid w:val="00895A81"/>
    <w:rsid w:val="00897A52"/>
    <w:rsid w:val="008A07D1"/>
    <w:rsid w:val="008A27FE"/>
    <w:rsid w:val="008A5B2E"/>
    <w:rsid w:val="008B4C94"/>
    <w:rsid w:val="008B7409"/>
    <w:rsid w:val="008D428C"/>
    <w:rsid w:val="008D481B"/>
    <w:rsid w:val="008D5329"/>
    <w:rsid w:val="008E18C7"/>
    <w:rsid w:val="008E5F83"/>
    <w:rsid w:val="008E72AC"/>
    <w:rsid w:val="009025B4"/>
    <w:rsid w:val="0091290C"/>
    <w:rsid w:val="009159F1"/>
    <w:rsid w:val="00916415"/>
    <w:rsid w:val="0092573D"/>
    <w:rsid w:val="00940903"/>
    <w:rsid w:val="00940D4D"/>
    <w:rsid w:val="00940E85"/>
    <w:rsid w:val="00945108"/>
    <w:rsid w:val="009661E9"/>
    <w:rsid w:val="00976458"/>
    <w:rsid w:val="00977780"/>
    <w:rsid w:val="00980D65"/>
    <w:rsid w:val="009850B9"/>
    <w:rsid w:val="009940DF"/>
    <w:rsid w:val="00994985"/>
    <w:rsid w:val="00995C90"/>
    <w:rsid w:val="00997BDE"/>
    <w:rsid w:val="00997C40"/>
    <w:rsid w:val="009A0019"/>
    <w:rsid w:val="009B1051"/>
    <w:rsid w:val="009B11AC"/>
    <w:rsid w:val="009B13E6"/>
    <w:rsid w:val="009B1736"/>
    <w:rsid w:val="009B1D9F"/>
    <w:rsid w:val="009B7F98"/>
    <w:rsid w:val="009C2330"/>
    <w:rsid w:val="009C2B4E"/>
    <w:rsid w:val="009D324A"/>
    <w:rsid w:val="009D3DDB"/>
    <w:rsid w:val="009D4F09"/>
    <w:rsid w:val="009D579B"/>
    <w:rsid w:val="009D7916"/>
    <w:rsid w:val="009E29BA"/>
    <w:rsid w:val="009F1593"/>
    <w:rsid w:val="009F1810"/>
    <w:rsid w:val="009F5570"/>
    <w:rsid w:val="009F76D0"/>
    <w:rsid w:val="00A01EF2"/>
    <w:rsid w:val="00A07F97"/>
    <w:rsid w:val="00A123B6"/>
    <w:rsid w:val="00A17FA5"/>
    <w:rsid w:val="00A20AB6"/>
    <w:rsid w:val="00A21D92"/>
    <w:rsid w:val="00A243EA"/>
    <w:rsid w:val="00A455DD"/>
    <w:rsid w:val="00A469CD"/>
    <w:rsid w:val="00A501ED"/>
    <w:rsid w:val="00A50713"/>
    <w:rsid w:val="00A50B1F"/>
    <w:rsid w:val="00A52327"/>
    <w:rsid w:val="00A546F4"/>
    <w:rsid w:val="00A546F5"/>
    <w:rsid w:val="00A56088"/>
    <w:rsid w:val="00A63A72"/>
    <w:rsid w:val="00A736E1"/>
    <w:rsid w:val="00A73B83"/>
    <w:rsid w:val="00A76678"/>
    <w:rsid w:val="00A8691F"/>
    <w:rsid w:val="00A86A51"/>
    <w:rsid w:val="00AB52D8"/>
    <w:rsid w:val="00AC0FB1"/>
    <w:rsid w:val="00AC24CF"/>
    <w:rsid w:val="00AC69EB"/>
    <w:rsid w:val="00AE5B24"/>
    <w:rsid w:val="00AE651E"/>
    <w:rsid w:val="00AE7F3C"/>
    <w:rsid w:val="00AF1809"/>
    <w:rsid w:val="00AF485A"/>
    <w:rsid w:val="00B007C5"/>
    <w:rsid w:val="00B01313"/>
    <w:rsid w:val="00B04F0F"/>
    <w:rsid w:val="00B05E90"/>
    <w:rsid w:val="00B11D16"/>
    <w:rsid w:val="00B1544F"/>
    <w:rsid w:val="00B16B4D"/>
    <w:rsid w:val="00B2312D"/>
    <w:rsid w:val="00B23D17"/>
    <w:rsid w:val="00B30078"/>
    <w:rsid w:val="00B30809"/>
    <w:rsid w:val="00B35D16"/>
    <w:rsid w:val="00B4293C"/>
    <w:rsid w:val="00B42AEA"/>
    <w:rsid w:val="00B4473C"/>
    <w:rsid w:val="00B47720"/>
    <w:rsid w:val="00B6354D"/>
    <w:rsid w:val="00B64356"/>
    <w:rsid w:val="00B66545"/>
    <w:rsid w:val="00B70C8B"/>
    <w:rsid w:val="00B71DD4"/>
    <w:rsid w:val="00B72D8D"/>
    <w:rsid w:val="00B75BB9"/>
    <w:rsid w:val="00B80FD2"/>
    <w:rsid w:val="00B86282"/>
    <w:rsid w:val="00B8735D"/>
    <w:rsid w:val="00B91B63"/>
    <w:rsid w:val="00B92A06"/>
    <w:rsid w:val="00B94275"/>
    <w:rsid w:val="00B9451A"/>
    <w:rsid w:val="00B95554"/>
    <w:rsid w:val="00B95787"/>
    <w:rsid w:val="00BA0DFD"/>
    <w:rsid w:val="00BA28DE"/>
    <w:rsid w:val="00BA7977"/>
    <w:rsid w:val="00BB0BA5"/>
    <w:rsid w:val="00BC1796"/>
    <w:rsid w:val="00BC1E27"/>
    <w:rsid w:val="00BC72B0"/>
    <w:rsid w:val="00BD6BE0"/>
    <w:rsid w:val="00BD71ED"/>
    <w:rsid w:val="00BE7BDD"/>
    <w:rsid w:val="00BF6714"/>
    <w:rsid w:val="00C00B23"/>
    <w:rsid w:val="00C00D36"/>
    <w:rsid w:val="00C06CE8"/>
    <w:rsid w:val="00C102A5"/>
    <w:rsid w:val="00C1537E"/>
    <w:rsid w:val="00C1620B"/>
    <w:rsid w:val="00C17028"/>
    <w:rsid w:val="00C179A0"/>
    <w:rsid w:val="00C25CAB"/>
    <w:rsid w:val="00C319FC"/>
    <w:rsid w:val="00C33AD1"/>
    <w:rsid w:val="00C3430E"/>
    <w:rsid w:val="00C352E0"/>
    <w:rsid w:val="00C41402"/>
    <w:rsid w:val="00C42566"/>
    <w:rsid w:val="00C432D8"/>
    <w:rsid w:val="00C47217"/>
    <w:rsid w:val="00C52F20"/>
    <w:rsid w:val="00C55D7F"/>
    <w:rsid w:val="00C62234"/>
    <w:rsid w:val="00C74BD0"/>
    <w:rsid w:val="00C76F2A"/>
    <w:rsid w:val="00C86781"/>
    <w:rsid w:val="00C902C0"/>
    <w:rsid w:val="00C913CF"/>
    <w:rsid w:val="00C91418"/>
    <w:rsid w:val="00C951EC"/>
    <w:rsid w:val="00C96298"/>
    <w:rsid w:val="00C979CA"/>
    <w:rsid w:val="00CA3DE1"/>
    <w:rsid w:val="00CA4BB6"/>
    <w:rsid w:val="00CA64EA"/>
    <w:rsid w:val="00CB404F"/>
    <w:rsid w:val="00CB4913"/>
    <w:rsid w:val="00CB6AB2"/>
    <w:rsid w:val="00CC2418"/>
    <w:rsid w:val="00CC4BA5"/>
    <w:rsid w:val="00CC5297"/>
    <w:rsid w:val="00CC5833"/>
    <w:rsid w:val="00CD000A"/>
    <w:rsid w:val="00CD2E3A"/>
    <w:rsid w:val="00CD3900"/>
    <w:rsid w:val="00CD586A"/>
    <w:rsid w:val="00CE2074"/>
    <w:rsid w:val="00CE24E6"/>
    <w:rsid w:val="00CE2AD5"/>
    <w:rsid w:val="00CE4AE4"/>
    <w:rsid w:val="00CF0491"/>
    <w:rsid w:val="00CF2BCD"/>
    <w:rsid w:val="00D028B3"/>
    <w:rsid w:val="00D03648"/>
    <w:rsid w:val="00D0531D"/>
    <w:rsid w:val="00D103DC"/>
    <w:rsid w:val="00D120DF"/>
    <w:rsid w:val="00D179DA"/>
    <w:rsid w:val="00D26DFA"/>
    <w:rsid w:val="00D30910"/>
    <w:rsid w:val="00D30C16"/>
    <w:rsid w:val="00D31099"/>
    <w:rsid w:val="00D319BA"/>
    <w:rsid w:val="00D36E0E"/>
    <w:rsid w:val="00D463FD"/>
    <w:rsid w:val="00D532A0"/>
    <w:rsid w:val="00D6023A"/>
    <w:rsid w:val="00D71579"/>
    <w:rsid w:val="00D7383E"/>
    <w:rsid w:val="00D7439D"/>
    <w:rsid w:val="00D757EC"/>
    <w:rsid w:val="00D760CA"/>
    <w:rsid w:val="00D76C85"/>
    <w:rsid w:val="00D8348E"/>
    <w:rsid w:val="00D83A1E"/>
    <w:rsid w:val="00D8434B"/>
    <w:rsid w:val="00D867E5"/>
    <w:rsid w:val="00D878D9"/>
    <w:rsid w:val="00D91E6E"/>
    <w:rsid w:val="00D93273"/>
    <w:rsid w:val="00D94620"/>
    <w:rsid w:val="00DA0F33"/>
    <w:rsid w:val="00DA72A1"/>
    <w:rsid w:val="00DB1D08"/>
    <w:rsid w:val="00DB22C0"/>
    <w:rsid w:val="00DB362E"/>
    <w:rsid w:val="00DB7F5A"/>
    <w:rsid w:val="00DC0299"/>
    <w:rsid w:val="00DC08F4"/>
    <w:rsid w:val="00DC0F35"/>
    <w:rsid w:val="00DC11DA"/>
    <w:rsid w:val="00DC15BA"/>
    <w:rsid w:val="00DC767A"/>
    <w:rsid w:val="00DD241B"/>
    <w:rsid w:val="00DD4247"/>
    <w:rsid w:val="00DD4924"/>
    <w:rsid w:val="00DF150A"/>
    <w:rsid w:val="00DF2318"/>
    <w:rsid w:val="00DF41F0"/>
    <w:rsid w:val="00DF6BFE"/>
    <w:rsid w:val="00DF7584"/>
    <w:rsid w:val="00E029A9"/>
    <w:rsid w:val="00E03AC6"/>
    <w:rsid w:val="00E1732F"/>
    <w:rsid w:val="00E242DE"/>
    <w:rsid w:val="00E24B44"/>
    <w:rsid w:val="00E25B2C"/>
    <w:rsid w:val="00E2669C"/>
    <w:rsid w:val="00E27820"/>
    <w:rsid w:val="00E3075B"/>
    <w:rsid w:val="00E3577F"/>
    <w:rsid w:val="00E41164"/>
    <w:rsid w:val="00E444F4"/>
    <w:rsid w:val="00E5254A"/>
    <w:rsid w:val="00E55AB0"/>
    <w:rsid w:val="00E71956"/>
    <w:rsid w:val="00E72862"/>
    <w:rsid w:val="00E75F83"/>
    <w:rsid w:val="00E81317"/>
    <w:rsid w:val="00E82A2B"/>
    <w:rsid w:val="00E82DC0"/>
    <w:rsid w:val="00E91EA9"/>
    <w:rsid w:val="00E91F32"/>
    <w:rsid w:val="00E936F9"/>
    <w:rsid w:val="00E9372E"/>
    <w:rsid w:val="00E955D2"/>
    <w:rsid w:val="00E97D38"/>
    <w:rsid w:val="00EA2346"/>
    <w:rsid w:val="00EA29A6"/>
    <w:rsid w:val="00EB1C61"/>
    <w:rsid w:val="00EB2E31"/>
    <w:rsid w:val="00EC01C9"/>
    <w:rsid w:val="00EC19B5"/>
    <w:rsid w:val="00EC4D7D"/>
    <w:rsid w:val="00ED12ED"/>
    <w:rsid w:val="00ED6428"/>
    <w:rsid w:val="00EE71C6"/>
    <w:rsid w:val="00EF09FD"/>
    <w:rsid w:val="00EF2857"/>
    <w:rsid w:val="00EF43FB"/>
    <w:rsid w:val="00EF7848"/>
    <w:rsid w:val="00F00B95"/>
    <w:rsid w:val="00F252F4"/>
    <w:rsid w:val="00F27333"/>
    <w:rsid w:val="00F30089"/>
    <w:rsid w:val="00F3535E"/>
    <w:rsid w:val="00F41F6F"/>
    <w:rsid w:val="00F4488B"/>
    <w:rsid w:val="00F51B40"/>
    <w:rsid w:val="00F547B2"/>
    <w:rsid w:val="00F65109"/>
    <w:rsid w:val="00F656C2"/>
    <w:rsid w:val="00F66CE6"/>
    <w:rsid w:val="00F7247E"/>
    <w:rsid w:val="00F73970"/>
    <w:rsid w:val="00F7637B"/>
    <w:rsid w:val="00F76F9E"/>
    <w:rsid w:val="00F81E0A"/>
    <w:rsid w:val="00F82170"/>
    <w:rsid w:val="00F870D8"/>
    <w:rsid w:val="00F9129A"/>
    <w:rsid w:val="00F923D3"/>
    <w:rsid w:val="00F94F85"/>
    <w:rsid w:val="00FA0BE9"/>
    <w:rsid w:val="00FA34D8"/>
    <w:rsid w:val="00FA3B40"/>
    <w:rsid w:val="00FA3C81"/>
    <w:rsid w:val="00FA4EA1"/>
    <w:rsid w:val="00FB281E"/>
    <w:rsid w:val="00FC1C92"/>
    <w:rsid w:val="00FD7F98"/>
    <w:rsid w:val="00FE3C36"/>
    <w:rsid w:val="00FE6983"/>
    <w:rsid w:val="00FF58BA"/>
    <w:rsid w:val="00FF5CC0"/>
    <w:rsid w:val="00FF5DA0"/>
    <w:rsid w:val="00FF6AE3"/>
    <w:rsid w:val="00FF7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B3831"/>
  <w15:chartTrackingRefBased/>
  <w15:docId w15:val="{9C159DB9-310D-45B7-B8A1-A363CEC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CC4"/>
    <w:rPr>
      <w:sz w:val="24"/>
      <w:lang w:eastAsia="en-US"/>
    </w:rPr>
  </w:style>
  <w:style w:type="paragraph" w:styleId="Antrat1">
    <w:name w:val="heading 1"/>
    <w:basedOn w:val="prastasis"/>
    <w:next w:val="prastasis"/>
    <w:link w:val="Antrat1Diagrama"/>
    <w:qFormat/>
    <w:rsid w:val="00DC15BA"/>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FC1C92"/>
    <w:pPr>
      <w:keepNext/>
      <w:overflowPunct w:val="0"/>
      <w:autoSpaceDE w:val="0"/>
      <w:autoSpaceDN w:val="0"/>
      <w:adjustRightInd w:val="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D6B6E"/>
    <w:pPr>
      <w:jc w:val="center"/>
    </w:pPr>
    <w:rPr>
      <w:b/>
      <w:bCs/>
      <w:szCs w:val="24"/>
    </w:rPr>
  </w:style>
  <w:style w:type="paragraph" w:styleId="Paantrat">
    <w:name w:val="Subtitle"/>
    <w:basedOn w:val="prastasis"/>
    <w:qFormat/>
    <w:rsid w:val="005D6B6E"/>
    <w:pPr>
      <w:overflowPunct w:val="0"/>
      <w:autoSpaceDE w:val="0"/>
      <w:autoSpaceDN w:val="0"/>
      <w:adjustRightInd w:val="0"/>
      <w:jc w:val="center"/>
      <w:textAlignment w:val="baseline"/>
    </w:pPr>
    <w:rPr>
      <w:rFonts w:ascii="HelveticaLT" w:hAnsi="HelveticaLT"/>
      <w:b/>
      <w:bCs/>
      <w:sz w:val="20"/>
      <w:lang w:val="en-GB"/>
    </w:rPr>
  </w:style>
  <w:style w:type="paragraph" w:styleId="Porat">
    <w:name w:val="footer"/>
    <w:basedOn w:val="prastasis"/>
    <w:rsid w:val="00FC1C92"/>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paragraph" w:styleId="Dokumentostruktra">
    <w:name w:val="Document Map"/>
    <w:basedOn w:val="prastasis"/>
    <w:semiHidden/>
    <w:rsid w:val="002C1CA8"/>
    <w:pPr>
      <w:shd w:val="clear" w:color="auto" w:fill="000080"/>
    </w:pPr>
    <w:rPr>
      <w:rFonts w:ascii="Tahoma" w:hAnsi="Tahoma" w:cs="Tahoma"/>
      <w:sz w:val="20"/>
    </w:rPr>
  </w:style>
  <w:style w:type="character" w:customStyle="1" w:styleId="ft8">
    <w:name w:val="ft8"/>
    <w:rsid w:val="000643EC"/>
    <w:rPr>
      <w:rFonts w:cs="Times New Roman"/>
    </w:rPr>
  </w:style>
  <w:style w:type="character" w:customStyle="1" w:styleId="normal-h">
    <w:name w:val="normal-h"/>
    <w:basedOn w:val="Numatytasispastraiposriftas"/>
    <w:rsid w:val="00D94620"/>
  </w:style>
  <w:style w:type="paragraph" w:styleId="Betarp">
    <w:name w:val="No Spacing"/>
    <w:uiPriority w:val="1"/>
    <w:qFormat/>
    <w:rsid w:val="00DF150A"/>
    <w:rPr>
      <w:sz w:val="24"/>
      <w:lang w:eastAsia="en-US"/>
    </w:rPr>
  </w:style>
  <w:style w:type="paragraph" w:customStyle="1" w:styleId="tajtip">
    <w:name w:val="tajtip"/>
    <w:basedOn w:val="prastasis"/>
    <w:rsid w:val="00F30089"/>
    <w:pPr>
      <w:spacing w:before="100" w:beforeAutospacing="1" w:after="100" w:afterAutospacing="1"/>
    </w:pPr>
    <w:rPr>
      <w:szCs w:val="24"/>
      <w:lang w:eastAsia="lt-LT"/>
    </w:rPr>
  </w:style>
  <w:style w:type="character" w:customStyle="1" w:styleId="Antrat1Diagrama">
    <w:name w:val="Antraštė 1 Diagrama"/>
    <w:link w:val="Antrat1"/>
    <w:rsid w:val="00DC15BA"/>
    <w:rPr>
      <w:rFonts w:ascii="Calibri Light" w:eastAsia="Times New Roman" w:hAnsi="Calibri Light" w:cs="Times New Roman"/>
      <w:b/>
      <w:bCs/>
      <w:kern w:val="32"/>
      <w:sz w:val="32"/>
      <w:szCs w:val="32"/>
      <w:lang w:eastAsia="en-US"/>
    </w:rPr>
  </w:style>
  <w:style w:type="character" w:styleId="Grietas">
    <w:name w:val="Strong"/>
    <w:qFormat/>
    <w:rsid w:val="00486A4C"/>
    <w:rPr>
      <w:b/>
      <w:bCs/>
    </w:rPr>
  </w:style>
  <w:style w:type="character" w:customStyle="1" w:styleId="fontstyle01">
    <w:name w:val="fontstyle01"/>
    <w:rsid w:val="0012179B"/>
    <w:rPr>
      <w:rFonts w:ascii="TimesNewRomanPSMT" w:hAnsi="TimesNewRomanPSMT" w:hint="default"/>
      <w:b w:val="0"/>
      <w:bCs w:val="0"/>
      <w:i w:val="0"/>
      <w:iCs w:val="0"/>
      <w:color w:val="000000"/>
      <w:sz w:val="24"/>
      <w:szCs w:val="24"/>
    </w:rPr>
  </w:style>
  <w:style w:type="character" w:customStyle="1" w:styleId="fontstyle21">
    <w:name w:val="fontstyle21"/>
    <w:rsid w:val="00307C84"/>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rsid w:val="00771386"/>
    <w:rPr>
      <w:rFonts w:ascii="Segoe UI" w:hAnsi="Segoe UI" w:cs="Segoe UI"/>
      <w:sz w:val="18"/>
      <w:szCs w:val="18"/>
    </w:rPr>
  </w:style>
  <w:style w:type="character" w:customStyle="1" w:styleId="DebesliotekstasDiagrama">
    <w:name w:val="Debesėlio tekstas Diagrama"/>
    <w:link w:val="Debesliotekstas"/>
    <w:rsid w:val="00771386"/>
    <w:rPr>
      <w:rFonts w:ascii="Segoe UI" w:hAnsi="Segoe UI" w:cs="Segoe UI"/>
      <w:sz w:val="18"/>
      <w:szCs w:val="18"/>
      <w:lang w:eastAsia="en-US"/>
    </w:rPr>
  </w:style>
  <w:style w:type="table" w:styleId="Lentelstinklelis">
    <w:name w:val="Table Grid"/>
    <w:basedOn w:val="prastojilentel"/>
    <w:uiPriority w:val="39"/>
    <w:rsid w:val="003D405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B40FD"/>
    <w:pPr>
      <w:tabs>
        <w:tab w:val="center" w:pos="4819"/>
        <w:tab w:val="right" w:pos="9638"/>
      </w:tabs>
    </w:pPr>
  </w:style>
  <w:style w:type="character" w:customStyle="1" w:styleId="AntratsDiagrama">
    <w:name w:val="Antraštės Diagrama"/>
    <w:basedOn w:val="Numatytasispastraiposriftas"/>
    <w:link w:val="Antrats"/>
    <w:uiPriority w:val="99"/>
    <w:rsid w:val="007B40FD"/>
    <w:rPr>
      <w:sz w:val="24"/>
      <w:lang w:eastAsia="en-US"/>
    </w:rPr>
  </w:style>
  <w:style w:type="paragraph" w:styleId="Sraopastraipa">
    <w:name w:val="List Paragraph"/>
    <w:basedOn w:val="prastasis"/>
    <w:uiPriority w:val="34"/>
    <w:qFormat/>
    <w:rsid w:val="00804874"/>
    <w:pPr>
      <w:ind w:left="720"/>
      <w:contextualSpacing/>
    </w:pPr>
  </w:style>
  <w:style w:type="paragraph" w:customStyle="1" w:styleId="Default">
    <w:name w:val="Default"/>
    <w:rsid w:val="0080487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1483">
      <w:bodyDiv w:val="1"/>
      <w:marLeft w:val="0"/>
      <w:marRight w:val="0"/>
      <w:marTop w:val="0"/>
      <w:marBottom w:val="0"/>
      <w:divBdr>
        <w:top w:val="none" w:sz="0" w:space="0" w:color="auto"/>
        <w:left w:val="none" w:sz="0" w:space="0" w:color="auto"/>
        <w:bottom w:val="none" w:sz="0" w:space="0" w:color="auto"/>
        <w:right w:val="none" w:sz="0" w:space="0" w:color="auto"/>
      </w:divBdr>
    </w:div>
    <w:div w:id="1286233558">
      <w:bodyDiv w:val="1"/>
      <w:marLeft w:val="0"/>
      <w:marRight w:val="0"/>
      <w:marTop w:val="0"/>
      <w:marBottom w:val="0"/>
      <w:divBdr>
        <w:top w:val="none" w:sz="0" w:space="0" w:color="auto"/>
        <w:left w:val="none" w:sz="0" w:space="0" w:color="auto"/>
        <w:bottom w:val="none" w:sz="0" w:space="0" w:color="auto"/>
        <w:right w:val="none" w:sz="0" w:space="0" w:color="auto"/>
      </w:divBdr>
    </w:div>
    <w:div w:id="1327972093">
      <w:bodyDiv w:val="1"/>
      <w:marLeft w:val="0"/>
      <w:marRight w:val="0"/>
      <w:marTop w:val="0"/>
      <w:marBottom w:val="0"/>
      <w:divBdr>
        <w:top w:val="none" w:sz="0" w:space="0" w:color="auto"/>
        <w:left w:val="none" w:sz="0" w:space="0" w:color="auto"/>
        <w:bottom w:val="none" w:sz="0" w:space="0" w:color="auto"/>
        <w:right w:val="none" w:sz="0" w:space="0" w:color="auto"/>
      </w:divBdr>
    </w:div>
    <w:div w:id="1432704015">
      <w:bodyDiv w:val="1"/>
      <w:marLeft w:val="0"/>
      <w:marRight w:val="0"/>
      <w:marTop w:val="0"/>
      <w:marBottom w:val="0"/>
      <w:divBdr>
        <w:top w:val="none" w:sz="0" w:space="0" w:color="auto"/>
        <w:left w:val="none" w:sz="0" w:space="0" w:color="auto"/>
        <w:bottom w:val="none" w:sz="0" w:space="0" w:color="auto"/>
        <w:right w:val="none" w:sz="0" w:space="0" w:color="auto"/>
      </w:divBdr>
    </w:div>
    <w:div w:id="1595436778">
      <w:bodyDiv w:val="1"/>
      <w:marLeft w:val="0"/>
      <w:marRight w:val="0"/>
      <w:marTop w:val="0"/>
      <w:marBottom w:val="0"/>
      <w:divBdr>
        <w:top w:val="none" w:sz="0" w:space="0" w:color="auto"/>
        <w:left w:val="none" w:sz="0" w:space="0" w:color="auto"/>
        <w:bottom w:val="none" w:sz="0" w:space="0" w:color="auto"/>
        <w:right w:val="none" w:sz="0" w:space="0" w:color="auto"/>
      </w:divBdr>
    </w:div>
    <w:div w:id="20950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5311-DC9B-4AC6-9781-590D2BF4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32429</Words>
  <Characters>18485</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KVALIFIKUOTŲ DARBUOTOJŲ PAREIGINĖS ALGOS PASTOVIOSIOS DALIES KOEFICIENTAI</vt:lpstr>
    </vt:vector>
  </TitlesOfParts>
  <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KVALIFIKUOTŲ DARBUOTOJŲ PAREIGINĖS ALGOS PASTOVIOSIOS DALIES KOEFICIENTAI</dc:title>
  <dc:subject/>
  <dc:creator>A</dc:creator>
  <cp:keywords/>
  <cp:lastModifiedBy>Kristina Juodpalienė</cp:lastModifiedBy>
  <cp:revision>5</cp:revision>
  <cp:lastPrinted>2024-04-29T13:22:00Z</cp:lastPrinted>
  <dcterms:created xsi:type="dcterms:W3CDTF">2025-12-08T11:02:00Z</dcterms:created>
  <dcterms:modified xsi:type="dcterms:W3CDTF">2025-12-08T11:11:00Z</dcterms:modified>
</cp:coreProperties>
</file>