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A16" w:rsidRDefault="00384A16" w:rsidP="00384A16">
      <w:pPr>
        <w:shd w:val="clear" w:color="auto" w:fill="FFFFFF"/>
        <w:suppressAutoHyphens/>
        <w:ind w:left="4536" w:firstLine="648"/>
        <w:rPr>
          <w:color w:val="000000"/>
          <w:spacing w:val="-4"/>
          <w:kern w:val="1"/>
          <w:szCs w:val="24"/>
          <w:lang w:eastAsia="ar-SA"/>
        </w:rPr>
      </w:pPr>
      <w:r>
        <w:rPr>
          <w:color w:val="000000"/>
          <w:spacing w:val="-4"/>
          <w:kern w:val="1"/>
          <w:szCs w:val="24"/>
          <w:lang w:eastAsia="ar-SA"/>
        </w:rPr>
        <w:t>PATVIRTINTA</w:t>
      </w:r>
    </w:p>
    <w:p w:rsidR="00384A16" w:rsidRDefault="00384A16" w:rsidP="00384A16">
      <w:pPr>
        <w:shd w:val="clear" w:color="auto" w:fill="FFFFFF"/>
        <w:suppressAutoHyphens/>
        <w:ind w:left="4536" w:firstLine="648"/>
        <w:rPr>
          <w:color w:val="000000"/>
          <w:spacing w:val="-4"/>
          <w:kern w:val="1"/>
          <w:szCs w:val="24"/>
          <w:lang w:eastAsia="ar-SA"/>
        </w:rPr>
      </w:pPr>
      <w:r>
        <w:rPr>
          <w:color w:val="000000"/>
          <w:spacing w:val="-4"/>
          <w:kern w:val="1"/>
          <w:szCs w:val="24"/>
          <w:lang w:eastAsia="ar-SA"/>
        </w:rPr>
        <w:t>Joniškio r. Skaistgirio gimnazijos</w:t>
      </w:r>
    </w:p>
    <w:p w:rsidR="00384A16" w:rsidRDefault="00384A16" w:rsidP="00384A16">
      <w:pPr>
        <w:shd w:val="clear" w:color="auto" w:fill="FFFFFF"/>
        <w:suppressAutoHyphens/>
        <w:ind w:left="4536" w:firstLine="648"/>
        <w:rPr>
          <w:color w:val="000000"/>
          <w:spacing w:val="-4"/>
          <w:kern w:val="1"/>
          <w:szCs w:val="24"/>
          <w:lang w:eastAsia="ar-SA"/>
        </w:rPr>
      </w:pPr>
      <w:r>
        <w:rPr>
          <w:color w:val="000000"/>
          <w:spacing w:val="-4"/>
          <w:kern w:val="1"/>
          <w:szCs w:val="24"/>
          <w:lang w:eastAsia="ar-SA"/>
        </w:rPr>
        <w:t xml:space="preserve">direktoriaus 2017 m. rugpjūčio 2 d. </w:t>
      </w:r>
    </w:p>
    <w:p w:rsidR="00384A16" w:rsidRDefault="00384A16" w:rsidP="00384A16">
      <w:pPr>
        <w:shd w:val="clear" w:color="auto" w:fill="FFFFFF"/>
        <w:suppressAutoHyphens/>
        <w:ind w:left="4536" w:firstLine="648"/>
        <w:rPr>
          <w:color w:val="000000"/>
          <w:spacing w:val="-4"/>
          <w:kern w:val="1"/>
          <w:szCs w:val="24"/>
          <w:lang w:eastAsia="ar-SA"/>
        </w:rPr>
      </w:pPr>
      <w:r>
        <w:rPr>
          <w:color w:val="000000"/>
          <w:spacing w:val="-4"/>
          <w:kern w:val="1"/>
          <w:szCs w:val="24"/>
          <w:lang w:eastAsia="ar-SA"/>
        </w:rPr>
        <w:t>įsakymu Nr. V-226</w:t>
      </w:r>
    </w:p>
    <w:p w:rsidR="00384A16" w:rsidRDefault="00384A16" w:rsidP="00384A16">
      <w:pPr>
        <w:shd w:val="clear" w:color="auto" w:fill="FFFFFF"/>
        <w:suppressAutoHyphens/>
        <w:ind w:left="4536" w:firstLine="648"/>
        <w:rPr>
          <w:color w:val="000000"/>
          <w:spacing w:val="-4"/>
          <w:kern w:val="1"/>
          <w:szCs w:val="24"/>
          <w:lang w:eastAsia="ar-SA"/>
        </w:rPr>
      </w:pPr>
    </w:p>
    <w:p w:rsidR="00384A16" w:rsidRDefault="00384A16" w:rsidP="00384A16">
      <w:pPr>
        <w:jc w:val="center"/>
        <w:rPr>
          <w:b/>
          <w:szCs w:val="24"/>
        </w:rPr>
      </w:pPr>
    </w:p>
    <w:p w:rsidR="00384A16" w:rsidRPr="00041169" w:rsidRDefault="00384A16" w:rsidP="00384A16">
      <w:pPr>
        <w:jc w:val="center"/>
        <w:rPr>
          <w:b/>
          <w:szCs w:val="24"/>
        </w:rPr>
      </w:pPr>
      <w:r>
        <w:rPr>
          <w:b/>
          <w:szCs w:val="24"/>
        </w:rPr>
        <w:t>JONIŠKIO R. SKAISTGIRIO GIMNAZIJOS</w:t>
      </w:r>
    </w:p>
    <w:p w:rsidR="00384A16" w:rsidRPr="00AC5997" w:rsidRDefault="00384A16" w:rsidP="00384A16">
      <w:pPr>
        <w:jc w:val="center"/>
        <w:rPr>
          <w:b/>
          <w:szCs w:val="24"/>
        </w:rPr>
      </w:pPr>
      <w:r w:rsidRPr="00041169">
        <w:rPr>
          <w:b/>
          <w:szCs w:val="24"/>
        </w:rPr>
        <w:t xml:space="preserve">VIEŠŲJŲ PIRKIMŲ </w:t>
      </w:r>
      <w:r w:rsidRPr="00AC5997">
        <w:rPr>
          <w:b/>
          <w:szCs w:val="24"/>
        </w:rPr>
        <w:t>ORGANIZAVIMO TVARKOS APRAŠAS</w:t>
      </w:r>
    </w:p>
    <w:p w:rsidR="00384A16" w:rsidRDefault="00384A16" w:rsidP="00384A16">
      <w:pPr>
        <w:shd w:val="clear" w:color="auto" w:fill="FFFFFF"/>
        <w:suppressAutoHyphens/>
        <w:jc w:val="center"/>
        <w:rPr>
          <w:b/>
          <w:kern w:val="1"/>
          <w:szCs w:val="24"/>
          <w:lang w:eastAsia="ar-SA"/>
        </w:rPr>
      </w:pPr>
    </w:p>
    <w:p w:rsidR="00384A16" w:rsidRDefault="00384A16" w:rsidP="00384A16">
      <w:pPr>
        <w:shd w:val="clear" w:color="auto" w:fill="FFFFFF"/>
        <w:suppressAutoHyphens/>
        <w:rPr>
          <w:color w:val="000000"/>
          <w:spacing w:val="-4"/>
          <w:kern w:val="1"/>
          <w:szCs w:val="24"/>
          <w:lang w:eastAsia="ar-SA"/>
        </w:rPr>
      </w:pPr>
    </w:p>
    <w:p w:rsidR="00384A16" w:rsidRDefault="00384A16" w:rsidP="00384A16">
      <w:pPr>
        <w:shd w:val="clear" w:color="auto" w:fill="FFFFFF"/>
        <w:suppressAutoHyphens/>
        <w:ind w:firstLine="648"/>
        <w:jc w:val="center"/>
        <w:rPr>
          <w:b/>
          <w:kern w:val="1"/>
          <w:lang w:eastAsia="ar-SA"/>
        </w:rPr>
      </w:pPr>
      <w:r>
        <w:rPr>
          <w:b/>
          <w:kern w:val="1"/>
          <w:lang w:eastAsia="ar-SA"/>
        </w:rPr>
        <w:t>I SKYRIUS</w:t>
      </w:r>
    </w:p>
    <w:p w:rsidR="00384A16" w:rsidRDefault="00384A16" w:rsidP="00384A16">
      <w:pPr>
        <w:shd w:val="clear" w:color="auto" w:fill="FFFFFF"/>
        <w:suppressAutoHyphens/>
        <w:ind w:firstLine="648"/>
        <w:jc w:val="center"/>
        <w:rPr>
          <w:b/>
          <w:kern w:val="1"/>
          <w:lang w:eastAsia="ar-SA"/>
        </w:rPr>
      </w:pPr>
      <w:r>
        <w:rPr>
          <w:b/>
          <w:kern w:val="1"/>
          <w:lang w:eastAsia="ar-SA"/>
        </w:rPr>
        <w:t>BENDROSIOS NUOSTATOS</w:t>
      </w:r>
    </w:p>
    <w:p w:rsidR="00384A16" w:rsidRDefault="00384A16" w:rsidP="00384A16">
      <w:pPr>
        <w:shd w:val="clear" w:color="auto" w:fill="FFFFFF"/>
        <w:suppressAutoHyphens/>
        <w:ind w:firstLine="648"/>
        <w:jc w:val="center"/>
        <w:rPr>
          <w:b/>
          <w:kern w:val="1"/>
          <w:lang w:eastAsia="ar-SA"/>
        </w:rPr>
      </w:pPr>
    </w:p>
    <w:p w:rsidR="00384A16" w:rsidRDefault="00384A16" w:rsidP="00384A16">
      <w:pPr>
        <w:shd w:val="clear" w:color="auto" w:fill="FFFFFF"/>
        <w:suppressAutoHyphens/>
        <w:ind w:firstLine="648"/>
        <w:jc w:val="center"/>
        <w:rPr>
          <w:b/>
          <w:kern w:val="1"/>
          <w:lang w:eastAsia="ar-SA"/>
        </w:rPr>
      </w:pPr>
    </w:p>
    <w:p w:rsidR="00384A16" w:rsidRPr="00041169" w:rsidRDefault="00384A16" w:rsidP="00384A16">
      <w:pPr>
        <w:pStyle w:val="CentrBold"/>
        <w:ind w:firstLine="1134"/>
        <w:jc w:val="both"/>
        <w:rPr>
          <w:rFonts w:ascii="Times New Roman" w:hAnsi="Times New Roman"/>
          <w:b w:val="0"/>
          <w:caps w:val="0"/>
          <w:sz w:val="24"/>
          <w:szCs w:val="24"/>
          <w:lang w:val="lt-LT"/>
        </w:rPr>
      </w:pPr>
      <w:r w:rsidRPr="00041169">
        <w:rPr>
          <w:rFonts w:ascii="Times New Roman" w:hAnsi="Times New Roman"/>
          <w:b w:val="0"/>
          <w:caps w:val="0"/>
          <w:sz w:val="24"/>
          <w:szCs w:val="24"/>
          <w:lang w:val="lt-LT"/>
        </w:rPr>
        <w:t xml:space="preserve">1. </w:t>
      </w:r>
      <w:r>
        <w:rPr>
          <w:rFonts w:ascii="Times New Roman" w:hAnsi="Times New Roman"/>
          <w:b w:val="0"/>
          <w:caps w:val="0"/>
          <w:sz w:val="24"/>
          <w:szCs w:val="24"/>
          <w:lang w:val="lt-LT"/>
        </w:rPr>
        <w:t xml:space="preserve">Joniškio r. Skaistgirio gimnazijos (toliau – Gimnazijos) </w:t>
      </w:r>
      <w:r w:rsidRPr="00041169">
        <w:rPr>
          <w:rFonts w:ascii="Times New Roman" w:hAnsi="Times New Roman"/>
          <w:b w:val="0"/>
          <w:caps w:val="0"/>
          <w:sz w:val="24"/>
          <w:szCs w:val="24"/>
          <w:lang w:val="lt-LT"/>
        </w:rPr>
        <w:t>viešųjų pirkimų</w:t>
      </w:r>
      <w:r>
        <w:rPr>
          <w:rFonts w:ascii="Times New Roman" w:hAnsi="Times New Roman"/>
          <w:b w:val="0"/>
          <w:caps w:val="0"/>
          <w:sz w:val="24"/>
          <w:szCs w:val="24"/>
          <w:lang w:val="lt-LT"/>
        </w:rPr>
        <w:t xml:space="preserve"> organizavimo tvarkos aprašas (toliau – A</w:t>
      </w:r>
      <w:r w:rsidRPr="00041169">
        <w:rPr>
          <w:rFonts w:ascii="Times New Roman" w:hAnsi="Times New Roman"/>
          <w:b w:val="0"/>
          <w:caps w:val="0"/>
          <w:sz w:val="24"/>
          <w:szCs w:val="24"/>
          <w:lang w:val="lt-LT"/>
        </w:rPr>
        <w:t>prašas) nu</w:t>
      </w:r>
      <w:r w:rsidR="00684B98">
        <w:rPr>
          <w:rFonts w:ascii="Times New Roman" w:hAnsi="Times New Roman"/>
          <w:b w:val="0"/>
          <w:caps w:val="0"/>
          <w:sz w:val="24"/>
          <w:szCs w:val="24"/>
          <w:lang w:val="lt-LT"/>
        </w:rPr>
        <w:t xml:space="preserve">stato viešųjų pirkimų </w:t>
      </w:r>
      <w:r>
        <w:rPr>
          <w:rFonts w:ascii="Times New Roman" w:hAnsi="Times New Roman"/>
          <w:b w:val="0"/>
          <w:caps w:val="0"/>
          <w:sz w:val="24"/>
          <w:szCs w:val="24"/>
          <w:lang w:val="lt-LT"/>
        </w:rPr>
        <w:t>organizavimo</w:t>
      </w:r>
      <w:r w:rsidR="00684B98">
        <w:rPr>
          <w:rFonts w:ascii="Times New Roman" w:hAnsi="Times New Roman"/>
          <w:b w:val="0"/>
          <w:caps w:val="0"/>
          <w:sz w:val="24"/>
          <w:szCs w:val="24"/>
          <w:lang w:val="lt-LT"/>
        </w:rPr>
        <w:t xml:space="preserve"> tvarką ir pareigą juose dalyvauti visiems Gimnazijos dirbantiesiems (dirbantys pagal darbo sutartį),nors tai nėra nurodyta jų pareigybių aprašymuose</w:t>
      </w:r>
      <w:r>
        <w:rPr>
          <w:rFonts w:ascii="Times New Roman" w:hAnsi="Times New Roman"/>
          <w:b w:val="0"/>
          <w:caps w:val="0"/>
          <w:sz w:val="24"/>
          <w:szCs w:val="24"/>
          <w:lang w:val="lt-LT"/>
        </w:rPr>
        <w:t>.</w:t>
      </w:r>
    </w:p>
    <w:p w:rsidR="00684B98" w:rsidRDefault="00384A16" w:rsidP="00384A16">
      <w:pPr>
        <w:pStyle w:val="CentrBold"/>
        <w:ind w:firstLine="1134"/>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2. </w:t>
      </w:r>
      <w:r w:rsidRPr="00041169">
        <w:rPr>
          <w:rFonts w:ascii="Times New Roman" w:hAnsi="Times New Roman"/>
          <w:b w:val="0"/>
          <w:caps w:val="0"/>
          <w:sz w:val="24"/>
          <w:szCs w:val="24"/>
          <w:lang w:val="lt-LT"/>
        </w:rPr>
        <w:t>Aprašas parengtas vadovaujantis Lietuvos Res</w:t>
      </w:r>
      <w:r w:rsidR="0067603D">
        <w:rPr>
          <w:rFonts w:ascii="Times New Roman" w:hAnsi="Times New Roman"/>
          <w:b w:val="0"/>
          <w:caps w:val="0"/>
          <w:sz w:val="24"/>
          <w:szCs w:val="24"/>
          <w:lang w:val="lt-LT"/>
        </w:rPr>
        <w:t>publikos įstatymais ir</w:t>
      </w:r>
      <w:r w:rsidR="00684B98">
        <w:rPr>
          <w:rFonts w:ascii="Times New Roman" w:hAnsi="Times New Roman"/>
          <w:b w:val="0"/>
          <w:caps w:val="0"/>
          <w:sz w:val="24"/>
          <w:szCs w:val="24"/>
          <w:lang w:val="lt-LT"/>
        </w:rPr>
        <w:t xml:space="preserve"> poįstat</w:t>
      </w:r>
      <w:r w:rsidR="0067603D">
        <w:rPr>
          <w:rFonts w:ascii="Times New Roman" w:hAnsi="Times New Roman"/>
          <w:b w:val="0"/>
          <w:caps w:val="0"/>
          <w:sz w:val="24"/>
          <w:szCs w:val="24"/>
          <w:lang w:val="lt-LT"/>
        </w:rPr>
        <w:t>y</w:t>
      </w:r>
      <w:r w:rsidR="00684B98">
        <w:rPr>
          <w:rFonts w:ascii="Times New Roman" w:hAnsi="Times New Roman"/>
          <w:b w:val="0"/>
          <w:caps w:val="0"/>
          <w:sz w:val="24"/>
          <w:szCs w:val="24"/>
          <w:lang w:val="lt-LT"/>
        </w:rPr>
        <w:t xml:space="preserve">miniais aktais. </w:t>
      </w:r>
    </w:p>
    <w:p w:rsidR="0067603D" w:rsidRDefault="00384A16" w:rsidP="00384A16">
      <w:pPr>
        <w:pStyle w:val="CentrBold"/>
        <w:ind w:firstLine="1134"/>
        <w:jc w:val="both"/>
        <w:rPr>
          <w:rFonts w:ascii="Times New Roman" w:hAnsi="Times New Roman"/>
          <w:b w:val="0"/>
          <w:caps w:val="0"/>
          <w:sz w:val="24"/>
          <w:szCs w:val="24"/>
          <w:lang w:val="lt-LT"/>
        </w:rPr>
      </w:pPr>
      <w:r w:rsidRPr="00041169">
        <w:rPr>
          <w:rFonts w:ascii="Times New Roman" w:hAnsi="Times New Roman"/>
          <w:b w:val="0"/>
          <w:caps w:val="0"/>
          <w:sz w:val="24"/>
          <w:szCs w:val="24"/>
          <w:lang w:val="lt-LT"/>
        </w:rPr>
        <w:t>3. Su Aprašu</w:t>
      </w:r>
      <w:r>
        <w:rPr>
          <w:rFonts w:ascii="Times New Roman" w:hAnsi="Times New Roman"/>
          <w:b w:val="0"/>
          <w:caps w:val="0"/>
          <w:sz w:val="24"/>
          <w:szCs w:val="24"/>
          <w:lang w:val="lt-LT"/>
        </w:rPr>
        <w:t xml:space="preserve"> </w:t>
      </w:r>
      <w:r w:rsidR="00684B98">
        <w:rPr>
          <w:rFonts w:ascii="Times New Roman" w:hAnsi="Times New Roman"/>
          <w:b w:val="0"/>
          <w:caps w:val="0"/>
          <w:sz w:val="24"/>
          <w:szCs w:val="24"/>
          <w:lang w:val="lt-LT"/>
        </w:rPr>
        <w:t xml:space="preserve">ir </w:t>
      </w:r>
      <w:r w:rsidR="0067603D">
        <w:rPr>
          <w:rFonts w:ascii="Times New Roman" w:hAnsi="Times New Roman"/>
          <w:b w:val="0"/>
          <w:caps w:val="0"/>
          <w:sz w:val="24"/>
          <w:szCs w:val="24"/>
          <w:lang w:val="lt-LT"/>
        </w:rPr>
        <w:t>Lie</w:t>
      </w:r>
      <w:r w:rsidR="00684B98">
        <w:rPr>
          <w:rFonts w:ascii="Times New Roman" w:hAnsi="Times New Roman"/>
          <w:b w:val="0"/>
          <w:caps w:val="0"/>
          <w:sz w:val="24"/>
          <w:szCs w:val="24"/>
          <w:lang w:val="lt-LT"/>
        </w:rPr>
        <w:t>tuvos</w:t>
      </w:r>
      <w:r w:rsidR="0067603D">
        <w:rPr>
          <w:rFonts w:ascii="Times New Roman" w:hAnsi="Times New Roman"/>
          <w:b w:val="0"/>
          <w:caps w:val="0"/>
          <w:sz w:val="24"/>
          <w:szCs w:val="24"/>
          <w:lang w:val="lt-LT"/>
        </w:rPr>
        <w:t xml:space="preserve"> Respublikos viešųjų pirkimų </w:t>
      </w:r>
      <w:r w:rsidR="00DE0710">
        <w:rPr>
          <w:rFonts w:ascii="Times New Roman" w:hAnsi="Times New Roman"/>
          <w:b w:val="0"/>
          <w:caps w:val="0"/>
          <w:sz w:val="24"/>
          <w:szCs w:val="24"/>
          <w:lang w:val="lt-LT"/>
        </w:rPr>
        <w:t xml:space="preserve">įstatymu </w:t>
      </w:r>
      <w:r w:rsidR="0067603D">
        <w:rPr>
          <w:rFonts w:ascii="Times New Roman" w:hAnsi="Times New Roman"/>
          <w:b w:val="0"/>
          <w:caps w:val="0"/>
          <w:sz w:val="24"/>
          <w:szCs w:val="24"/>
          <w:lang w:val="lt-LT"/>
        </w:rPr>
        <w:t>(toliau – viešųjų pirkimų įstatymas) bei jo poįstatyminiais aktais</w:t>
      </w:r>
      <w:r w:rsidR="00684B98">
        <w:rPr>
          <w:rFonts w:ascii="Times New Roman" w:hAnsi="Times New Roman"/>
          <w:b w:val="0"/>
          <w:caps w:val="0"/>
          <w:sz w:val="24"/>
          <w:szCs w:val="24"/>
          <w:lang w:val="lt-LT"/>
        </w:rPr>
        <w:t xml:space="preserve"> </w:t>
      </w:r>
      <w:r>
        <w:rPr>
          <w:rFonts w:ascii="Times New Roman" w:hAnsi="Times New Roman"/>
          <w:b w:val="0"/>
          <w:caps w:val="0"/>
          <w:sz w:val="24"/>
          <w:szCs w:val="24"/>
          <w:lang w:val="lt-LT"/>
        </w:rPr>
        <w:t>privalo būti susipažinę ir juo</w:t>
      </w:r>
      <w:r w:rsidRPr="00041169">
        <w:rPr>
          <w:rFonts w:ascii="Times New Roman" w:hAnsi="Times New Roman"/>
          <w:b w:val="0"/>
          <w:caps w:val="0"/>
          <w:sz w:val="24"/>
          <w:szCs w:val="24"/>
          <w:lang w:val="lt-LT"/>
        </w:rPr>
        <w:t xml:space="preserve"> vadovautis visi</w:t>
      </w:r>
      <w:r w:rsidR="0067603D">
        <w:rPr>
          <w:rFonts w:ascii="Times New Roman" w:hAnsi="Times New Roman"/>
          <w:b w:val="0"/>
          <w:caps w:val="0"/>
          <w:sz w:val="24"/>
          <w:szCs w:val="24"/>
          <w:lang w:val="lt-LT"/>
        </w:rPr>
        <w:t xml:space="preserve"> Gimnazijos </w:t>
      </w:r>
      <w:r>
        <w:rPr>
          <w:rFonts w:ascii="Times New Roman" w:hAnsi="Times New Roman"/>
          <w:b w:val="0"/>
          <w:caps w:val="0"/>
          <w:sz w:val="24"/>
          <w:szCs w:val="24"/>
          <w:lang w:val="lt-LT"/>
        </w:rPr>
        <w:t>darbuotojai</w:t>
      </w:r>
      <w:r w:rsidRPr="00041169">
        <w:rPr>
          <w:rFonts w:ascii="Times New Roman" w:hAnsi="Times New Roman"/>
          <w:b w:val="0"/>
          <w:caps w:val="0"/>
          <w:sz w:val="24"/>
          <w:szCs w:val="24"/>
          <w:lang w:val="lt-LT"/>
        </w:rPr>
        <w:t>,</w:t>
      </w:r>
      <w:r w:rsidR="0067603D">
        <w:rPr>
          <w:rFonts w:ascii="Times New Roman" w:hAnsi="Times New Roman"/>
          <w:b w:val="0"/>
          <w:caps w:val="0"/>
          <w:sz w:val="24"/>
          <w:szCs w:val="24"/>
          <w:lang w:val="lt-LT"/>
        </w:rPr>
        <w:t xml:space="preserve"> kurie rengia viešojo pirkimo dokumentus ir dalyvauja viešojo pirkimo procedūrose.</w:t>
      </w:r>
      <w:r w:rsidRPr="00041169">
        <w:rPr>
          <w:rFonts w:ascii="Times New Roman" w:hAnsi="Times New Roman"/>
          <w:b w:val="0"/>
          <w:caps w:val="0"/>
          <w:sz w:val="24"/>
          <w:szCs w:val="24"/>
          <w:lang w:val="lt-LT"/>
        </w:rPr>
        <w:t xml:space="preserve"> </w:t>
      </w:r>
    </w:p>
    <w:p w:rsidR="00384A16" w:rsidRPr="00041169" w:rsidRDefault="0067603D" w:rsidP="00384A16">
      <w:pPr>
        <w:pStyle w:val="CentrBold"/>
        <w:ind w:firstLine="1134"/>
        <w:jc w:val="both"/>
        <w:rPr>
          <w:b w:val="0"/>
          <w:caps w:val="0"/>
          <w:sz w:val="24"/>
          <w:szCs w:val="24"/>
        </w:rPr>
      </w:pPr>
      <w:r>
        <w:rPr>
          <w:b w:val="0"/>
          <w:caps w:val="0"/>
          <w:sz w:val="24"/>
          <w:szCs w:val="24"/>
        </w:rPr>
        <w:t>4</w:t>
      </w:r>
      <w:r w:rsidR="00384A16" w:rsidRPr="00041169">
        <w:rPr>
          <w:b w:val="0"/>
          <w:caps w:val="0"/>
          <w:sz w:val="24"/>
          <w:szCs w:val="24"/>
        </w:rPr>
        <w:t xml:space="preserve">. </w:t>
      </w:r>
      <w:proofErr w:type="spellStart"/>
      <w:r w:rsidR="00384A16" w:rsidRPr="00041169">
        <w:rPr>
          <w:b w:val="0"/>
          <w:caps w:val="0"/>
          <w:sz w:val="24"/>
          <w:szCs w:val="24"/>
        </w:rPr>
        <w:t>Apra</w:t>
      </w:r>
      <w:r w:rsidR="00384A16" w:rsidRPr="00041169">
        <w:rPr>
          <w:rFonts w:hint="eastAsia"/>
          <w:b w:val="0"/>
          <w:caps w:val="0"/>
          <w:sz w:val="24"/>
          <w:szCs w:val="24"/>
        </w:rPr>
        <w:t>š</w:t>
      </w:r>
      <w:r w:rsidR="00384A16" w:rsidRPr="00041169">
        <w:rPr>
          <w:b w:val="0"/>
          <w:caps w:val="0"/>
          <w:sz w:val="24"/>
          <w:szCs w:val="24"/>
        </w:rPr>
        <w:t>e</w:t>
      </w:r>
      <w:proofErr w:type="spellEnd"/>
      <w:r w:rsidR="00384A16" w:rsidRPr="00041169">
        <w:rPr>
          <w:b w:val="0"/>
          <w:caps w:val="0"/>
          <w:sz w:val="24"/>
          <w:szCs w:val="24"/>
        </w:rPr>
        <w:t xml:space="preserve"> </w:t>
      </w:r>
      <w:proofErr w:type="spellStart"/>
      <w:r w:rsidR="00384A16" w:rsidRPr="00041169">
        <w:rPr>
          <w:b w:val="0"/>
          <w:caps w:val="0"/>
          <w:sz w:val="24"/>
          <w:szCs w:val="24"/>
        </w:rPr>
        <w:t>vartojamos</w:t>
      </w:r>
      <w:proofErr w:type="spellEnd"/>
      <w:r w:rsidR="00384A16" w:rsidRPr="00041169">
        <w:rPr>
          <w:b w:val="0"/>
          <w:caps w:val="0"/>
          <w:sz w:val="24"/>
          <w:szCs w:val="24"/>
        </w:rPr>
        <w:t xml:space="preserve"> </w:t>
      </w:r>
      <w:proofErr w:type="spellStart"/>
      <w:r w:rsidR="00384A16" w:rsidRPr="00041169">
        <w:rPr>
          <w:b w:val="0"/>
          <w:caps w:val="0"/>
          <w:sz w:val="24"/>
          <w:szCs w:val="24"/>
        </w:rPr>
        <w:t>s</w:t>
      </w:r>
      <w:r w:rsidR="00384A16" w:rsidRPr="00041169">
        <w:rPr>
          <w:rFonts w:hint="eastAsia"/>
          <w:b w:val="0"/>
          <w:caps w:val="0"/>
          <w:sz w:val="24"/>
          <w:szCs w:val="24"/>
        </w:rPr>
        <w:t>ą</w:t>
      </w:r>
      <w:r w:rsidR="00384A16" w:rsidRPr="00041169">
        <w:rPr>
          <w:b w:val="0"/>
          <w:caps w:val="0"/>
          <w:sz w:val="24"/>
          <w:szCs w:val="24"/>
        </w:rPr>
        <w:t>vokos</w:t>
      </w:r>
      <w:proofErr w:type="spellEnd"/>
      <w:r w:rsidR="00384A16" w:rsidRPr="00041169">
        <w:rPr>
          <w:b w:val="0"/>
          <w:caps w:val="0"/>
          <w:sz w:val="24"/>
          <w:szCs w:val="24"/>
        </w:rPr>
        <w:t>:</w:t>
      </w:r>
    </w:p>
    <w:p w:rsidR="00384A16" w:rsidRDefault="0067603D" w:rsidP="00384A16">
      <w:pPr>
        <w:ind w:firstLine="1134"/>
        <w:jc w:val="both"/>
        <w:rPr>
          <w:szCs w:val="24"/>
        </w:rPr>
      </w:pPr>
      <w:r>
        <w:rPr>
          <w:szCs w:val="24"/>
        </w:rPr>
        <w:t>4</w:t>
      </w:r>
      <w:r w:rsidR="00384A16" w:rsidRPr="00041169">
        <w:rPr>
          <w:szCs w:val="24"/>
        </w:rPr>
        <w:t xml:space="preserve">.1. </w:t>
      </w:r>
      <w:r w:rsidR="00384A16" w:rsidRPr="00041169">
        <w:rPr>
          <w:b/>
          <w:szCs w:val="24"/>
        </w:rPr>
        <w:t>pirkimo iniciatorius</w:t>
      </w:r>
      <w:r>
        <w:rPr>
          <w:szCs w:val="24"/>
        </w:rPr>
        <w:t xml:space="preserve"> – Gimnazijos</w:t>
      </w:r>
      <w:r w:rsidR="00384A16">
        <w:rPr>
          <w:szCs w:val="24"/>
        </w:rPr>
        <w:t xml:space="preserve"> darbuotojas</w:t>
      </w:r>
      <w:r w:rsidR="00384A16" w:rsidRPr="00041169">
        <w:rPr>
          <w:szCs w:val="24"/>
        </w:rPr>
        <w:t>, kuris nurodė poreikį įsigyti reikalingas prekes, paslaugas arb</w:t>
      </w:r>
      <w:r w:rsidR="00384A16">
        <w:rPr>
          <w:szCs w:val="24"/>
        </w:rPr>
        <w:t>a darbus;</w:t>
      </w:r>
    </w:p>
    <w:p w:rsidR="00384A16" w:rsidRDefault="0067603D" w:rsidP="00384A16">
      <w:pPr>
        <w:ind w:firstLine="1134"/>
        <w:jc w:val="both"/>
        <w:rPr>
          <w:szCs w:val="24"/>
        </w:rPr>
      </w:pPr>
      <w:r>
        <w:rPr>
          <w:szCs w:val="24"/>
        </w:rPr>
        <w:t>4.2</w:t>
      </w:r>
      <w:r w:rsidR="00384A16">
        <w:rPr>
          <w:szCs w:val="24"/>
        </w:rPr>
        <w:t>.</w:t>
      </w:r>
      <w:r>
        <w:rPr>
          <w:szCs w:val="24"/>
        </w:rPr>
        <w:t xml:space="preserve"> </w:t>
      </w:r>
      <w:r w:rsidRPr="0067603D">
        <w:rPr>
          <w:b/>
          <w:szCs w:val="24"/>
        </w:rPr>
        <w:t>viešojo</w:t>
      </w:r>
      <w:r w:rsidR="00384A16">
        <w:rPr>
          <w:szCs w:val="24"/>
        </w:rPr>
        <w:t xml:space="preserve"> </w:t>
      </w:r>
      <w:r w:rsidR="00384A16" w:rsidRPr="00213A52">
        <w:rPr>
          <w:b/>
          <w:szCs w:val="24"/>
        </w:rPr>
        <w:t>pirkimo dokumentai</w:t>
      </w:r>
      <w:r>
        <w:rPr>
          <w:szCs w:val="24"/>
        </w:rPr>
        <w:t xml:space="preserve"> – Gimnazijos</w:t>
      </w:r>
      <w:r w:rsidR="00384A16">
        <w:rPr>
          <w:szCs w:val="24"/>
        </w:rPr>
        <w:t xml:space="preserve"> pateikiami tiekėjams dokumentai ir elektroninėmis priemonėmis pateikti duomenys, apibūdinantys perkamą objektą ir pirkimo sąlygas: skelbimas, kvietimas, techninė specifikacija, aprašomieji dokumentai, pirkimo sutarties projektas, kiti dokumentai</w:t>
      </w:r>
      <w:r w:rsidR="00DE0710">
        <w:rPr>
          <w:szCs w:val="24"/>
        </w:rPr>
        <w:t xml:space="preserve"> (paraiška, mažos vertės viešojo pirkimo pažyma ar protokolas) ir </w:t>
      </w:r>
      <w:r w:rsidR="00384A16">
        <w:rPr>
          <w:szCs w:val="24"/>
        </w:rPr>
        <w:t>dokumentų</w:t>
      </w:r>
      <w:r>
        <w:rPr>
          <w:szCs w:val="24"/>
        </w:rPr>
        <w:t xml:space="preserve"> </w:t>
      </w:r>
      <w:r w:rsidR="00384A16">
        <w:rPr>
          <w:szCs w:val="24"/>
        </w:rPr>
        <w:t>paaiškinimai (patikslinimai);</w:t>
      </w:r>
    </w:p>
    <w:p w:rsidR="00384A16" w:rsidRPr="00041169" w:rsidRDefault="0067603D" w:rsidP="00737CC4">
      <w:pPr>
        <w:ind w:firstLine="1134"/>
        <w:jc w:val="both"/>
        <w:rPr>
          <w:szCs w:val="24"/>
        </w:rPr>
      </w:pPr>
      <w:r>
        <w:rPr>
          <w:szCs w:val="24"/>
        </w:rPr>
        <w:t>5</w:t>
      </w:r>
      <w:r w:rsidR="00384A16" w:rsidRPr="00041169">
        <w:rPr>
          <w:szCs w:val="24"/>
        </w:rPr>
        <w:t>. Apraše vartojamos kitos sąvokos apibrėžtos Viešųjų pirkimų įstatyme, Mažos vertės pirkimų tvarkos apraše</w:t>
      </w:r>
      <w:r>
        <w:rPr>
          <w:szCs w:val="24"/>
        </w:rPr>
        <w:t>, patvirtintame VPT direktoriaus 2017 m. birželio 28 d. įsakymu Nr.</w:t>
      </w:r>
      <w:r w:rsidR="00737CC4">
        <w:rPr>
          <w:szCs w:val="24"/>
        </w:rPr>
        <w:t xml:space="preserve"> </w:t>
      </w:r>
      <w:r>
        <w:rPr>
          <w:szCs w:val="24"/>
        </w:rPr>
        <w:t>IS-97</w:t>
      </w:r>
      <w:r w:rsidR="00737CC4">
        <w:rPr>
          <w:szCs w:val="24"/>
        </w:rPr>
        <w:t xml:space="preserve"> (toliau – Mažos vertės pirkimų tvarkos aprašas)</w:t>
      </w:r>
      <w:r w:rsidR="00384A16" w:rsidRPr="00041169">
        <w:rPr>
          <w:szCs w:val="24"/>
        </w:rPr>
        <w:t>.</w:t>
      </w:r>
    </w:p>
    <w:p w:rsidR="00384A16" w:rsidRDefault="00384A16" w:rsidP="00384A16">
      <w:pPr>
        <w:keepNext/>
        <w:rPr>
          <w:rFonts w:eastAsia="Arial"/>
          <w:bCs/>
          <w:caps/>
          <w:szCs w:val="24"/>
          <w:lang w:eastAsia="ar-SA"/>
        </w:rPr>
      </w:pPr>
    </w:p>
    <w:p w:rsidR="00384A16" w:rsidRPr="00CA7510" w:rsidRDefault="00384A16" w:rsidP="00384A16">
      <w:pPr>
        <w:keepNext/>
        <w:jc w:val="center"/>
        <w:rPr>
          <w:b/>
          <w:caps/>
          <w:kern w:val="1"/>
          <w:szCs w:val="24"/>
          <w:lang w:eastAsia="ar-SA"/>
        </w:rPr>
      </w:pPr>
      <w:r w:rsidRPr="00CA7510">
        <w:rPr>
          <w:b/>
          <w:caps/>
          <w:kern w:val="1"/>
          <w:szCs w:val="24"/>
          <w:lang w:eastAsia="ar-SA"/>
        </w:rPr>
        <w:t>II SKYRIUS</w:t>
      </w:r>
    </w:p>
    <w:p w:rsidR="00384A16" w:rsidRPr="00CA7510" w:rsidRDefault="00384A16" w:rsidP="00384A16">
      <w:pPr>
        <w:keepNext/>
        <w:ind w:firstLine="851"/>
        <w:jc w:val="center"/>
        <w:rPr>
          <w:b/>
          <w:caps/>
          <w:kern w:val="1"/>
          <w:szCs w:val="24"/>
          <w:lang w:eastAsia="ar-SA"/>
        </w:rPr>
      </w:pPr>
      <w:r w:rsidRPr="00CA7510">
        <w:rPr>
          <w:b/>
          <w:caps/>
          <w:kern w:val="1"/>
          <w:szCs w:val="24"/>
          <w:lang w:eastAsia="ar-SA"/>
        </w:rPr>
        <w:t xml:space="preserve">PIRKIMŲ PLANAVIMAS IR ORGANIZAVIMAS. </w:t>
      </w:r>
    </w:p>
    <w:p w:rsidR="00384A16" w:rsidRDefault="00384A16" w:rsidP="00384A16">
      <w:pPr>
        <w:keepNext/>
        <w:ind w:firstLine="851"/>
        <w:jc w:val="center"/>
        <w:rPr>
          <w:b/>
          <w:caps/>
          <w:kern w:val="1"/>
          <w:szCs w:val="24"/>
          <w:lang w:eastAsia="ar-SA"/>
        </w:rPr>
      </w:pPr>
      <w:r w:rsidRPr="00CA7510">
        <w:rPr>
          <w:b/>
          <w:caps/>
          <w:kern w:val="1"/>
          <w:szCs w:val="24"/>
          <w:lang w:eastAsia="ar-SA"/>
        </w:rPr>
        <w:t>PIRKIMUS ATLIEKANTYS ASMENYS</w:t>
      </w:r>
    </w:p>
    <w:p w:rsidR="00384A16" w:rsidRPr="00CA7510" w:rsidRDefault="00384A16" w:rsidP="00384A16">
      <w:pPr>
        <w:keepNext/>
        <w:ind w:firstLine="851"/>
        <w:jc w:val="center"/>
        <w:rPr>
          <w:b/>
          <w:caps/>
          <w:kern w:val="1"/>
          <w:szCs w:val="24"/>
          <w:lang w:eastAsia="ar-SA"/>
        </w:rPr>
      </w:pPr>
    </w:p>
    <w:p w:rsidR="00384A16" w:rsidRPr="00CA7510" w:rsidRDefault="00384A16" w:rsidP="00384A16">
      <w:pPr>
        <w:suppressAutoHyphens/>
        <w:ind w:firstLine="851"/>
        <w:jc w:val="center"/>
        <w:rPr>
          <w:b/>
          <w:kern w:val="1"/>
          <w:szCs w:val="24"/>
          <w:lang w:eastAsia="ar-SA"/>
        </w:rPr>
      </w:pPr>
    </w:p>
    <w:p w:rsidR="00384A16" w:rsidRPr="00CA7510" w:rsidRDefault="00737CC4" w:rsidP="00384A16">
      <w:pPr>
        <w:tabs>
          <w:tab w:val="left" w:pos="540"/>
        </w:tabs>
        <w:suppressAutoHyphens/>
        <w:ind w:firstLine="1134"/>
        <w:jc w:val="both"/>
        <w:rPr>
          <w:kern w:val="1"/>
          <w:szCs w:val="24"/>
          <w:lang w:eastAsia="ar-SA"/>
        </w:rPr>
      </w:pPr>
      <w:r>
        <w:rPr>
          <w:kern w:val="1"/>
          <w:szCs w:val="24"/>
          <w:lang w:eastAsia="ar-SA"/>
        </w:rPr>
        <w:t>6</w:t>
      </w:r>
      <w:r w:rsidR="00384A16" w:rsidRPr="00CA7510">
        <w:rPr>
          <w:kern w:val="1"/>
          <w:szCs w:val="24"/>
          <w:lang w:eastAsia="ar-SA"/>
        </w:rPr>
        <w:t xml:space="preserve">. Pirkimo iniciatoriai ateinantiems metams numatomus pirkimus planuoti pradeda kiekvienų metų ketvirtą ketvirtį. Jie </w:t>
      </w:r>
      <w:r>
        <w:rPr>
          <w:kern w:val="1"/>
          <w:szCs w:val="24"/>
          <w:lang w:eastAsia="ar-SA"/>
        </w:rPr>
        <w:t>Gimnazijos</w:t>
      </w:r>
      <w:r w:rsidR="00384A16">
        <w:rPr>
          <w:kern w:val="1"/>
          <w:szCs w:val="24"/>
          <w:lang w:eastAsia="ar-SA"/>
        </w:rPr>
        <w:t xml:space="preserve"> direktoriui</w:t>
      </w:r>
      <w:r>
        <w:rPr>
          <w:kern w:val="1"/>
          <w:szCs w:val="24"/>
          <w:lang w:eastAsia="ar-SA"/>
        </w:rPr>
        <w:t xml:space="preserve"> raštu</w:t>
      </w:r>
      <w:r w:rsidR="00384A16" w:rsidRPr="00CA7510">
        <w:rPr>
          <w:kern w:val="1"/>
          <w:szCs w:val="24"/>
          <w:lang w:eastAsia="ar-SA"/>
        </w:rPr>
        <w:t xml:space="preserve"> pateikia i</w:t>
      </w:r>
      <w:r w:rsidR="00384A16">
        <w:rPr>
          <w:kern w:val="1"/>
          <w:szCs w:val="24"/>
          <w:lang w:eastAsia="ar-SA"/>
        </w:rPr>
        <w:t>nformaciją</w:t>
      </w:r>
      <w:r w:rsidR="00384A16" w:rsidRPr="00CA7510">
        <w:rPr>
          <w:kern w:val="1"/>
          <w:szCs w:val="24"/>
          <w:lang w:eastAsia="ar-SA"/>
        </w:rPr>
        <w:t xml:space="preserve"> apie poreikį įsigyti prekių, paslaugų ar darbų ateinančiais kalendoriniais metais, nurodydami šių prekių, paslaugų ar darbų orientacinę vertę. </w:t>
      </w:r>
    </w:p>
    <w:p w:rsidR="00384A16" w:rsidRPr="00CA7510" w:rsidRDefault="00737CC4" w:rsidP="00384A16">
      <w:pPr>
        <w:tabs>
          <w:tab w:val="left" w:pos="540"/>
        </w:tabs>
        <w:suppressAutoHyphens/>
        <w:ind w:firstLine="1134"/>
        <w:jc w:val="both"/>
        <w:rPr>
          <w:kern w:val="1"/>
          <w:szCs w:val="24"/>
          <w:lang w:eastAsia="ar-SA"/>
        </w:rPr>
      </w:pPr>
      <w:r>
        <w:rPr>
          <w:kern w:val="1"/>
          <w:szCs w:val="24"/>
          <w:lang w:eastAsia="ar-SA"/>
        </w:rPr>
        <w:t>7</w:t>
      </w:r>
      <w:r w:rsidR="00384A16" w:rsidRPr="00CA7510">
        <w:rPr>
          <w:kern w:val="1"/>
          <w:szCs w:val="24"/>
          <w:lang w:eastAsia="ar-SA"/>
        </w:rPr>
        <w:t>. </w:t>
      </w:r>
      <w:r>
        <w:rPr>
          <w:kern w:val="1"/>
          <w:szCs w:val="24"/>
          <w:lang w:eastAsia="ar-SA"/>
        </w:rPr>
        <w:t>Gimnazijos</w:t>
      </w:r>
      <w:r w:rsidR="00384A16">
        <w:rPr>
          <w:kern w:val="1"/>
          <w:szCs w:val="24"/>
          <w:lang w:eastAsia="ar-SA"/>
        </w:rPr>
        <w:t xml:space="preserve"> direktorius</w:t>
      </w:r>
      <w:r w:rsidR="00384A16" w:rsidRPr="00CA7510">
        <w:rPr>
          <w:kern w:val="1"/>
          <w:szCs w:val="24"/>
          <w:lang w:eastAsia="ar-SA"/>
        </w:rPr>
        <w:t>, gavęs informaciją apie atitinkami</w:t>
      </w:r>
      <w:r w:rsidR="00384A16">
        <w:rPr>
          <w:kern w:val="1"/>
          <w:szCs w:val="24"/>
          <w:lang w:eastAsia="ar-SA"/>
        </w:rPr>
        <w:t>ems metams planuojamus pirkimus ir įvertinęs jų tikslingumą, perduoda šią informa</w:t>
      </w:r>
      <w:r>
        <w:rPr>
          <w:kern w:val="1"/>
          <w:szCs w:val="24"/>
          <w:lang w:eastAsia="ar-SA"/>
        </w:rPr>
        <w:t>ciją Gimnazijos</w:t>
      </w:r>
      <w:r w:rsidR="00384A16" w:rsidRPr="00CA7510">
        <w:rPr>
          <w:kern w:val="1"/>
          <w:szCs w:val="24"/>
          <w:lang w:eastAsia="ar-SA"/>
        </w:rPr>
        <w:t xml:space="preserve"> </w:t>
      </w:r>
      <w:r w:rsidR="00384A16">
        <w:rPr>
          <w:kern w:val="1"/>
          <w:szCs w:val="24"/>
          <w:lang w:eastAsia="ar-SA"/>
        </w:rPr>
        <w:t>darbuotojui, k</w:t>
      </w:r>
      <w:r>
        <w:rPr>
          <w:kern w:val="1"/>
          <w:szCs w:val="24"/>
          <w:lang w:eastAsia="ar-SA"/>
        </w:rPr>
        <w:t>uris Gimnazijos</w:t>
      </w:r>
      <w:r w:rsidR="00384A16">
        <w:rPr>
          <w:kern w:val="1"/>
          <w:szCs w:val="24"/>
          <w:lang w:eastAsia="ar-SA"/>
        </w:rPr>
        <w:t xml:space="preserve"> direktoriaus įsakymu yra paskirtas atsakingu už pirkimų verčių skaičiavimus. Šis darbuotojas </w:t>
      </w:r>
      <w:r w:rsidR="00384A16" w:rsidRPr="00CA7510">
        <w:rPr>
          <w:kern w:val="1"/>
          <w:szCs w:val="24"/>
          <w:lang w:eastAsia="ar-SA"/>
        </w:rPr>
        <w:t>vadovaudamasis Viešųjų pirkimų įstatymo 5 straipsnio nuostatomis ir Viešųjų pirkimų tarnybos direktoriaus patvirtinta Numatomo viešojo pirkimo vertės nustatymo metodika, apskaičiuoja numatomų pirkimų vertes, parengia Planuojamų vykdyti einamaisiais biudžetiniais metais viešųjų pirkimų planą (toliau – Planuojamų pirkimų planas), teikia jį derinti</w:t>
      </w:r>
      <w:r>
        <w:rPr>
          <w:kern w:val="1"/>
          <w:szCs w:val="24"/>
          <w:lang w:eastAsia="ar-SA"/>
        </w:rPr>
        <w:t xml:space="preserve"> Gimnazijos</w:t>
      </w:r>
      <w:r w:rsidR="00384A16" w:rsidRPr="00CA7510">
        <w:rPr>
          <w:kern w:val="1"/>
          <w:szCs w:val="24"/>
          <w:lang w:eastAsia="ar-SA"/>
        </w:rPr>
        <w:t xml:space="preserve"> vyriausiajam buhalteriui</w:t>
      </w:r>
      <w:r w:rsidR="00384A16">
        <w:rPr>
          <w:kern w:val="1"/>
          <w:szCs w:val="24"/>
          <w:lang w:eastAsia="ar-SA"/>
        </w:rPr>
        <w:t xml:space="preserve"> ir tvirtinti</w:t>
      </w:r>
      <w:r w:rsidR="00384A16" w:rsidRPr="00CA7510">
        <w:rPr>
          <w:kern w:val="1"/>
          <w:szCs w:val="24"/>
          <w:lang w:eastAsia="ar-SA"/>
        </w:rPr>
        <w:t xml:space="preserve"> direktoriui. Planuojamų pirkimų plane nurodomos prekės, paslaugos ir darbai, </w:t>
      </w:r>
      <w:r w:rsidR="00384A16" w:rsidRPr="00CA7510">
        <w:rPr>
          <w:kern w:val="1"/>
          <w:szCs w:val="24"/>
          <w:lang w:eastAsia="ar-SA"/>
        </w:rPr>
        <w:lastRenderedPageBreak/>
        <w:t xml:space="preserve">kodai pagal BVPŽ, planuojamos (turimos) lėšos, galimas pirkimo būdas – atsižvelgiant į pirkimo vertę. </w:t>
      </w:r>
      <w:r w:rsidR="003D39A0">
        <w:rPr>
          <w:kern w:val="1"/>
          <w:szCs w:val="24"/>
          <w:lang w:eastAsia="ar-SA"/>
        </w:rPr>
        <w:t>Planuojamų</w:t>
      </w:r>
      <w:r w:rsidR="00DE0710">
        <w:rPr>
          <w:kern w:val="1"/>
          <w:szCs w:val="24"/>
          <w:lang w:eastAsia="ar-SA"/>
        </w:rPr>
        <w:t xml:space="preserve"> viešųjų</w:t>
      </w:r>
      <w:r w:rsidR="003D39A0">
        <w:rPr>
          <w:kern w:val="1"/>
          <w:szCs w:val="24"/>
          <w:lang w:eastAsia="ar-SA"/>
        </w:rPr>
        <w:t xml:space="preserve"> pirkimų planai turi būti parengti ir patvirtinti nedelsiant dar sausio mėnesį. </w:t>
      </w:r>
    </w:p>
    <w:p w:rsidR="00384A16" w:rsidRPr="00CA7510" w:rsidRDefault="003D39A0" w:rsidP="00384A16">
      <w:pPr>
        <w:tabs>
          <w:tab w:val="left" w:pos="540"/>
        </w:tabs>
        <w:suppressAutoHyphens/>
        <w:ind w:firstLine="1134"/>
        <w:jc w:val="both"/>
        <w:rPr>
          <w:kern w:val="1"/>
          <w:szCs w:val="24"/>
          <w:lang w:eastAsia="ar-SA"/>
        </w:rPr>
      </w:pPr>
      <w:r>
        <w:rPr>
          <w:kern w:val="1"/>
          <w:szCs w:val="24"/>
          <w:lang w:eastAsia="ar-SA"/>
        </w:rPr>
        <w:t>8</w:t>
      </w:r>
      <w:r w:rsidR="00384A16" w:rsidRPr="00CA7510">
        <w:rPr>
          <w:kern w:val="1"/>
          <w:szCs w:val="24"/>
          <w:lang w:eastAsia="ar-SA"/>
        </w:rPr>
        <w:t>. Esant poreikiui, Planuojamų pirkimų planas tikslinamas.</w:t>
      </w:r>
    </w:p>
    <w:p w:rsidR="00384A16" w:rsidRPr="00CA7510" w:rsidRDefault="003D39A0" w:rsidP="00384A16">
      <w:pPr>
        <w:suppressAutoHyphens/>
        <w:ind w:firstLine="1134"/>
        <w:jc w:val="both"/>
        <w:rPr>
          <w:kern w:val="1"/>
          <w:lang w:eastAsia="ar-SA"/>
        </w:rPr>
      </w:pPr>
      <w:r>
        <w:rPr>
          <w:kern w:val="1"/>
          <w:szCs w:val="24"/>
          <w:lang w:eastAsia="ar-SA"/>
        </w:rPr>
        <w:t>9</w:t>
      </w:r>
      <w:r w:rsidR="00384A16" w:rsidRPr="00CA7510">
        <w:rPr>
          <w:kern w:val="1"/>
          <w:szCs w:val="24"/>
          <w:lang w:eastAsia="ar-SA"/>
        </w:rPr>
        <w:t xml:space="preserve">. </w:t>
      </w:r>
      <w:r w:rsidR="00384A16" w:rsidRPr="00CA7510">
        <w:rPr>
          <w:kern w:val="1"/>
          <w:lang w:eastAsia="ar-SA"/>
        </w:rPr>
        <w:t>Pasirengimas pirkimui:</w:t>
      </w:r>
    </w:p>
    <w:p w:rsidR="00384A16" w:rsidRDefault="003D39A0" w:rsidP="00384A16">
      <w:pPr>
        <w:tabs>
          <w:tab w:val="left" w:pos="540"/>
        </w:tabs>
        <w:suppressAutoHyphens/>
        <w:ind w:firstLine="1134"/>
        <w:jc w:val="both"/>
        <w:rPr>
          <w:kern w:val="1"/>
          <w:szCs w:val="24"/>
          <w:lang w:eastAsia="ar-SA"/>
        </w:rPr>
      </w:pPr>
      <w:r>
        <w:rPr>
          <w:kern w:val="1"/>
          <w:lang w:eastAsia="ar-SA"/>
        </w:rPr>
        <w:t>9.1</w:t>
      </w:r>
      <w:r w:rsidR="00384A16" w:rsidRPr="00CA7510">
        <w:rPr>
          <w:kern w:val="1"/>
          <w:lang w:eastAsia="ar-SA"/>
        </w:rPr>
        <w:t>. Pirkimo iniciatorius dėl pirkimo atlikimo turi pateikti</w:t>
      </w:r>
      <w:r w:rsidR="00296CD7">
        <w:rPr>
          <w:kern w:val="1"/>
          <w:lang w:eastAsia="ar-SA"/>
        </w:rPr>
        <w:t xml:space="preserve"> prašymą</w:t>
      </w:r>
      <w:r w:rsidR="00384A16" w:rsidRPr="00CA7510">
        <w:rPr>
          <w:kern w:val="1"/>
          <w:lang w:eastAsia="ar-SA"/>
        </w:rPr>
        <w:t xml:space="preserve"> Pirkimo organizatoriui ar Komisijai </w:t>
      </w:r>
      <w:r w:rsidR="00296CD7">
        <w:rPr>
          <w:kern w:val="1"/>
          <w:lang w:eastAsia="ar-SA"/>
        </w:rPr>
        <w:t>su detalia informacija</w:t>
      </w:r>
      <w:r w:rsidR="00384A16" w:rsidRPr="00CA7510">
        <w:rPr>
          <w:kern w:val="1"/>
          <w:lang w:eastAsia="ar-SA"/>
        </w:rPr>
        <w:t xml:space="preserve"> apie perkamą objektą nurodant</w:t>
      </w:r>
      <w:r w:rsidR="00384A16" w:rsidRPr="00CA7510">
        <w:rPr>
          <w:kern w:val="1"/>
          <w:szCs w:val="24"/>
          <w:lang w:eastAsia="ar-SA"/>
        </w:rPr>
        <w:t>: pirkimo objekto pavadinimą ir jo trumpą aprašymą, perkamų prekių, paslaugų ar darbų savybes, kokybę ir kitus reikalavimus (techninę specifikaciją), reikalingą kiekį ar apimtį, atsižvelgiant į visą pirkimo sutarties trukmę su galimais pratęsimais. Informaciją kokius darbus privalo atlikti pats tiekėjas, kokius subrangovai. Tiekėjų pašalinimo pagrindus, minimalius tiekėjų kvalifikacijos reikalavimus ir (arba) reikalaujami kokybės vadybos sistemos ir (arba) aplinkos apsaugos vadybos sistemos standartai (jeigu taikomi). Maksimalią pirkimo vertę. Pasiūlymų vertinimo kriterijus ir sąlygas. Prekių pristatymo ar paslaugų bei darbų atlikimo terminus, pirkimo sutarties trukmę, kitas reikalingas pirkimo sutarties sąlygas ir kitą reikalingą informaciją.</w:t>
      </w:r>
      <w:r w:rsidR="00296CD7">
        <w:rPr>
          <w:kern w:val="1"/>
          <w:szCs w:val="24"/>
          <w:lang w:eastAsia="ar-SA"/>
        </w:rPr>
        <w:t xml:space="preserve"> Pirkimo iniciatorius prašymą raštu privalo pildyti tik tad</w:t>
      </w:r>
      <w:r w:rsidR="00DE0710">
        <w:rPr>
          <w:kern w:val="1"/>
          <w:szCs w:val="24"/>
          <w:lang w:eastAsia="ar-SA"/>
        </w:rPr>
        <w:t>a, kai viešojo pirkimo</w:t>
      </w:r>
      <w:r w:rsidR="00296CD7">
        <w:rPr>
          <w:kern w:val="1"/>
          <w:szCs w:val="24"/>
          <w:lang w:eastAsia="ar-SA"/>
        </w:rPr>
        <w:t xml:space="preserve"> vertė</w:t>
      </w:r>
      <w:r w:rsidR="00DE0710">
        <w:rPr>
          <w:kern w:val="1"/>
          <w:szCs w:val="24"/>
          <w:lang w:eastAsia="ar-SA"/>
        </w:rPr>
        <w:t xml:space="preserve"> bus</w:t>
      </w:r>
      <w:r w:rsidR="00296CD7">
        <w:rPr>
          <w:kern w:val="1"/>
          <w:szCs w:val="24"/>
          <w:lang w:eastAsia="ar-SA"/>
        </w:rPr>
        <w:t xml:space="preserve"> didesnė negu 10000 </w:t>
      </w:r>
      <w:proofErr w:type="spellStart"/>
      <w:r w:rsidR="00296CD7">
        <w:rPr>
          <w:kern w:val="1"/>
          <w:szCs w:val="24"/>
          <w:lang w:eastAsia="ar-SA"/>
        </w:rPr>
        <w:t>Eur</w:t>
      </w:r>
      <w:proofErr w:type="spellEnd"/>
      <w:r w:rsidR="00296CD7">
        <w:rPr>
          <w:kern w:val="1"/>
          <w:szCs w:val="24"/>
          <w:lang w:eastAsia="ar-SA"/>
        </w:rPr>
        <w:t xml:space="preserve"> be PVM.</w:t>
      </w:r>
    </w:p>
    <w:p w:rsidR="003D39A0" w:rsidRPr="0091160F" w:rsidRDefault="003D39A0" w:rsidP="0091160F">
      <w:pPr>
        <w:tabs>
          <w:tab w:val="left" w:pos="540"/>
        </w:tabs>
        <w:suppressAutoHyphens/>
        <w:ind w:firstLine="1134"/>
        <w:jc w:val="both"/>
        <w:rPr>
          <w:kern w:val="1"/>
          <w:lang w:eastAsia="ar-SA"/>
        </w:rPr>
      </w:pPr>
      <w:r>
        <w:rPr>
          <w:kern w:val="1"/>
          <w:lang w:eastAsia="ar-SA"/>
        </w:rPr>
        <w:t>9</w:t>
      </w:r>
      <w:r w:rsidRPr="00CA7510">
        <w:rPr>
          <w:kern w:val="1"/>
          <w:lang w:eastAsia="ar-SA"/>
        </w:rPr>
        <w:t>.2. Pirkimo organizatorius</w:t>
      </w:r>
      <w:r w:rsidR="00DE0710">
        <w:rPr>
          <w:kern w:val="1"/>
          <w:lang w:eastAsia="ar-SA"/>
        </w:rPr>
        <w:t xml:space="preserve"> arba kitas viešuoju pirkimu suinteresuotas gimnazijos darbuotojas,</w:t>
      </w:r>
      <w:r w:rsidRPr="00CA7510">
        <w:rPr>
          <w:kern w:val="1"/>
          <w:lang w:eastAsia="ar-SA"/>
        </w:rPr>
        <w:t xml:space="preserve"> </w:t>
      </w:r>
      <w:r w:rsidR="00296CD7">
        <w:rPr>
          <w:kern w:val="1"/>
          <w:lang w:eastAsia="ar-SA"/>
        </w:rPr>
        <w:t>gavęs žodinį arba raštišką</w:t>
      </w:r>
      <w:r w:rsidRPr="00CA7510">
        <w:rPr>
          <w:kern w:val="1"/>
          <w:lang w:eastAsia="ar-SA"/>
        </w:rPr>
        <w:t xml:space="preserve"> Pirkimo iniciatoriaus</w:t>
      </w:r>
      <w:r w:rsidR="00296CD7">
        <w:rPr>
          <w:kern w:val="1"/>
          <w:lang w:eastAsia="ar-SA"/>
        </w:rPr>
        <w:t xml:space="preserve"> prašymą</w:t>
      </w:r>
      <w:r w:rsidRPr="00CA7510">
        <w:rPr>
          <w:kern w:val="1"/>
          <w:lang w:eastAsia="ar-SA"/>
        </w:rPr>
        <w:t>, parengia paraišką</w:t>
      </w:r>
      <w:r w:rsidRPr="00CA7510">
        <w:rPr>
          <w:kern w:val="1"/>
          <w:szCs w:val="24"/>
          <w:lang w:eastAsia="ar-SA"/>
        </w:rPr>
        <w:t xml:space="preserve"> (toliau – Paraiška)</w:t>
      </w:r>
      <w:r w:rsidR="00296CD7">
        <w:rPr>
          <w:kern w:val="1"/>
          <w:szCs w:val="24"/>
          <w:lang w:eastAsia="ar-SA"/>
        </w:rPr>
        <w:t xml:space="preserve"> </w:t>
      </w:r>
      <w:r w:rsidRPr="00CA7510">
        <w:rPr>
          <w:kern w:val="1"/>
          <w:lang w:eastAsia="ar-SA"/>
        </w:rPr>
        <w:t>pagal pridedamą formą (1 priedas)</w:t>
      </w:r>
      <w:r w:rsidR="00DE0710">
        <w:rPr>
          <w:kern w:val="1"/>
          <w:lang w:eastAsia="ar-SA"/>
        </w:rPr>
        <w:t xml:space="preserve"> arba laisvos formos</w:t>
      </w:r>
      <w:r w:rsidRPr="00CA7510">
        <w:rPr>
          <w:kern w:val="1"/>
          <w:szCs w:val="24"/>
          <w:lang w:eastAsia="ar-SA"/>
        </w:rPr>
        <w:t xml:space="preserve">, suderina su </w:t>
      </w:r>
      <w:r w:rsidR="00296CD7">
        <w:rPr>
          <w:kern w:val="1"/>
          <w:szCs w:val="24"/>
          <w:lang w:eastAsia="ar-SA"/>
        </w:rPr>
        <w:t>Gimnazijos</w:t>
      </w:r>
      <w:r w:rsidRPr="00CA7510">
        <w:rPr>
          <w:kern w:val="1"/>
          <w:szCs w:val="24"/>
          <w:lang w:eastAsia="ar-SA"/>
        </w:rPr>
        <w:t xml:space="preserve"> vyriausiuoju buhalteriu </w:t>
      </w:r>
      <w:r w:rsidRPr="00CA7510">
        <w:rPr>
          <w:kern w:val="1"/>
          <w:lang w:eastAsia="ar-SA"/>
        </w:rPr>
        <w:t>dėl pirki</w:t>
      </w:r>
      <w:r>
        <w:rPr>
          <w:kern w:val="1"/>
          <w:lang w:eastAsia="ar-SA"/>
        </w:rPr>
        <w:t>mo atlikimo ir teikia tvirtinti</w:t>
      </w:r>
      <w:r w:rsidRPr="00CA7510">
        <w:rPr>
          <w:kern w:val="1"/>
          <w:lang w:eastAsia="ar-SA"/>
        </w:rPr>
        <w:t xml:space="preserve"> direktoriui.</w:t>
      </w:r>
      <w:r w:rsidR="0091160F">
        <w:rPr>
          <w:kern w:val="1"/>
          <w:lang w:eastAsia="ar-SA"/>
        </w:rPr>
        <w:t xml:space="preserve"> Parengti raštišką paraišką privaloma tik tada, kai pirkimo vertė </w:t>
      </w:r>
      <w:r w:rsidR="00DE0710">
        <w:rPr>
          <w:kern w:val="1"/>
          <w:lang w:eastAsia="ar-SA"/>
        </w:rPr>
        <w:t xml:space="preserve"> yra </w:t>
      </w:r>
      <w:r w:rsidR="0091160F">
        <w:rPr>
          <w:kern w:val="1"/>
          <w:lang w:eastAsia="ar-SA"/>
        </w:rPr>
        <w:t xml:space="preserve">didesnė negu 10000 </w:t>
      </w:r>
      <w:proofErr w:type="spellStart"/>
      <w:r w:rsidR="0091160F">
        <w:rPr>
          <w:kern w:val="1"/>
          <w:lang w:eastAsia="ar-SA"/>
        </w:rPr>
        <w:t>Eur</w:t>
      </w:r>
      <w:proofErr w:type="spellEnd"/>
      <w:r w:rsidR="0091160F">
        <w:rPr>
          <w:kern w:val="1"/>
          <w:lang w:eastAsia="ar-SA"/>
        </w:rPr>
        <w:t xml:space="preserve"> be PVM.</w:t>
      </w:r>
      <w:r w:rsidRPr="00CA7510">
        <w:rPr>
          <w:kern w:val="1"/>
          <w:lang w:eastAsia="ar-SA"/>
        </w:rPr>
        <w:t xml:space="preserve"> </w:t>
      </w:r>
    </w:p>
    <w:p w:rsidR="0091160F" w:rsidRDefault="0091160F" w:rsidP="00384A16">
      <w:pPr>
        <w:tabs>
          <w:tab w:val="left" w:pos="540"/>
        </w:tabs>
        <w:suppressAutoHyphens/>
        <w:ind w:firstLine="1134"/>
        <w:jc w:val="both"/>
        <w:rPr>
          <w:kern w:val="1"/>
          <w:szCs w:val="24"/>
          <w:lang w:eastAsia="ar-SA"/>
        </w:rPr>
      </w:pPr>
      <w:r>
        <w:rPr>
          <w:kern w:val="1"/>
          <w:szCs w:val="24"/>
          <w:lang w:eastAsia="ar-SA"/>
        </w:rPr>
        <w:t>10</w:t>
      </w:r>
      <w:r w:rsidR="00384A16" w:rsidRPr="00CA7510">
        <w:rPr>
          <w:kern w:val="1"/>
          <w:szCs w:val="24"/>
          <w:lang w:eastAsia="ar-SA"/>
        </w:rPr>
        <w:t>. Mažos vertės pirkimus vykdo Pirki</w:t>
      </w:r>
      <w:r>
        <w:rPr>
          <w:kern w:val="1"/>
          <w:szCs w:val="24"/>
          <w:lang w:eastAsia="ar-SA"/>
        </w:rPr>
        <w:t>mo organizatorius arba Komisija.</w:t>
      </w:r>
    </w:p>
    <w:p w:rsidR="00384A16" w:rsidRPr="00CA7510" w:rsidRDefault="0091160F" w:rsidP="00384A16">
      <w:pPr>
        <w:tabs>
          <w:tab w:val="left" w:pos="540"/>
        </w:tabs>
        <w:suppressAutoHyphens/>
        <w:ind w:firstLine="1134"/>
        <w:jc w:val="both"/>
        <w:rPr>
          <w:iCs/>
          <w:kern w:val="1"/>
          <w:szCs w:val="24"/>
          <w:lang w:eastAsia="ar-SA"/>
        </w:rPr>
      </w:pPr>
      <w:r>
        <w:rPr>
          <w:iCs/>
          <w:kern w:val="1"/>
          <w:szCs w:val="24"/>
          <w:lang w:eastAsia="ar-SA"/>
        </w:rPr>
        <w:t>11</w:t>
      </w:r>
      <w:r w:rsidR="00384A16" w:rsidRPr="00CA7510">
        <w:rPr>
          <w:iCs/>
          <w:kern w:val="1"/>
          <w:szCs w:val="24"/>
          <w:lang w:eastAsia="ar-SA"/>
        </w:rPr>
        <w:t>. </w:t>
      </w:r>
      <w:r w:rsidR="00384A16">
        <w:rPr>
          <w:kern w:val="1"/>
          <w:szCs w:val="24"/>
          <w:lang w:eastAsia="ar-SA"/>
        </w:rPr>
        <w:t>Komisija dirba p</w:t>
      </w:r>
      <w:r>
        <w:rPr>
          <w:kern w:val="1"/>
          <w:szCs w:val="24"/>
          <w:lang w:eastAsia="ar-SA"/>
        </w:rPr>
        <w:t>agal Gimnazijos</w:t>
      </w:r>
      <w:r w:rsidR="00384A16" w:rsidRPr="00CA7510">
        <w:rPr>
          <w:iCs/>
          <w:kern w:val="1"/>
          <w:szCs w:val="24"/>
          <w:lang w:eastAsia="ar-SA"/>
        </w:rPr>
        <w:t xml:space="preserve"> direktoriaus patvirtintą </w:t>
      </w:r>
      <w:r w:rsidR="00384A16" w:rsidRPr="00CA7510">
        <w:rPr>
          <w:kern w:val="1"/>
          <w:szCs w:val="24"/>
          <w:lang w:eastAsia="ar-SA"/>
        </w:rPr>
        <w:t>Komisijos darbo reglamentą. Komisijai turi būti nustatytos užduotys ir suteikti visi užduotims vykdyti reikalingi įgaliojimai. Komisija sprendimus priima savarankiškai. P</w:t>
      </w:r>
      <w:r w:rsidR="00384A16" w:rsidRPr="00CA7510">
        <w:rPr>
          <w:iCs/>
          <w:kern w:val="1"/>
          <w:szCs w:val="24"/>
          <w:lang w:eastAsia="ar-SA"/>
        </w:rPr>
        <w:t>rieš pradėdami pirkimą Komisijos nariai ir Pirkimo organizatorius turi pasirašyti nešališkumo deklaraciją</w:t>
      </w:r>
      <w:r w:rsidR="00384A16" w:rsidRPr="006F3B85">
        <w:rPr>
          <w:kern w:val="1"/>
          <w:lang w:eastAsia="ar-SA"/>
        </w:rPr>
        <w:t xml:space="preserve"> </w:t>
      </w:r>
      <w:r w:rsidR="00384A16" w:rsidRPr="00CA7510">
        <w:rPr>
          <w:kern w:val="1"/>
          <w:lang w:eastAsia="ar-SA"/>
        </w:rPr>
        <w:t>pag</w:t>
      </w:r>
      <w:r w:rsidR="00384A16">
        <w:rPr>
          <w:kern w:val="1"/>
          <w:lang w:eastAsia="ar-SA"/>
        </w:rPr>
        <w:t>al pridedamą formą (2</w:t>
      </w:r>
      <w:r w:rsidR="00384A16" w:rsidRPr="00CA7510">
        <w:rPr>
          <w:kern w:val="1"/>
          <w:lang w:eastAsia="ar-SA"/>
        </w:rPr>
        <w:t xml:space="preserve"> priedas)</w:t>
      </w:r>
      <w:r w:rsidR="00384A16" w:rsidRPr="00CA7510">
        <w:rPr>
          <w:iCs/>
          <w:kern w:val="1"/>
          <w:szCs w:val="24"/>
          <w:lang w:eastAsia="ar-SA"/>
        </w:rPr>
        <w:t xml:space="preserve"> ir konfidencialumo pasižadėjimą</w:t>
      </w:r>
      <w:r w:rsidR="00384A16">
        <w:rPr>
          <w:iCs/>
          <w:kern w:val="1"/>
          <w:szCs w:val="24"/>
          <w:lang w:eastAsia="ar-SA"/>
        </w:rPr>
        <w:t xml:space="preserve"> </w:t>
      </w:r>
      <w:r w:rsidR="00384A16" w:rsidRPr="00CA7510">
        <w:rPr>
          <w:kern w:val="1"/>
          <w:lang w:eastAsia="ar-SA"/>
        </w:rPr>
        <w:t>pag</w:t>
      </w:r>
      <w:r w:rsidR="00384A16">
        <w:rPr>
          <w:kern w:val="1"/>
          <w:lang w:eastAsia="ar-SA"/>
        </w:rPr>
        <w:t>al pridedamą formą (3</w:t>
      </w:r>
      <w:r w:rsidR="00384A16" w:rsidRPr="00CA7510">
        <w:rPr>
          <w:kern w:val="1"/>
          <w:lang w:eastAsia="ar-SA"/>
        </w:rPr>
        <w:t xml:space="preserve"> priedas)</w:t>
      </w:r>
      <w:r w:rsidR="00384A16" w:rsidRPr="00CA7510">
        <w:rPr>
          <w:iCs/>
          <w:kern w:val="1"/>
          <w:szCs w:val="24"/>
          <w:lang w:eastAsia="ar-SA"/>
        </w:rPr>
        <w:t>.</w:t>
      </w:r>
    </w:p>
    <w:p w:rsidR="00384A16" w:rsidRPr="00CA7510" w:rsidRDefault="0091160F" w:rsidP="00384A16">
      <w:pPr>
        <w:tabs>
          <w:tab w:val="left" w:pos="540"/>
        </w:tabs>
        <w:suppressAutoHyphens/>
        <w:ind w:firstLine="1134"/>
        <w:jc w:val="both"/>
        <w:rPr>
          <w:kern w:val="1"/>
          <w:szCs w:val="24"/>
          <w:lang w:eastAsia="ar-SA"/>
        </w:rPr>
      </w:pPr>
      <w:r>
        <w:rPr>
          <w:kern w:val="1"/>
          <w:szCs w:val="24"/>
          <w:lang w:eastAsia="ar-SA"/>
        </w:rPr>
        <w:t>12</w:t>
      </w:r>
      <w:r w:rsidR="00384A16" w:rsidRPr="00CA7510">
        <w:rPr>
          <w:kern w:val="1"/>
          <w:szCs w:val="24"/>
          <w:lang w:eastAsia="ar-SA"/>
        </w:rPr>
        <w:t xml:space="preserve">. Teikimą dėl pirkimo nutraukimo Komisija, Pirkimo organizatorius arba pirkimo iniciatorius teikia </w:t>
      </w:r>
      <w:r>
        <w:rPr>
          <w:kern w:val="1"/>
          <w:szCs w:val="24"/>
          <w:lang w:eastAsia="ar-SA"/>
        </w:rPr>
        <w:t>Gimnazijos</w:t>
      </w:r>
      <w:r w:rsidR="00384A16" w:rsidRPr="00CA7510">
        <w:rPr>
          <w:kern w:val="1"/>
          <w:szCs w:val="24"/>
          <w:lang w:eastAsia="ar-SA"/>
        </w:rPr>
        <w:t xml:space="preserve"> direktoriui, kuris priima sprendimą dėl pirkimo procedūrų nutraukimo. </w:t>
      </w:r>
    </w:p>
    <w:p w:rsidR="00384A16" w:rsidRDefault="0091160F" w:rsidP="00384A16">
      <w:pPr>
        <w:tabs>
          <w:tab w:val="left" w:pos="540"/>
        </w:tabs>
        <w:suppressAutoHyphens/>
        <w:ind w:firstLine="1134"/>
        <w:jc w:val="both"/>
      </w:pPr>
      <w:r>
        <w:rPr>
          <w:kern w:val="1"/>
          <w:szCs w:val="24"/>
          <w:lang w:eastAsia="ar-SA"/>
        </w:rPr>
        <w:t>13. Gimnazijos</w:t>
      </w:r>
      <w:r w:rsidR="00384A16">
        <w:rPr>
          <w:kern w:val="1"/>
          <w:szCs w:val="24"/>
          <w:lang w:eastAsia="ar-SA"/>
        </w:rPr>
        <w:t xml:space="preserve"> direktoriaus įsakymu paskirtas darbuotojas arba pirkimų organizatorius</w:t>
      </w:r>
      <w:r w:rsidR="00384A16" w:rsidRPr="00CA7510">
        <w:rPr>
          <w:kern w:val="1"/>
          <w:szCs w:val="24"/>
          <w:lang w:eastAsia="ar-SA"/>
        </w:rPr>
        <w:t xml:space="preserve"> atlieka pirkimus per Centrinę perkančiąją organizaciją </w:t>
      </w:r>
      <w:r w:rsidR="00384A16" w:rsidRPr="00CA7510">
        <w:t>pagal Viešųjų pirkimų tarnybos nustatytus reikalavimu</w:t>
      </w:r>
      <w:r w:rsidR="00384A16">
        <w:t>s, gavęs</w:t>
      </w:r>
      <w:r w:rsidR="00384A16" w:rsidRPr="00CA7510">
        <w:t xml:space="preserve"> Pirkimo in</w:t>
      </w:r>
      <w:r w:rsidR="00384A16">
        <w:t>i</w:t>
      </w:r>
      <w:r w:rsidR="00384A16" w:rsidRPr="00CA7510">
        <w:t>ciato</w:t>
      </w:r>
      <w:r>
        <w:t>riaus prašymą</w:t>
      </w:r>
      <w:r w:rsidR="00384A16" w:rsidRPr="00CA7510">
        <w:t>.</w:t>
      </w:r>
    </w:p>
    <w:p w:rsidR="00384A16" w:rsidRDefault="0091160F" w:rsidP="00384A16">
      <w:pPr>
        <w:tabs>
          <w:tab w:val="left" w:pos="540"/>
        </w:tabs>
        <w:suppressAutoHyphens/>
        <w:ind w:firstLine="1134"/>
        <w:jc w:val="both"/>
      </w:pPr>
      <w:r>
        <w:t>14. Gimnazijos</w:t>
      </w:r>
      <w:r w:rsidR="00384A16">
        <w:t xml:space="preserve"> direktorius sprendžia kada pirkimą vykdo Pirkimo organizatorius ar Pirkimo komisija.</w:t>
      </w:r>
    </w:p>
    <w:p w:rsidR="00384A16" w:rsidRPr="00CA7510" w:rsidRDefault="00384A16" w:rsidP="00384A16">
      <w:pPr>
        <w:tabs>
          <w:tab w:val="left" w:pos="540"/>
        </w:tabs>
        <w:suppressAutoHyphens/>
        <w:jc w:val="both"/>
        <w:rPr>
          <w:kern w:val="1"/>
          <w:szCs w:val="24"/>
          <w:lang w:eastAsia="ar-SA"/>
        </w:rPr>
      </w:pPr>
    </w:p>
    <w:p w:rsidR="00384A16" w:rsidRDefault="0091160F" w:rsidP="0091160F">
      <w:pPr>
        <w:suppressAutoHyphens/>
        <w:jc w:val="center"/>
        <w:rPr>
          <w:b/>
          <w:kern w:val="1"/>
          <w:lang w:eastAsia="ar-SA"/>
        </w:rPr>
      </w:pPr>
      <w:r>
        <w:rPr>
          <w:kern w:val="1"/>
          <w:szCs w:val="24"/>
          <w:lang w:eastAsia="ar-SA"/>
        </w:rPr>
        <w:t xml:space="preserve">             </w:t>
      </w:r>
      <w:r w:rsidR="00384A16">
        <w:rPr>
          <w:b/>
          <w:kern w:val="1"/>
          <w:lang w:eastAsia="ar-SA"/>
        </w:rPr>
        <w:t>III SKYRIUS</w:t>
      </w:r>
    </w:p>
    <w:p w:rsidR="00384A16" w:rsidRDefault="00384A16" w:rsidP="00384A16">
      <w:pPr>
        <w:suppressAutoHyphens/>
        <w:ind w:firstLine="720"/>
        <w:jc w:val="center"/>
        <w:rPr>
          <w:b/>
          <w:kern w:val="1"/>
          <w:lang w:eastAsia="ar-SA"/>
        </w:rPr>
      </w:pPr>
      <w:r>
        <w:rPr>
          <w:b/>
          <w:kern w:val="1"/>
          <w:lang w:eastAsia="ar-SA"/>
        </w:rPr>
        <w:t>PIRKIMŲ PASKELBIMAS</w:t>
      </w:r>
    </w:p>
    <w:p w:rsidR="00384A16" w:rsidRDefault="00384A16" w:rsidP="00384A16">
      <w:pPr>
        <w:suppressAutoHyphens/>
        <w:ind w:firstLine="720"/>
        <w:jc w:val="center"/>
        <w:rPr>
          <w:b/>
          <w:kern w:val="1"/>
          <w:lang w:eastAsia="ar-SA"/>
        </w:rPr>
      </w:pPr>
    </w:p>
    <w:p w:rsidR="0091160F" w:rsidRDefault="0091160F" w:rsidP="00384A16">
      <w:pPr>
        <w:suppressAutoHyphens/>
        <w:ind w:firstLine="720"/>
        <w:jc w:val="center"/>
        <w:rPr>
          <w:b/>
          <w:kern w:val="1"/>
          <w:lang w:eastAsia="ar-SA"/>
        </w:rPr>
      </w:pPr>
    </w:p>
    <w:p w:rsidR="00384A16" w:rsidRDefault="0091160F" w:rsidP="00384A16">
      <w:pPr>
        <w:numPr>
          <w:ilvl w:val="2"/>
          <w:numId w:val="0"/>
        </w:numPr>
        <w:tabs>
          <w:tab w:val="num" w:pos="720"/>
        </w:tabs>
        <w:ind w:firstLine="1134"/>
        <w:jc w:val="both"/>
        <w:outlineLvl w:val="2"/>
        <w:rPr>
          <w:kern w:val="1"/>
          <w:szCs w:val="24"/>
          <w:lang w:eastAsia="ar-SA"/>
        </w:rPr>
      </w:pPr>
      <w:r>
        <w:rPr>
          <w:kern w:val="1"/>
          <w:szCs w:val="24"/>
          <w:lang w:eastAsia="ar-SA"/>
        </w:rPr>
        <w:t>15</w:t>
      </w:r>
      <w:r w:rsidR="00384A16">
        <w:rPr>
          <w:kern w:val="1"/>
          <w:szCs w:val="24"/>
          <w:lang w:eastAsia="ar-SA"/>
        </w:rPr>
        <w:t>. Visus sk</w:t>
      </w:r>
      <w:r>
        <w:rPr>
          <w:kern w:val="1"/>
          <w:szCs w:val="24"/>
          <w:lang w:eastAsia="ar-SA"/>
        </w:rPr>
        <w:t>elbimus Gimnazija</w:t>
      </w:r>
      <w:r w:rsidR="00384A16">
        <w:rPr>
          <w:kern w:val="1"/>
          <w:szCs w:val="24"/>
          <w:lang w:eastAsia="ar-SA"/>
        </w:rPr>
        <w:t xml:space="preserve"> pateikia Viešųjų pirkimų tarnybai pagal jos nustatytus skelbiamos informacijos privalomuosius reikalavimus, standartines formas bei skelbimų teikimo tvarką. Skelbimo paskelbimo diena yra data</w:t>
      </w:r>
      <w:r>
        <w:rPr>
          <w:kern w:val="1"/>
          <w:szCs w:val="24"/>
          <w:lang w:eastAsia="ar-SA"/>
        </w:rPr>
        <w:t>, kai jis paskelbiamas</w:t>
      </w:r>
      <w:r w:rsidR="00384A16">
        <w:rPr>
          <w:kern w:val="1"/>
          <w:szCs w:val="24"/>
          <w:lang w:eastAsia="ar-SA"/>
        </w:rPr>
        <w:t xml:space="preserve"> Centrinėje viešųjų pirkimų informacinėje sistemoje. </w:t>
      </w:r>
    </w:p>
    <w:p w:rsidR="00384A16" w:rsidRDefault="00384A16" w:rsidP="00384A16">
      <w:pPr>
        <w:keepNext/>
        <w:jc w:val="center"/>
        <w:rPr>
          <w:b/>
          <w:caps/>
          <w:kern w:val="1"/>
          <w:szCs w:val="24"/>
          <w:lang w:eastAsia="ar-SA"/>
        </w:rPr>
      </w:pPr>
    </w:p>
    <w:p w:rsidR="00384A16" w:rsidRDefault="00384A16" w:rsidP="00384A16">
      <w:pPr>
        <w:keepNext/>
        <w:jc w:val="center"/>
        <w:rPr>
          <w:b/>
          <w:caps/>
          <w:kern w:val="1"/>
          <w:szCs w:val="24"/>
          <w:lang w:eastAsia="ar-SA"/>
        </w:rPr>
      </w:pPr>
      <w:r>
        <w:rPr>
          <w:b/>
          <w:caps/>
          <w:kern w:val="1"/>
          <w:szCs w:val="24"/>
          <w:lang w:eastAsia="ar-SA"/>
        </w:rPr>
        <w:t>IV SKYRIUS</w:t>
      </w:r>
    </w:p>
    <w:p w:rsidR="00384A16" w:rsidRDefault="00384A16" w:rsidP="00384A16">
      <w:pPr>
        <w:keepNext/>
        <w:jc w:val="center"/>
        <w:rPr>
          <w:b/>
          <w:caps/>
          <w:kern w:val="1"/>
          <w:szCs w:val="24"/>
          <w:lang w:eastAsia="ar-SA"/>
        </w:rPr>
      </w:pPr>
      <w:r>
        <w:rPr>
          <w:b/>
          <w:caps/>
          <w:kern w:val="1"/>
          <w:szCs w:val="24"/>
          <w:lang w:eastAsia="ar-SA"/>
        </w:rPr>
        <w:t>PIRKIMO DOKUMENTŲ RENGIMAS</w:t>
      </w:r>
    </w:p>
    <w:p w:rsidR="00384A16" w:rsidRDefault="00384A16" w:rsidP="00384A16">
      <w:pPr>
        <w:suppressAutoHyphens/>
        <w:jc w:val="both"/>
        <w:rPr>
          <w:kern w:val="1"/>
          <w:szCs w:val="24"/>
          <w:lang w:eastAsia="ar-SA"/>
        </w:rPr>
      </w:pPr>
    </w:p>
    <w:p w:rsidR="00384A16" w:rsidRDefault="0091160F" w:rsidP="00384A16">
      <w:pPr>
        <w:suppressAutoHyphens/>
        <w:ind w:firstLine="1134"/>
        <w:jc w:val="both"/>
        <w:rPr>
          <w:kern w:val="1"/>
          <w:szCs w:val="24"/>
          <w:lang w:eastAsia="ar-SA"/>
        </w:rPr>
      </w:pPr>
      <w:r>
        <w:rPr>
          <w:kern w:val="1"/>
          <w:szCs w:val="24"/>
          <w:lang w:eastAsia="ar-SA"/>
        </w:rPr>
        <w:t>16</w:t>
      </w:r>
      <w:r w:rsidR="00384A16">
        <w:rPr>
          <w:kern w:val="1"/>
          <w:szCs w:val="24"/>
          <w:lang w:eastAsia="ar-SA"/>
        </w:rPr>
        <w:t>. </w:t>
      </w:r>
      <w:r w:rsidR="00F9230E">
        <w:rPr>
          <w:kern w:val="1"/>
          <w:szCs w:val="24"/>
          <w:lang w:eastAsia="ar-SA"/>
        </w:rPr>
        <w:t xml:space="preserve">Pagrindinius </w:t>
      </w:r>
      <w:r w:rsidR="00DE0710">
        <w:rPr>
          <w:kern w:val="1"/>
          <w:szCs w:val="24"/>
          <w:lang w:eastAsia="ar-SA"/>
        </w:rPr>
        <w:t xml:space="preserve">viešojo </w:t>
      </w:r>
      <w:r w:rsidR="00384A16">
        <w:rPr>
          <w:kern w:val="1"/>
          <w:szCs w:val="24"/>
          <w:lang w:eastAsia="ar-SA"/>
        </w:rPr>
        <w:t>Pirkimo dokumentus pagal Pirkimo ini</w:t>
      </w:r>
      <w:r w:rsidR="00F9230E">
        <w:rPr>
          <w:kern w:val="1"/>
          <w:szCs w:val="24"/>
          <w:lang w:eastAsia="ar-SA"/>
        </w:rPr>
        <w:t>ciatoriaus parengtas</w:t>
      </w:r>
      <w:r w:rsidR="00384A16">
        <w:rPr>
          <w:kern w:val="1"/>
          <w:szCs w:val="24"/>
          <w:lang w:eastAsia="ar-SA"/>
        </w:rPr>
        <w:t xml:space="preserve"> pirkimo sąlygas</w:t>
      </w:r>
      <w:r w:rsidR="00F9230E">
        <w:rPr>
          <w:kern w:val="1"/>
          <w:szCs w:val="24"/>
          <w:lang w:eastAsia="ar-SA"/>
        </w:rPr>
        <w:t>, kurios nurodytos prašyme,</w:t>
      </w:r>
      <w:r w:rsidR="00384A16">
        <w:rPr>
          <w:kern w:val="1"/>
          <w:szCs w:val="24"/>
          <w:lang w:eastAsia="ar-SA"/>
        </w:rPr>
        <w:t xml:space="preserve"> rengia Pirkimo organizatorius arba Komisija. Pirkimo organizatoriaus parengtus</w:t>
      </w:r>
      <w:r w:rsidR="00DE0710">
        <w:rPr>
          <w:kern w:val="1"/>
          <w:szCs w:val="24"/>
          <w:lang w:eastAsia="ar-SA"/>
        </w:rPr>
        <w:t xml:space="preserve"> ir jo pasirašytus pirkimo dokumentus savo parašu patvirtina</w:t>
      </w:r>
      <w:r w:rsidR="00F9230E">
        <w:rPr>
          <w:kern w:val="1"/>
          <w:szCs w:val="24"/>
          <w:lang w:eastAsia="ar-SA"/>
        </w:rPr>
        <w:t xml:space="preserve"> Gimnazijos </w:t>
      </w:r>
      <w:r w:rsidR="00384A16">
        <w:rPr>
          <w:kern w:val="1"/>
          <w:szCs w:val="24"/>
          <w:lang w:eastAsia="ar-SA"/>
        </w:rPr>
        <w:t>direktorius. Kai pirkimo dokumentus rengia ir pirkimą vykdo Komisija, dokumentus pasirašo Komisijos pirmininka</w:t>
      </w:r>
      <w:r w:rsidR="00F9230E">
        <w:rPr>
          <w:kern w:val="1"/>
          <w:szCs w:val="24"/>
          <w:lang w:eastAsia="ar-SA"/>
        </w:rPr>
        <w:t>s ar Gimnazijos</w:t>
      </w:r>
      <w:r w:rsidR="00384A16">
        <w:rPr>
          <w:kern w:val="1"/>
          <w:szCs w:val="24"/>
          <w:lang w:eastAsia="ar-SA"/>
        </w:rPr>
        <w:t xml:space="preserve"> direktorius, kai dėl svarbių priežasčių, negali dalyvauti Komisijos pirmininkas</w:t>
      </w:r>
      <w:r w:rsidR="00DE0710">
        <w:rPr>
          <w:kern w:val="1"/>
          <w:szCs w:val="24"/>
          <w:lang w:eastAsia="ar-SA"/>
        </w:rPr>
        <w:t xml:space="preserve"> ir visi viešajame pirkime dalyvavę komisijos nariai</w:t>
      </w:r>
      <w:r w:rsidR="00384A16">
        <w:rPr>
          <w:kern w:val="1"/>
          <w:szCs w:val="24"/>
          <w:lang w:eastAsia="ar-SA"/>
        </w:rPr>
        <w:t xml:space="preserve">. Pirkimo dokumentus </w:t>
      </w:r>
      <w:r w:rsidR="00384A16">
        <w:rPr>
          <w:kern w:val="1"/>
          <w:szCs w:val="24"/>
          <w:lang w:eastAsia="ar-SA"/>
        </w:rPr>
        <w:lastRenderedPageBreak/>
        <w:t>rengiantys asmenys turi teisę gaut</w:t>
      </w:r>
      <w:r w:rsidR="00F9230E">
        <w:rPr>
          <w:kern w:val="1"/>
          <w:szCs w:val="24"/>
          <w:lang w:eastAsia="ar-SA"/>
        </w:rPr>
        <w:t>i iš Gimnazijos</w:t>
      </w:r>
      <w:r w:rsidR="00384A16">
        <w:rPr>
          <w:kern w:val="1"/>
          <w:szCs w:val="24"/>
          <w:lang w:eastAsia="ar-SA"/>
        </w:rPr>
        <w:t xml:space="preserve"> darbuotojų visą informaciją, reikalingą pirkimo dokumentams parengti ir pirkimo procedūroms atlikti. </w:t>
      </w:r>
    </w:p>
    <w:p w:rsidR="00384A16" w:rsidRDefault="00384A16" w:rsidP="00384A16">
      <w:pPr>
        <w:suppressAutoHyphens/>
        <w:ind w:firstLine="720"/>
        <w:jc w:val="both"/>
        <w:rPr>
          <w:kern w:val="1"/>
          <w:szCs w:val="24"/>
          <w:lang w:eastAsia="ar-SA"/>
        </w:rPr>
      </w:pPr>
    </w:p>
    <w:p w:rsidR="00384A16" w:rsidRDefault="00384A16" w:rsidP="00384A16">
      <w:pPr>
        <w:suppressAutoHyphens/>
        <w:ind w:firstLine="720"/>
        <w:jc w:val="both"/>
        <w:rPr>
          <w:kern w:val="1"/>
          <w:szCs w:val="24"/>
          <w:lang w:eastAsia="ar-SA"/>
        </w:rPr>
      </w:pPr>
    </w:p>
    <w:p w:rsidR="00384A16" w:rsidRDefault="00384A16" w:rsidP="00384A16">
      <w:pPr>
        <w:keepNext/>
        <w:jc w:val="center"/>
        <w:rPr>
          <w:b/>
          <w:caps/>
          <w:kern w:val="1"/>
          <w:szCs w:val="24"/>
          <w:lang w:eastAsia="ar-SA"/>
        </w:rPr>
      </w:pPr>
      <w:r>
        <w:rPr>
          <w:b/>
          <w:caps/>
          <w:kern w:val="1"/>
          <w:szCs w:val="24"/>
          <w:lang w:eastAsia="ar-SA"/>
        </w:rPr>
        <w:t>V SKYRIUS</w:t>
      </w:r>
    </w:p>
    <w:p w:rsidR="00384A16" w:rsidRDefault="00384A16" w:rsidP="00384A16">
      <w:pPr>
        <w:keepNext/>
        <w:jc w:val="center"/>
        <w:rPr>
          <w:b/>
          <w:caps/>
          <w:kern w:val="1"/>
          <w:szCs w:val="24"/>
          <w:lang w:eastAsia="ar-SA"/>
        </w:rPr>
      </w:pPr>
      <w:r>
        <w:rPr>
          <w:b/>
          <w:caps/>
          <w:kern w:val="1"/>
          <w:szCs w:val="24"/>
          <w:lang w:eastAsia="ar-SA"/>
        </w:rPr>
        <w:t>VIEŠOJO PIRKIMO SUTARČIŲ VYKDYMAS</w:t>
      </w:r>
    </w:p>
    <w:p w:rsidR="00384A16" w:rsidRDefault="00384A16" w:rsidP="00384A16">
      <w:pPr>
        <w:keepNext/>
        <w:jc w:val="center"/>
        <w:rPr>
          <w:b/>
          <w:caps/>
          <w:kern w:val="1"/>
          <w:szCs w:val="24"/>
          <w:lang w:eastAsia="ar-SA"/>
        </w:rPr>
      </w:pPr>
    </w:p>
    <w:p w:rsidR="00F9230E" w:rsidRDefault="00F9230E" w:rsidP="00384A16">
      <w:pPr>
        <w:tabs>
          <w:tab w:val="left" w:pos="540"/>
        </w:tabs>
        <w:suppressAutoHyphens/>
        <w:ind w:firstLine="1134"/>
        <w:jc w:val="both"/>
        <w:rPr>
          <w:kern w:val="1"/>
          <w:szCs w:val="24"/>
          <w:lang w:eastAsia="ar-SA"/>
        </w:rPr>
      </w:pPr>
      <w:r>
        <w:rPr>
          <w:kern w:val="1"/>
          <w:szCs w:val="24"/>
          <w:lang w:eastAsia="ar-SA"/>
        </w:rPr>
        <w:t>17</w:t>
      </w:r>
      <w:r w:rsidR="00384A16">
        <w:rPr>
          <w:kern w:val="1"/>
          <w:szCs w:val="24"/>
          <w:lang w:eastAsia="ar-SA"/>
        </w:rPr>
        <w:t>. Pirkimo organizatorius ar</w:t>
      </w:r>
      <w:r>
        <w:rPr>
          <w:kern w:val="1"/>
          <w:szCs w:val="24"/>
          <w:lang w:eastAsia="ar-SA"/>
        </w:rPr>
        <w:t xml:space="preserve"> direktoriaus įsakymu paskirtas gimnazijos darbuotojas,</w:t>
      </w:r>
      <w:r w:rsidR="00384A16">
        <w:rPr>
          <w:kern w:val="1"/>
          <w:szCs w:val="24"/>
          <w:lang w:eastAsia="ar-SA"/>
        </w:rPr>
        <w:t xml:space="preserve"> Komisijos pirmininkas </w:t>
      </w:r>
      <w:r w:rsidR="00384A16" w:rsidRPr="00B465AD">
        <w:rPr>
          <w:kern w:val="1"/>
          <w:szCs w:val="24"/>
          <w:lang w:eastAsia="ar-SA"/>
        </w:rPr>
        <w:t>Viešųjų pirkimų tarnybai pagal jos nustatytus reikalavimus skelbia laimėjusio dalyvio pasiūlymą, sudarytą pirkimo sutar</w:t>
      </w:r>
      <w:r>
        <w:rPr>
          <w:kern w:val="1"/>
          <w:szCs w:val="24"/>
          <w:lang w:eastAsia="ar-SA"/>
        </w:rPr>
        <w:t>tį, preliminarią sutartį CVP IS.</w:t>
      </w:r>
    </w:p>
    <w:p w:rsidR="00384A16" w:rsidRDefault="00F9230E" w:rsidP="00384A16">
      <w:pPr>
        <w:tabs>
          <w:tab w:val="left" w:pos="540"/>
        </w:tabs>
        <w:suppressAutoHyphens/>
        <w:ind w:firstLine="1134"/>
        <w:jc w:val="both"/>
        <w:rPr>
          <w:kern w:val="1"/>
          <w:szCs w:val="24"/>
          <w:lang w:eastAsia="ar-SA"/>
        </w:rPr>
      </w:pPr>
      <w:r>
        <w:rPr>
          <w:kern w:val="1"/>
          <w:szCs w:val="24"/>
          <w:lang w:eastAsia="ar-SA"/>
        </w:rPr>
        <w:t>18</w:t>
      </w:r>
      <w:r w:rsidR="00384A16">
        <w:rPr>
          <w:kern w:val="1"/>
          <w:szCs w:val="24"/>
          <w:lang w:eastAsia="ar-SA"/>
        </w:rPr>
        <w:t>. Pirkimo sutarčių vykdymą organizuoja ir kont</w:t>
      </w:r>
      <w:r>
        <w:rPr>
          <w:kern w:val="1"/>
          <w:szCs w:val="24"/>
          <w:lang w:eastAsia="ar-SA"/>
        </w:rPr>
        <w:t>roliuoja Gimnazijos</w:t>
      </w:r>
      <w:r w:rsidR="00384A16">
        <w:rPr>
          <w:kern w:val="1"/>
          <w:szCs w:val="24"/>
          <w:lang w:eastAsia="ar-SA"/>
        </w:rPr>
        <w:t xml:space="preserve"> direktoriaus įsakymu paskirtas už pirkimo s</w:t>
      </w:r>
      <w:r>
        <w:rPr>
          <w:kern w:val="1"/>
          <w:szCs w:val="24"/>
          <w:lang w:eastAsia="ar-SA"/>
        </w:rPr>
        <w:t>utarčių vykdymą atsakingas Gimnazijos darbuotojas</w:t>
      </w:r>
      <w:r w:rsidR="00384A16">
        <w:rPr>
          <w:kern w:val="1"/>
          <w:szCs w:val="24"/>
          <w:lang w:eastAsia="ar-SA"/>
        </w:rPr>
        <w:t>.</w:t>
      </w:r>
    </w:p>
    <w:p w:rsidR="00384A16" w:rsidRDefault="00F9230E" w:rsidP="00384A16">
      <w:pPr>
        <w:tabs>
          <w:tab w:val="left" w:pos="540"/>
        </w:tabs>
        <w:suppressAutoHyphens/>
        <w:ind w:firstLine="1134"/>
        <w:jc w:val="both"/>
        <w:rPr>
          <w:kern w:val="1"/>
          <w:szCs w:val="24"/>
          <w:lang w:eastAsia="ar-SA"/>
        </w:rPr>
      </w:pPr>
      <w:r>
        <w:rPr>
          <w:kern w:val="1"/>
          <w:szCs w:val="24"/>
          <w:lang w:eastAsia="ar-SA"/>
        </w:rPr>
        <w:t>19</w:t>
      </w:r>
      <w:r w:rsidR="00384A16">
        <w:rPr>
          <w:kern w:val="1"/>
          <w:szCs w:val="24"/>
          <w:lang w:eastAsia="ar-SA"/>
        </w:rPr>
        <w:t xml:space="preserve">. Kiekvienas už pirkimo sutarčių vykdymą atsakingas asmuo privalo nedelsiant informuoti </w:t>
      </w:r>
      <w:r>
        <w:rPr>
          <w:kern w:val="1"/>
          <w:szCs w:val="24"/>
          <w:lang w:eastAsia="ar-SA"/>
        </w:rPr>
        <w:t>Gimnazijos</w:t>
      </w:r>
      <w:r w:rsidR="00384A16">
        <w:rPr>
          <w:kern w:val="1"/>
          <w:szCs w:val="24"/>
          <w:lang w:eastAsia="ar-SA"/>
        </w:rPr>
        <w:t xml:space="preserve"> direktorių apie įvykusius sutarties vykdymo sąlygų pažeidimus.</w:t>
      </w:r>
    </w:p>
    <w:p w:rsidR="00384A16" w:rsidRDefault="00F9230E" w:rsidP="00384A16">
      <w:pPr>
        <w:tabs>
          <w:tab w:val="left" w:pos="540"/>
        </w:tabs>
        <w:suppressAutoHyphens/>
        <w:ind w:firstLine="1134"/>
        <w:jc w:val="both"/>
        <w:rPr>
          <w:kern w:val="1"/>
          <w:szCs w:val="24"/>
          <w:lang w:eastAsia="ar-SA"/>
        </w:rPr>
      </w:pPr>
      <w:r>
        <w:rPr>
          <w:kern w:val="1"/>
          <w:szCs w:val="24"/>
          <w:lang w:eastAsia="ar-SA"/>
        </w:rPr>
        <w:t>20</w:t>
      </w:r>
      <w:r w:rsidR="00384A16">
        <w:rPr>
          <w:kern w:val="1"/>
          <w:szCs w:val="24"/>
          <w:lang w:eastAsia="ar-SA"/>
        </w:rPr>
        <w:t xml:space="preserve">. Už pirkimo sutarčių vykdymą atsakingas asmuo, </w:t>
      </w:r>
      <w:r>
        <w:rPr>
          <w:kern w:val="1"/>
          <w:szCs w:val="24"/>
          <w:lang w:eastAsia="ar-SA"/>
        </w:rPr>
        <w:t>Gimnazijos</w:t>
      </w:r>
      <w:r w:rsidR="00384A16">
        <w:rPr>
          <w:kern w:val="1"/>
          <w:szCs w:val="24"/>
          <w:lang w:eastAsia="ar-SA"/>
        </w:rPr>
        <w:t xml:space="preserve"> direktoriui paprašius, teikia jam apibendrintą informaciją apie pirkimo sutarčių vykdymą, nurodydamas pastebėtus trūkumus ar iškilusias problemas, taip pat teikia siūlymus, kaip tuos trūkumus pašalinti ir jų išvengti ateityje.</w:t>
      </w:r>
    </w:p>
    <w:p w:rsidR="00384A16" w:rsidRDefault="00384A16" w:rsidP="00384A16">
      <w:pPr>
        <w:keepNext/>
        <w:rPr>
          <w:b/>
          <w:caps/>
          <w:kern w:val="1"/>
          <w:szCs w:val="24"/>
          <w:lang w:eastAsia="ar-SA"/>
        </w:rPr>
      </w:pPr>
    </w:p>
    <w:p w:rsidR="00384A16" w:rsidRDefault="00384A16" w:rsidP="00384A16">
      <w:pPr>
        <w:keepNext/>
        <w:jc w:val="center"/>
        <w:rPr>
          <w:b/>
          <w:caps/>
          <w:kern w:val="1"/>
          <w:szCs w:val="24"/>
          <w:lang w:eastAsia="ar-SA"/>
        </w:rPr>
      </w:pPr>
      <w:r>
        <w:rPr>
          <w:b/>
          <w:caps/>
          <w:kern w:val="1"/>
          <w:szCs w:val="24"/>
          <w:lang w:eastAsia="ar-SA"/>
        </w:rPr>
        <w:t>VI SKYRIUS</w:t>
      </w:r>
    </w:p>
    <w:p w:rsidR="00384A16" w:rsidRDefault="00384A16" w:rsidP="00384A16">
      <w:pPr>
        <w:keepNext/>
        <w:jc w:val="center"/>
        <w:rPr>
          <w:b/>
          <w:caps/>
          <w:kern w:val="1"/>
          <w:szCs w:val="24"/>
          <w:lang w:eastAsia="ar-SA"/>
        </w:rPr>
      </w:pPr>
      <w:r>
        <w:rPr>
          <w:b/>
          <w:caps/>
          <w:kern w:val="1"/>
          <w:szCs w:val="24"/>
          <w:lang w:eastAsia="ar-SA"/>
        </w:rPr>
        <w:t>PIRKIMŲ DOKUMENTAVIMAS</w:t>
      </w:r>
    </w:p>
    <w:p w:rsidR="00384A16" w:rsidRDefault="00384A16" w:rsidP="00384A16">
      <w:pPr>
        <w:keepNext/>
        <w:jc w:val="center"/>
        <w:rPr>
          <w:b/>
          <w:caps/>
          <w:kern w:val="1"/>
          <w:szCs w:val="24"/>
          <w:lang w:eastAsia="ar-SA"/>
        </w:rPr>
      </w:pPr>
      <w:r>
        <w:rPr>
          <w:b/>
          <w:caps/>
          <w:kern w:val="1"/>
          <w:szCs w:val="24"/>
          <w:lang w:eastAsia="ar-SA"/>
        </w:rPr>
        <w:t>IR ATASKAITŲ PATEIKIMAS</w:t>
      </w:r>
    </w:p>
    <w:p w:rsidR="00384A16" w:rsidRDefault="00384A16" w:rsidP="00384A16">
      <w:pPr>
        <w:tabs>
          <w:tab w:val="left" w:pos="540"/>
        </w:tabs>
        <w:suppressAutoHyphens/>
        <w:jc w:val="both"/>
        <w:rPr>
          <w:kern w:val="1"/>
          <w:szCs w:val="24"/>
          <w:lang w:eastAsia="ar-SA"/>
        </w:rPr>
      </w:pPr>
    </w:p>
    <w:p w:rsidR="00384A16" w:rsidRDefault="00F9230E" w:rsidP="00384A16">
      <w:pPr>
        <w:tabs>
          <w:tab w:val="left" w:pos="540"/>
        </w:tabs>
        <w:suppressAutoHyphens/>
        <w:ind w:firstLine="1134"/>
        <w:jc w:val="both"/>
        <w:rPr>
          <w:kern w:val="1"/>
          <w:szCs w:val="24"/>
          <w:lang w:eastAsia="ar-SA"/>
        </w:rPr>
      </w:pPr>
      <w:r>
        <w:rPr>
          <w:kern w:val="1"/>
          <w:szCs w:val="24"/>
          <w:lang w:eastAsia="ar-SA"/>
        </w:rPr>
        <w:t>21</w:t>
      </w:r>
      <w:r w:rsidR="00384A16">
        <w:rPr>
          <w:kern w:val="1"/>
          <w:szCs w:val="24"/>
          <w:lang w:eastAsia="ar-SA"/>
        </w:rPr>
        <w:t xml:space="preserve">. Kai pirkimą vykdo Komisija, kiekvienas jos sprendimas protokoluojamas. </w:t>
      </w:r>
    </w:p>
    <w:p w:rsidR="00F9230E" w:rsidRDefault="00384A16" w:rsidP="00384A16">
      <w:pPr>
        <w:tabs>
          <w:tab w:val="left" w:pos="540"/>
        </w:tabs>
        <w:suppressAutoHyphens/>
        <w:ind w:firstLine="1134"/>
        <w:jc w:val="both"/>
        <w:rPr>
          <w:kern w:val="1"/>
          <w:szCs w:val="24"/>
          <w:lang w:eastAsia="ar-SA"/>
        </w:rPr>
      </w:pPr>
      <w:r>
        <w:rPr>
          <w:kern w:val="1"/>
          <w:szCs w:val="24"/>
          <w:lang w:eastAsia="ar-SA"/>
        </w:rPr>
        <w:t>2</w:t>
      </w:r>
      <w:r w:rsidR="00F9230E">
        <w:rPr>
          <w:kern w:val="1"/>
          <w:szCs w:val="24"/>
          <w:lang w:eastAsia="ar-SA"/>
        </w:rPr>
        <w:t>2</w:t>
      </w:r>
      <w:r>
        <w:rPr>
          <w:kern w:val="1"/>
          <w:szCs w:val="24"/>
          <w:lang w:eastAsia="ar-SA"/>
        </w:rPr>
        <w:t>. Kai pirkimą vykdo</w:t>
      </w:r>
      <w:r w:rsidR="00F9230E">
        <w:rPr>
          <w:kern w:val="1"/>
          <w:szCs w:val="24"/>
          <w:lang w:eastAsia="ar-SA"/>
        </w:rPr>
        <w:t xml:space="preserve"> Pirkimo organizatorius pildoma tiekėjo apklausos pažyma</w:t>
      </w:r>
      <w:r w:rsidR="00F7517B">
        <w:rPr>
          <w:kern w:val="1"/>
          <w:szCs w:val="24"/>
          <w:lang w:eastAsia="ar-SA"/>
        </w:rPr>
        <w:t>, kuri gali būti laisvos formos arba</w:t>
      </w:r>
      <w:r w:rsidR="00F9230E">
        <w:rPr>
          <w:kern w:val="1"/>
          <w:szCs w:val="24"/>
          <w:lang w:eastAsia="ar-SA"/>
        </w:rPr>
        <w:t xml:space="preserve"> pagal pridedamą formą (4 priedas). Tiekėjų apklausos pažymą pildyti neprivaloma jei pirkimo vertė mažesnė kaip 10000 </w:t>
      </w:r>
      <w:proofErr w:type="spellStart"/>
      <w:r w:rsidR="00F9230E">
        <w:rPr>
          <w:kern w:val="1"/>
          <w:szCs w:val="24"/>
          <w:lang w:eastAsia="ar-SA"/>
        </w:rPr>
        <w:t>Eur</w:t>
      </w:r>
      <w:proofErr w:type="spellEnd"/>
      <w:r w:rsidR="00F9230E">
        <w:rPr>
          <w:kern w:val="1"/>
          <w:szCs w:val="24"/>
          <w:lang w:eastAsia="ar-SA"/>
        </w:rPr>
        <w:t xml:space="preserve"> be PVM.</w:t>
      </w:r>
      <w:r>
        <w:rPr>
          <w:kern w:val="1"/>
          <w:szCs w:val="24"/>
          <w:lang w:eastAsia="ar-SA"/>
        </w:rPr>
        <w:t xml:space="preserve"> </w:t>
      </w:r>
    </w:p>
    <w:p w:rsidR="00384A16" w:rsidRDefault="00F9230E" w:rsidP="00384A16">
      <w:pPr>
        <w:tabs>
          <w:tab w:val="left" w:pos="540"/>
        </w:tabs>
        <w:suppressAutoHyphens/>
        <w:ind w:firstLine="1134"/>
        <w:jc w:val="both"/>
        <w:rPr>
          <w:kern w:val="1"/>
          <w:szCs w:val="24"/>
          <w:lang w:eastAsia="ar-SA"/>
        </w:rPr>
      </w:pPr>
      <w:r>
        <w:rPr>
          <w:kern w:val="1"/>
          <w:szCs w:val="24"/>
          <w:lang w:eastAsia="ar-SA"/>
        </w:rPr>
        <w:t>23</w:t>
      </w:r>
      <w:r w:rsidR="00384A16">
        <w:rPr>
          <w:kern w:val="1"/>
          <w:szCs w:val="24"/>
          <w:lang w:eastAsia="ar-SA"/>
        </w:rPr>
        <w:t>. Įvykdžius pirkimą, Komisija arba Pirkimo organizatorius visus su pirkimu susijusius dokumentus saugo</w:t>
      </w:r>
      <w:r>
        <w:rPr>
          <w:kern w:val="1"/>
          <w:szCs w:val="24"/>
          <w:lang w:eastAsia="ar-SA"/>
        </w:rPr>
        <w:t xml:space="preserve"> Gimnazijos</w:t>
      </w:r>
      <w:r w:rsidR="00384A16">
        <w:rPr>
          <w:kern w:val="1"/>
          <w:szCs w:val="24"/>
          <w:lang w:eastAsia="ar-SA"/>
        </w:rPr>
        <w:t xml:space="preserve"> patalpose savo darbo vietoje.</w:t>
      </w:r>
    </w:p>
    <w:p w:rsidR="00384A16" w:rsidRDefault="00F9230E" w:rsidP="00384A16">
      <w:pPr>
        <w:suppressAutoHyphens/>
        <w:ind w:firstLine="1134"/>
        <w:jc w:val="both"/>
        <w:rPr>
          <w:kern w:val="1"/>
          <w:szCs w:val="24"/>
          <w:lang w:eastAsia="ar-SA"/>
        </w:rPr>
      </w:pPr>
      <w:r>
        <w:rPr>
          <w:kern w:val="1"/>
          <w:szCs w:val="24"/>
          <w:lang w:eastAsia="ar-SA"/>
        </w:rPr>
        <w:t>24</w:t>
      </w:r>
      <w:r w:rsidR="00384A16">
        <w:rPr>
          <w:kern w:val="1"/>
          <w:szCs w:val="24"/>
          <w:lang w:eastAsia="ar-SA"/>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384A16" w:rsidRDefault="005D31C5" w:rsidP="00384A16">
      <w:pPr>
        <w:suppressAutoHyphens/>
        <w:ind w:firstLine="1134"/>
        <w:jc w:val="both"/>
        <w:rPr>
          <w:szCs w:val="24"/>
          <w:lang w:eastAsia="ar-SA"/>
        </w:rPr>
      </w:pPr>
      <w:r>
        <w:rPr>
          <w:szCs w:val="24"/>
          <w:lang w:eastAsia="ar-SA"/>
        </w:rPr>
        <w:t>25. Gimnazijos</w:t>
      </w:r>
      <w:r w:rsidR="00384A16">
        <w:rPr>
          <w:szCs w:val="24"/>
          <w:lang w:eastAsia="ar-SA"/>
        </w:rPr>
        <w:t xml:space="preserve"> Pirkimo organizatorius</w:t>
      </w:r>
      <w:r>
        <w:rPr>
          <w:szCs w:val="24"/>
          <w:lang w:eastAsia="ar-SA"/>
        </w:rPr>
        <w:t>, Komisijos pirmininkas</w:t>
      </w:r>
      <w:r w:rsidR="00384A16">
        <w:rPr>
          <w:szCs w:val="24"/>
          <w:lang w:eastAsia="ar-SA"/>
        </w:rPr>
        <w:t xml:space="preserve"> arba direktoriaus įsakymu paskirtas darbuotojas pirkimus</w:t>
      </w:r>
      <w:r w:rsidR="00384A16" w:rsidRPr="005848B2">
        <w:rPr>
          <w:szCs w:val="24"/>
          <w:lang w:eastAsia="ar-SA"/>
        </w:rPr>
        <w:t xml:space="preserve"> registruoja</w:t>
      </w:r>
      <w:r w:rsidR="00384A16">
        <w:rPr>
          <w:szCs w:val="24"/>
          <w:lang w:eastAsia="ar-SA"/>
        </w:rPr>
        <w:t xml:space="preserve"> P</w:t>
      </w:r>
      <w:r w:rsidR="00384A16" w:rsidRPr="005848B2">
        <w:rPr>
          <w:szCs w:val="24"/>
          <w:lang w:eastAsia="ar-SA"/>
        </w:rPr>
        <w:t>irkimų žurnale</w:t>
      </w:r>
      <w:r w:rsidR="00384A16">
        <w:rPr>
          <w:szCs w:val="24"/>
          <w:lang w:eastAsia="ar-SA"/>
        </w:rPr>
        <w:t xml:space="preserve"> pildomame </w:t>
      </w:r>
      <w:r w:rsidR="00384A16" w:rsidRPr="00CA7510">
        <w:rPr>
          <w:kern w:val="1"/>
          <w:lang w:eastAsia="ar-SA"/>
        </w:rPr>
        <w:t>pag</w:t>
      </w:r>
      <w:r w:rsidR="00384A16">
        <w:rPr>
          <w:kern w:val="1"/>
          <w:lang w:eastAsia="ar-SA"/>
        </w:rPr>
        <w:t>al pridedamą formą (5</w:t>
      </w:r>
      <w:r w:rsidR="00384A16" w:rsidRPr="00CA7510">
        <w:rPr>
          <w:kern w:val="1"/>
          <w:lang w:eastAsia="ar-SA"/>
        </w:rPr>
        <w:t xml:space="preserve"> priedas)</w:t>
      </w:r>
      <w:r w:rsidR="00F7517B">
        <w:rPr>
          <w:kern w:val="1"/>
          <w:lang w:eastAsia="ar-SA"/>
        </w:rPr>
        <w:t xml:space="preserve"> arba laisvai pasirengtą formą</w:t>
      </w:r>
      <w:r w:rsidR="00384A16">
        <w:rPr>
          <w:kern w:val="1"/>
          <w:lang w:eastAsia="ar-SA"/>
        </w:rPr>
        <w:t>.</w:t>
      </w:r>
      <w:r w:rsidR="00384A16" w:rsidRPr="005848B2">
        <w:rPr>
          <w:szCs w:val="24"/>
          <w:lang w:eastAsia="ar-SA"/>
        </w:rPr>
        <w:t xml:space="preserve"> </w:t>
      </w:r>
    </w:p>
    <w:p w:rsidR="00384A16" w:rsidRDefault="0033461A" w:rsidP="00384A16">
      <w:pPr>
        <w:suppressAutoHyphens/>
        <w:ind w:firstLine="1134"/>
        <w:jc w:val="both"/>
        <w:rPr>
          <w:kern w:val="1"/>
          <w:szCs w:val="24"/>
          <w:lang w:eastAsia="ar-SA"/>
        </w:rPr>
      </w:pPr>
      <w:r>
        <w:rPr>
          <w:kern w:val="1"/>
          <w:szCs w:val="24"/>
          <w:lang w:eastAsia="ar-SA"/>
        </w:rPr>
        <w:t>26</w:t>
      </w:r>
      <w:r w:rsidR="00384A16">
        <w:rPr>
          <w:kern w:val="1"/>
          <w:szCs w:val="24"/>
          <w:lang w:eastAsia="ar-SA"/>
        </w:rPr>
        <w:t xml:space="preserve">. </w:t>
      </w:r>
      <w:r>
        <w:rPr>
          <w:kern w:val="1"/>
          <w:szCs w:val="24"/>
          <w:lang w:eastAsia="ar-SA"/>
        </w:rPr>
        <w:t>Gimnazijos</w:t>
      </w:r>
      <w:r w:rsidR="00384A16">
        <w:rPr>
          <w:kern w:val="1"/>
          <w:szCs w:val="24"/>
          <w:lang w:eastAsia="ar-SA"/>
        </w:rPr>
        <w:t xml:space="preserve"> Pirkimo organizatorius</w:t>
      </w:r>
      <w:r>
        <w:rPr>
          <w:kern w:val="1"/>
          <w:szCs w:val="24"/>
          <w:lang w:eastAsia="ar-SA"/>
        </w:rPr>
        <w:t>, komisijos pirmininkas</w:t>
      </w:r>
      <w:r w:rsidR="00384A16">
        <w:rPr>
          <w:kern w:val="1"/>
          <w:szCs w:val="24"/>
          <w:lang w:eastAsia="ar-SA"/>
        </w:rPr>
        <w:t xml:space="preserve"> </w:t>
      </w:r>
      <w:r w:rsidR="00384A16">
        <w:rPr>
          <w:szCs w:val="24"/>
          <w:lang w:eastAsia="ar-SA"/>
        </w:rPr>
        <w:t>arba direktoriaus įsakymu paskirtas darbuotojas</w:t>
      </w:r>
      <w:r w:rsidR="00384A16">
        <w:rPr>
          <w:kern w:val="1"/>
          <w:szCs w:val="24"/>
          <w:lang w:eastAsia="ar-SA"/>
        </w:rPr>
        <w:t xml:space="preserve"> teikia Viešųjų pirkimų tarnybai visų per finansinius metus atliktų pirkimų ataskaitą:</w:t>
      </w:r>
    </w:p>
    <w:p w:rsidR="00384A16" w:rsidRDefault="0033461A" w:rsidP="00384A16">
      <w:pPr>
        <w:suppressAutoHyphens/>
        <w:ind w:firstLine="1134"/>
        <w:jc w:val="both"/>
        <w:rPr>
          <w:kern w:val="1"/>
          <w:szCs w:val="24"/>
          <w:lang w:eastAsia="ar-SA"/>
        </w:rPr>
      </w:pPr>
      <w:r>
        <w:rPr>
          <w:kern w:val="1"/>
          <w:szCs w:val="24"/>
          <w:lang w:eastAsia="ar-SA"/>
        </w:rPr>
        <w:t>26</w:t>
      </w:r>
      <w:r w:rsidR="00384A16">
        <w:rPr>
          <w:kern w:val="1"/>
          <w:szCs w:val="24"/>
          <w:lang w:eastAsia="ar-SA"/>
        </w:rPr>
        <w:t>.1. kai pagal preliminariąsias sutartis sudaromos pagrindinės pirkimo sutartys;</w:t>
      </w:r>
    </w:p>
    <w:p w:rsidR="00384A16" w:rsidRDefault="0033461A" w:rsidP="00384A16">
      <w:pPr>
        <w:suppressAutoHyphens/>
        <w:ind w:firstLine="1134"/>
        <w:jc w:val="both"/>
        <w:rPr>
          <w:kern w:val="1"/>
          <w:szCs w:val="24"/>
          <w:lang w:eastAsia="ar-SA"/>
        </w:rPr>
      </w:pPr>
      <w:r>
        <w:rPr>
          <w:kern w:val="1"/>
          <w:szCs w:val="24"/>
          <w:lang w:eastAsia="ar-SA"/>
        </w:rPr>
        <w:t>26</w:t>
      </w:r>
      <w:r w:rsidR="00384A16">
        <w:rPr>
          <w:kern w:val="1"/>
          <w:szCs w:val="24"/>
          <w:lang w:eastAsia="ar-SA"/>
        </w:rPr>
        <w:t>.2. pirkimų, atliktų pagal Viešųjų pirkimų įstatymo 23 straipsnio reikalavimus;</w:t>
      </w:r>
    </w:p>
    <w:p w:rsidR="00384A16" w:rsidRDefault="0033461A" w:rsidP="00384A16">
      <w:pPr>
        <w:suppressAutoHyphens/>
        <w:ind w:firstLine="1134"/>
        <w:jc w:val="both"/>
        <w:rPr>
          <w:kern w:val="1"/>
          <w:szCs w:val="24"/>
          <w:lang w:eastAsia="ar-SA"/>
        </w:rPr>
      </w:pPr>
      <w:r>
        <w:rPr>
          <w:kern w:val="1"/>
          <w:szCs w:val="24"/>
          <w:lang w:eastAsia="ar-SA"/>
        </w:rPr>
        <w:t>26</w:t>
      </w:r>
      <w:r w:rsidR="00384A16">
        <w:rPr>
          <w:kern w:val="1"/>
          <w:szCs w:val="24"/>
          <w:lang w:eastAsia="ar-SA"/>
        </w:rPr>
        <w:t>.3. mažos vertės pirkimų.</w:t>
      </w:r>
    </w:p>
    <w:p w:rsidR="00384A16" w:rsidRDefault="0033461A" w:rsidP="00384A16">
      <w:pPr>
        <w:tabs>
          <w:tab w:val="left" w:pos="540"/>
        </w:tabs>
        <w:suppressAutoHyphens/>
        <w:ind w:firstLine="1134"/>
        <w:jc w:val="both"/>
        <w:rPr>
          <w:color w:val="000000"/>
          <w:kern w:val="1"/>
          <w:lang w:eastAsia="ar-SA"/>
        </w:rPr>
      </w:pPr>
      <w:r>
        <w:rPr>
          <w:kern w:val="1"/>
          <w:szCs w:val="24"/>
          <w:lang w:eastAsia="ar-SA"/>
        </w:rPr>
        <w:t>27</w:t>
      </w:r>
      <w:r w:rsidR="00384A16">
        <w:rPr>
          <w:kern w:val="1"/>
          <w:szCs w:val="24"/>
          <w:lang w:eastAsia="ar-SA"/>
        </w:rPr>
        <w:t>.</w:t>
      </w:r>
      <w:r w:rsidR="00384A16">
        <w:rPr>
          <w:kern w:val="1"/>
          <w:lang w:eastAsia="ar-SA"/>
        </w:rPr>
        <w:t xml:space="preserve"> </w:t>
      </w:r>
      <w:r>
        <w:rPr>
          <w:kern w:val="1"/>
          <w:szCs w:val="24"/>
          <w:lang w:eastAsia="ar-SA"/>
        </w:rPr>
        <w:t>Gimnazijos</w:t>
      </w:r>
      <w:r w:rsidR="00384A16">
        <w:rPr>
          <w:kern w:val="1"/>
          <w:szCs w:val="24"/>
          <w:lang w:eastAsia="ar-SA"/>
        </w:rPr>
        <w:t xml:space="preserve"> Pirkimo organizatorius</w:t>
      </w:r>
      <w:r>
        <w:rPr>
          <w:kern w:val="1"/>
          <w:szCs w:val="24"/>
          <w:lang w:eastAsia="ar-SA"/>
        </w:rPr>
        <w:t>, komisijos pirmininkas</w:t>
      </w:r>
      <w:r w:rsidR="00384A16">
        <w:rPr>
          <w:kern w:val="1"/>
          <w:szCs w:val="24"/>
          <w:lang w:eastAsia="ar-SA"/>
        </w:rPr>
        <w:t xml:space="preserve"> </w:t>
      </w:r>
      <w:r w:rsidR="00384A16">
        <w:rPr>
          <w:szCs w:val="24"/>
          <w:lang w:eastAsia="ar-SA"/>
        </w:rPr>
        <w:t>arba direktoriaus įsakymu paskirtas darbuotojas</w:t>
      </w:r>
      <w:r w:rsidR="00384A16" w:rsidRPr="00744A0C">
        <w:rPr>
          <w:kern w:val="1"/>
          <w:szCs w:val="24"/>
          <w:lang w:eastAsia="ar-SA"/>
        </w:rPr>
        <w:t xml:space="preserve"> teikia </w:t>
      </w:r>
      <w:r w:rsidR="00384A16">
        <w:rPr>
          <w:kern w:val="1"/>
          <w:szCs w:val="24"/>
          <w:lang w:eastAsia="ar-SA"/>
        </w:rPr>
        <w:t>Viešųjų pirkimų tarnybai pagal jos nustatytus reikalavimus</w:t>
      </w:r>
      <w:r w:rsidR="00384A16">
        <w:rPr>
          <w:kern w:val="1"/>
          <w:lang w:eastAsia="ar-SA"/>
        </w:rPr>
        <w:t xml:space="preserve">, ne vėliau kaip per 10 dienų CVP IS skelbia informaciją apie </w:t>
      </w:r>
      <w:r w:rsidR="00384A16">
        <w:rPr>
          <w:color w:val="000000"/>
          <w:kern w:val="1"/>
          <w:lang w:eastAsia="ar-SA"/>
        </w:rPr>
        <w:t>tiekėją, kuris pirkimo procedūrų metu nuslėpė informaciją ar pateikė melagingą informaciją pagal VPĮ 52 str.</w:t>
      </w:r>
    </w:p>
    <w:p w:rsidR="00384A16" w:rsidRDefault="00384A16" w:rsidP="00384A16">
      <w:pPr>
        <w:tabs>
          <w:tab w:val="left" w:pos="540"/>
        </w:tabs>
        <w:suppressAutoHyphens/>
        <w:ind w:firstLine="851"/>
        <w:jc w:val="both"/>
        <w:rPr>
          <w:color w:val="000000"/>
          <w:kern w:val="1"/>
          <w:lang w:eastAsia="ar-SA"/>
        </w:rPr>
      </w:pPr>
    </w:p>
    <w:p w:rsidR="00384A16" w:rsidRDefault="00384A16" w:rsidP="00384A16">
      <w:pPr>
        <w:keepNext/>
        <w:jc w:val="center"/>
        <w:rPr>
          <w:b/>
          <w:caps/>
          <w:kern w:val="1"/>
          <w:szCs w:val="24"/>
          <w:lang w:eastAsia="ar-SA"/>
        </w:rPr>
      </w:pPr>
      <w:r>
        <w:rPr>
          <w:b/>
          <w:caps/>
          <w:kern w:val="1"/>
          <w:szCs w:val="24"/>
          <w:lang w:eastAsia="ar-SA"/>
        </w:rPr>
        <w:t>VII SKYRIUS</w:t>
      </w:r>
    </w:p>
    <w:p w:rsidR="00384A16" w:rsidRDefault="00384A16" w:rsidP="00384A16">
      <w:pPr>
        <w:keepNext/>
        <w:jc w:val="center"/>
        <w:rPr>
          <w:b/>
          <w:caps/>
          <w:kern w:val="1"/>
          <w:szCs w:val="24"/>
          <w:lang w:eastAsia="ar-SA"/>
        </w:rPr>
      </w:pPr>
      <w:r>
        <w:rPr>
          <w:b/>
          <w:caps/>
          <w:kern w:val="1"/>
          <w:szCs w:val="24"/>
          <w:lang w:eastAsia="ar-SA"/>
        </w:rPr>
        <w:t xml:space="preserve">INFORMACIJOS APIE PIRKIMUS TEIKIMAS </w:t>
      </w:r>
    </w:p>
    <w:p w:rsidR="00384A16" w:rsidRDefault="00384A16" w:rsidP="00384A16">
      <w:pPr>
        <w:suppressAutoHyphens/>
        <w:ind w:left="1080"/>
        <w:rPr>
          <w:rFonts w:eastAsia="Arial"/>
          <w:b/>
          <w:bCs/>
          <w:caps/>
          <w:szCs w:val="24"/>
          <w:lang w:eastAsia="ar-SA"/>
        </w:rPr>
      </w:pPr>
    </w:p>
    <w:p w:rsidR="00384A16" w:rsidRDefault="0033461A" w:rsidP="00384A16">
      <w:pPr>
        <w:suppressAutoHyphens/>
        <w:ind w:firstLine="1134"/>
        <w:jc w:val="both"/>
        <w:rPr>
          <w:kern w:val="1"/>
          <w:szCs w:val="24"/>
          <w:lang w:eastAsia="ar-SA"/>
        </w:rPr>
      </w:pPr>
      <w:r>
        <w:rPr>
          <w:kern w:val="1"/>
          <w:szCs w:val="24"/>
          <w:lang w:eastAsia="ar-SA"/>
        </w:rPr>
        <w:t>28</w:t>
      </w:r>
      <w:r w:rsidR="00384A16">
        <w:rPr>
          <w:kern w:val="1"/>
          <w:szCs w:val="24"/>
          <w:lang w:eastAsia="ar-SA"/>
        </w:rPr>
        <w:t xml:space="preserve">. Susipažinti su informacija, susijusia su pasiūlymų nagrinėjimu, aiškinimu, vertinimu ir palyginimu, gali tiktai Pirkimo organizatorius, Komisijos pirmininkas ir nariai, </w:t>
      </w:r>
      <w:r>
        <w:rPr>
          <w:kern w:val="1"/>
          <w:szCs w:val="24"/>
          <w:lang w:eastAsia="ar-SA"/>
        </w:rPr>
        <w:t>Gimnazijos</w:t>
      </w:r>
      <w:r w:rsidR="00384A16">
        <w:rPr>
          <w:kern w:val="1"/>
          <w:szCs w:val="24"/>
          <w:lang w:eastAsia="ar-SA"/>
        </w:rPr>
        <w:t xml:space="preserve"> pakviesti ekspertai, </w:t>
      </w:r>
      <w:r>
        <w:rPr>
          <w:kern w:val="1"/>
          <w:szCs w:val="24"/>
          <w:lang w:eastAsia="ar-SA"/>
        </w:rPr>
        <w:t>Gimnazijos</w:t>
      </w:r>
      <w:r w:rsidR="00384A16">
        <w:rPr>
          <w:kern w:val="1"/>
          <w:szCs w:val="24"/>
          <w:lang w:eastAsia="ar-SA"/>
        </w:rPr>
        <w:t xml:space="preserve"> direktorius, jo įgalioti asmenys. Ši informacija teikiama Viešųjų pirkimų tarnybai, kitiems asmenims ir institucijoms, turinčioms tokią teisę pagal Lietuvos Respublikos </w:t>
      </w:r>
      <w:r w:rsidR="00384A16">
        <w:rPr>
          <w:kern w:val="1"/>
          <w:szCs w:val="24"/>
          <w:lang w:eastAsia="ar-SA"/>
        </w:rPr>
        <w:lastRenderedPageBreak/>
        <w:t>įstatymus, taip pat Lietuvos Respublikos Vyriausybės nutarimu įgaliotiems Europos Sąjungos finansinę paramą administruojantiems viešiesiems juridiniams asmenims.</w:t>
      </w:r>
    </w:p>
    <w:p w:rsidR="00384A16" w:rsidRDefault="0033461A" w:rsidP="00384A16">
      <w:pPr>
        <w:suppressAutoHyphens/>
        <w:ind w:firstLine="1134"/>
        <w:jc w:val="both"/>
        <w:rPr>
          <w:kern w:val="1"/>
          <w:szCs w:val="24"/>
          <w:lang w:eastAsia="ar-SA"/>
        </w:rPr>
      </w:pPr>
      <w:r>
        <w:rPr>
          <w:kern w:val="1"/>
          <w:szCs w:val="24"/>
          <w:lang w:eastAsia="ar-SA"/>
        </w:rPr>
        <w:t>29</w:t>
      </w:r>
      <w:r w:rsidR="00384A16">
        <w:rPr>
          <w:kern w:val="1"/>
          <w:szCs w:val="24"/>
          <w:lang w:eastAsia="ar-SA"/>
        </w:rPr>
        <w:t>. </w:t>
      </w:r>
      <w:r>
        <w:rPr>
          <w:kern w:val="1"/>
          <w:szCs w:val="24"/>
          <w:lang w:eastAsia="ar-SA"/>
        </w:rPr>
        <w:t>Gimnazijos</w:t>
      </w:r>
      <w:r w:rsidR="00384A16">
        <w:rPr>
          <w:kern w:val="1"/>
          <w:szCs w:val="24"/>
          <w:lang w:eastAsia="ar-SA"/>
        </w:rPr>
        <w:t xml:space="preserve"> Pirkimo organizatorius, Komisijos pirmininkas ir nariai ar ekspertai bei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w:t>
      </w:r>
    </w:p>
    <w:p w:rsidR="00384A16" w:rsidRPr="0021473D" w:rsidRDefault="00384A16" w:rsidP="00384A16">
      <w:pPr>
        <w:suppressAutoHyphens/>
        <w:ind w:firstLine="851"/>
        <w:jc w:val="center"/>
        <w:rPr>
          <w:b/>
          <w:kern w:val="1"/>
          <w:szCs w:val="24"/>
          <w:lang w:eastAsia="ar-SA"/>
        </w:rPr>
      </w:pPr>
      <w:r w:rsidRPr="0021473D">
        <w:rPr>
          <w:b/>
          <w:kern w:val="1"/>
          <w:szCs w:val="24"/>
          <w:lang w:eastAsia="ar-SA"/>
        </w:rPr>
        <w:t>VIII SKYRIUS</w:t>
      </w:r>
    </w:p>
    <w:p w:rsidR="00384A16" w:rsidRDefault="00384A16" w:rsidP="00384A16">
      <w:pPr>
        <w:suppressAutoHyphens/>
        <w:ind w:firstLine="851"/>
        <w:jc w:val="center"/>
        <w:rPr>
          <w:b/>
          <w:kern w:val="1"/>
          <w:szCs w:val="24"/>
          <w:lang w:eastAsia="ar-SA"/>
        </w:rPr>
      </w:pPr>
      <w:r w:rsidRPr="0021473D">
        <w:rPr>
          <w:b/>
          <w:kern w:val="1"/>
          <w:szCs w:val="24"/>
          <w:lang w:eastAsia="ar-SA"/>
        </w:rPr>
        <w:t>BAIGIAMOSIOS NUOSTATOS</w:t>
      </w:r>
    </w:p>
    <w:p w:rsidR="00384A16" w:rsidRDefault="00384A16" w:rsidP="00384A16">
      <w:pPr>
        <w:suppressAutoHyphens/>
        <w:ind w:firstLine="851"/>
        <w:jc w:val="both"/>
        <w:rPr>
          <w:kern w:val="1"/>
          <w:szCs w:val="24"/>
          <w:lang w:eastAsia="ar-SA"/>
        </w:rPr>
      </w:pPr>
    </w:p>
    <w:p w:rsidR="00384A16" w:rsidRPr="006A0AC7" w:rsidRDefault="0033461A" w:rsidP="00384A16">
      <w:pPr>
        <w:ind w:firstLine="1134"/>
        <w:rPr>
          <w:strike/>
          <w:szCs w:val="24"/>
        </w:rPr>
      </w:pPr>
      <w:r>
        <w:rPr>
          <w:szCs w:val="24"/>
        </w:rPr>
        <w:t>30</w:t>
      </w:r>
      <w:r w:rsidR="00384A16" w:rsidRPr="00CB22DD">
        <w:rPr>
          <w:szCs w:val="24"/>
        </w:rPr>
        <w:t>. Pasikeitus</w:t>
      </w:r>
      <w:r w:rsidR="00384A16" w:rsidRPr="00041169">
        <w:rPr>
          <w:szCs w:val="24"/>
        </w:rPr>
        <w:t xml:space="preserve"> Apraše nurodytų norminių teisės aktų nuostatoms, norminiams teisės aktams netekus galios ar įsigaliojus naujiems norminiams teisės aktams, kurie kitaip reguliuoja Apraše aptariamus aspektus, Aprašu vadovaujamasi tiek, kiek jis neprieštarauja norminiams teisės aktams, ka</w:t>
      </w:r>
      <w:r w:rsidR="00384A16">
        <w:rPr>
          <w:szCs w:val="24"/>
        </w:rPr>
        <w:t>rtu atsižvelgiant į pasikeitusį</w:t>
      </w:r>
      <w:r w:rsidR="00384A16" w:rsidRPr="00041169">
        <w:rPr>
          <w:szCs w:val="24"/>
        </w:rPr>
        <w:t xml:space="preserve"> norminiuose teisės aktuose įtvirtintą teisinį reguliavimą.</w:t>
      </w:r>
    </w:p>
    <w:p w:rsidR="00384A16" w:rsidRDefault="00384A16" w:rsidP="00384A16">
      <w:pPr>
        <w:suppressAutoHyphens/>
        <w:jc w:val="center"/>
        <w:rPr>
          <w:kern w:val="1"/>
          <w:szCs w:val="24"/>
          <w:lang w:eastAsia="ar-SA"/>
        </w:rPr>
      </w:pPr>
    </w:p>
    <w:p w:rsidR="00384A16" w:rsidRDefault="00384A16" w:rsidP="00384A16">
      <w:pPr>
        <w:suppressAutoHyphens/>
        <w:jc w:val="center"/>
        <w:rPr>
          <w:kern w:val="1"/>
          <w:szCs w:val="24"/>
          <w:lang w:eastAsia="ar-SA"/>
        </w:rPr>
      </w:pPr>
    </w:p>
    <w:p w:rsidR="00384A16" w:rsidRDefault="00384A16" w:rsidP="00384A16">
      <w:pPr>
        <w:suppressAutoHyphens/>
        <w:jc w:val="center"/>
      </w:pPr>
      <w:r>
        <w:rPr>
          <w:kern w:val="1"/>
          <w:szCs w:val="24"/>
          <w:lang w:eastAsia="ar-SA"/>
        </w:rPr>
        <w:t>_________________________</w:t>
      </w:r>
    </w:p>
    <w:p w:rsidR="00D54707" w:rsidRDefault="00D54707"/>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p w:rsidR="00FA2126" w:rsidRDefault="00FA2126" w:rsidP="00FA2126">
      <w:pPr>
        <w:widowControl w:val="0"/>
        <w:ind w:left="5957"/>
        <w:rPr>
          <w:rFonts w:eastAsia="Courier New"/>
          <w:color w:val="000000"/>
          <w:szCs w:val="24"/>
          <w:lang w:eastAsia="lt-LT"/>
        </w:rPr>
      </w:pPr>
    </w:p>
    <w:p w:rsidR="00FA2126" w:rsidRPr="00FA2126" w:rsidRDefault="00FA2126" w:rsidP="00FA2126">
      <w:pPr>
        <w:widowControl w:val="0"/>
        <w:ind w:left="5957"/>
        <w:rPr>
          <w:rFonts w:eastAsia="Courier New"/>
          <w:color w:val="000000"/>
          <w:szCs w:val="24"/>
          <w:lang w:eastAsia="lt-LT"/>
        </w:rPr>
      </w:pPr>
      <w:r w:rsidRPr="00FA2126">
        <w:rPr>
          <w:rFonts w:eastAsia="Courier New"/>
          <w:color w:val="000000"/>
          <w:szCs w:val="24"/>
          <w:lang w:eastAsia="lt-LT"/>
        </w:rPr>
        <w:lastRenderedPageBreak/>
        <w:t>Joniškio r. Skaistgirio gimnazijos viešųjų pirkimų organizavimo tvarkos aprašo</w:t>
      </w:r>
    </w:p>
    <w:p w:rsidR="00FA2126" w:rsidRPr="00FA2126" w:rsidRDefault="00FA2126" w:rsidP="00FA2126">
      <w:pPr>
        <w:widowControl w:val="0"/>
        <w:ind w:left="5957"/>
        <w:rPr>
          <w:rFonts w:eastAsia="Courier New"/>
          <w:b/>
          <w:color w:val="000000"/>
          <w:szCs w:val="24"/>
          <w:lang w:eastAsia="lt-LT"/>
        </w:rPr>
      </w:pPr>
      <w:r w:rsidRPr="00FA2126">
        <w:rPr>
          <w:rFonts w:eastAsia="Courier New"/>
          <w:color w:val="000000"/>
          <w:szCs w:val="24"/>
          <w:lang w:eastAsia="lt-LT"/>
        </w:rPr>
        <w:t>1 priedas</w:t>
      </w:r>
    </w:p>
    <w:tbl>
      <w:tblPr>
        <w:tblW w:w="3855" w:type="dxa"/>
        <w:jc w:val="right"/>
        <w:tblLook w:val="01E0" w:firstRow="1" w:lastRow="1" w:firstColumn="1" w:lastColumn="1" w:noHBand="0" w:noVBand="0"/>
      </w:tblPr>
      <w:tblGrid>
        <w:gridCol w:w="456"/>
        <w:gridCol w:w="332"/>
        <w:gridCol w:w="511"/>
        <w:gridCol w:w="2160"/>
        <w:gridCol w:w="376"/>
        <w:gridCol w:w="20"/>
      </w:tblGrid>
      <w:tr w:rsidR="00FA2126" w:rsidRPr="00FA2126" w:rsidTr="004B5165">
        <w:trPr>
          <w:gridAfter w:val="1"/>
          <w:wAfter w:w="15" w:type="dxa"/>
          <w:jc w:val="right"/>
        </w:trPr>
        <w:tc>
          <w:tcPr>
            <w:tcW w:w="3840" w:type="dxa"/>
            <w:gridSpan w:val="5"/>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TVIRTINU</w:t>
            </w:r>
          </w:p>
        </w:tc>
      </w:tr>
      <w:tr w:rsidR="00FA2126" w:rsidRPr="00FA2126" w:rsidTr="004B5165">
        <w:trPr>
          <w:gridAfter w:val="1"/>
          <w:wAfter w:w="15" w:type="dxa"/>
          <w:jc w:val="right"/>
        </w:trPr>
        <w:tc>
          <w:tcPr>
            <w:tcW w:w="3840" w:type="dxa"/>
            <w:gridSpan w:val="5"/>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Joniškio r. Skaistgirio gimnazijos direktorė</w:t>
            </w:r>
          </w:p>
        </w:tc>
      </w:tr>
      <w:tr w:rsidR="00FA2126" w:rsidRPr="00FA2126" w:rsidTr="004B5165">
        <w:trPr>
          <w:gridAfter w:val="1"/>
          <w:wAfter w:w="15" w:type="dxa"/>
          <w:jc w:val="right"/>
        </w:trPr>
        <w:tc>
          <w:tcPr>
            <w:tcW w:w="3840" w:type="dxa"/>
            <w:gridSpan w:val="5"/>
            <w:tcBorders>
              <w:bottom w:val="single" w:sz="4" w:space="0" w:color="auto"/>
            </w:tcBorders>
          </w:tcPr>
          <w:p w:rsidR="00FA2126" w:rsidRPr="00FA2126" w:rsidRDefault="00FA2126" w:rsidP="00FA2126">
            <w:pPr>
              <w:widowControl w:val="0"/>
              <w:jc w:val="right"/>
              <w:rPr>
                <w:rFonts w:eastAsia="Courier New"/>
                <w:color w:val="000000"/>
                <w:szCs w:val="24"/>
                <w:lang w:eastAsia="lt-LT"/>
              </w:rPr>
            </w:pPr>
            <w:r w:rsidRPr="00FA2126">
              <w:rPr>
                <w:rFonts w:eastAsia="Courier New"/>
                <w:color w:val="000000"/>
                <w:szCs w:val="24"/>
                <w:lang w:eastAsia="lt-LT"/>
              </w:rPr>
              <w:t xml:space="preserve">Edita </w:t>
            </w:r>
            <w:proofErr w:type="spellStart"/>
            <w:r w:rsidRPr="00FA2126">
              <w:rPr>
                <w:rFonts w:eastAsia="Courier New"/>
                <w:color w:val="000000"/>
                <w:szCs w:val="24"/>
                <w:lang w:eastAsia="lt-LT"/>
              </w:rPr>
              <w:t>Aukselienė</w:t>
            </w:r>
            <w:proofErr w:type="spellEnd"/>
            <w:r w:rsidRPr="00FA2126">
              <w:rPr>
                <w:rFonts w:eastAsia="Courier New"/>
                <w:color w:val="000000"/>
                <w:szCs w:val="24"/>
                <w:lang w:eastAsia="lt-LT"/>
              </w:rPr>
              <w:t xml:space="preserve">  </w:t>
            </w:r>
          </w:p>
        </w:tc>
      </w:tr>
      <w:tr w:rsidR="00FA2126" w:rsidRPr="00FA2126" w:rsidTr="004B5165">
        <w:trPr>
          <w:gridAfter w:val="1"/>
          <w:wAfter w:w="15" w:type="dxa"/>
          <w:jc w:val="right"/>
        </w:trPr>
        <w:tc>
          <w:tcPr>
            <w:tcW w:w="3840" w:type="dxa"/>
            <w:gridSpan w:val="5"/>
            <w:tcBorders>
              <w:top w:val="single" w:sz="4" w:space="0" w:color="auto"/>
            </w:tcBorders>
          </w:tcPr>
          <w:p w:rsidR="00FA2126" w:rsidRPr="00FA2126" w:rsidRDefault="00FA2126" w:rsidP="00FA2126">
            <w:pPr>
              <w:widowControl w:val="0"/>
              <w:rPr>
                <w:rFonts w:eastAsia="Courier New"/>
                <w:color w:val="000000"/>
                <w:szCs w:val="24"/>
                <w:vertAlign w:val="superscript"/>
                <w:lang w:eastAsia="lt-LT"/>
              </w:rPr>
            </w:pPr>
            <w:r w:rsidRPr="00FA2126">
              <w:rPr>
                <w:rFonts w:eastAsia="Courier New"/>
                <w:color w:val="000000"/>
                <w:szCs w:val="24"/>
                <w:vertAlign w:val="superscript"/>
                <w:lang w:eastAsia="lt-LT"/>
              </w:rPr>
              <w:t>(parašas, vardas, pavardė)</w:t>
            </w:r>
          </w:p>
        </w:tc>
      </w:tr>
      <w:tr w:rsidR="00FA2126" w:rsidRPr="00FA2126" w:rsidTr="004B5165">
        <w:trPr>
          <w:jc w:val="right"/>
        </w:trPr>
        <w:tc>
          <w:tcPr>
            <w:tcW w:w="441"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20</w:t>
            </w:r>
          </w:p>
        </w:tc>
        <w:tc>
          <w:tcPr>
            <w:tcW w:w="333"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c>
          <w:tcPr>
            <w:tcW w:w="512"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m.</w:t>
            </w:r>
          </w:p>
        </w:tc>
        <w:tc>
          <w:tcPr>
            <w:tcW w:w="2181"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c>
          <w:tcPr>
            <w:tcW w:w="388" w:type="dxa"/>
            <w:gridSpan w:val="2"/>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d.</w:t>
            </w:r>
          </w:p>
        </w:tc>
      </w:tr>
    </w:tbl>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jc w:val="center"/>
        <w:rPr>
          <w:rFonts w:eastAsia="Courier New"/>
          <w:b/>
          <w:color w:val="000000"/>
          <w:szCs w:val="24"/>
          <w:lang w:eastAsia="lt-LT"/>
        </w:rPr>
      </w:pPr>
      <w:r w:rsidRPr="00FA2126">
        <w:rPr>
          <w:rFonts w:eastAsia="Courier New"/>
          <w:b/>
          <w:color w:val="000000"/>
          <w:szCs w:val="24"/>
          <w:lang w:eastAsia="lt-LT"/>
        </w:rPr>
        <w:t>JONIŠKIO R. SKAISTGIRIO GIMNAZIJA</w:t>
      </w:r>
    </w:p>
    <w:p w:rsidR="00FA2126" w:rsidRPr="00FA2126" w:rsidRDefault="00FA2126" w:rsidP="00FA2126">
      <w:pPr>
        <w:widowControl w:val="0"/>
        <w:jc w:val="center"/>
        <w:rPr>
          <w:rFonts w:eastAsia="Courier New"/>
          <w:b/>
          <w:caps/>
          <w:color w:val="000000"/>
          <w:szCs w:val="24"/>
          <w:lang w:eastAsia="lt-LT"/>
        </w:rPr>
      </w:pPr>
      <w:r w:rsidRPr="00FA2126">
        <w:rPr>
          <w:rFonts w:eastAsia="Courier New"/>
          <w:b/>
          <w:caps/>
          <w:color w:val="000000"/>
          <w:szCs w:val="24"/>
          <w:lang w:eastAsia="lt-LT"/>
        </w:rPr>
        <w:t>PARAIŠKA PREKIŲ, PASLAUGŲ AR DARBŲ PIRKIMUI</w:t>
      </w:r>
    </w:p>
    <w:tbl>
      <w:tblPr>
        <w:tblW w:w="0" w:type="auto"/>
        <w:jc w:val="center"/>
        <w:tblLook w:val="01E0" w:firstRow="1" w:lastRow="1" w:firstColumn="1" w:lastColumn="1" w:noHBand="0" w:noVBand="0"/>
      </w:tblPr>
      <w:tblGrid>
        <w:gridCol w:w="4490"/>
      </w:tblGrid>
      <w:tr w:rsidR="00FA2126" w:rsidRPr="00FA2126" w:rsidTr="004B5165">
        <w:trPr>
          <w:jc w:val="center"/>
        </w:trPr>
        <w:tc>
          <w:tcPr>
            <w:tcW w:w="4490" w:type="dxa"/>
          </w:tcPr>
          <w:p w:rsidR="00FA2126" w:rsidRPr="00FA2126" w:rsidRDefault="00FA2126" w:rsidP="00FA2126">
            <w:pPr>
              <w:widowControl w:val="0"/>
              <w:jc w:val="center"/>
              <w:rPr>
                <w:rFonts w:eastAsia="Courier New"/>
                <w:b/>
                <w:color w:val="000000"/>
                <w:szCs w:val="24"/>
                <w:lang w:eastAsia="lt-LT"/>
              </w:rPr>
            </w:pPr>
            <w:r w:rsidRPr="00FA2126">
              <w:rPr>
                <w:rFonts w:eastAsia="Courier New"/>
                <w:b/>
                <w:color w:val="000000"/>
                <w:szCs w:val="24"/>
                <w:lang w:eastAsia="lt-LT"/>
              </w:rPr>
              <w:t xml:space="preserve">20__ m. __________________ d. Nr. </w:t>
            </w:r>
          </w:p>
        </w:tc>
      </w:tr>
    </w:tbl>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Skaistgirys</w:t>
      </w:r>
    </w:p>
    <w:p w:rsidR="00FA2126" w:rsidRPr="00FA2126" w:rsidRDefault="00FA2126" w:rsidP="00FA2126">
      <w:pPr>
        <w:widowControl w:val="0"/>
        <w:jc w:val="center"/>
        <w:rPr>
          <w:rFonts w:eastAsia="Courier New"/>
          <w:color w:val="000000"/>
          <w:szCs w:val="24"/>
          <w:lang w:eastAsia="lt-LT"/>
        </w:rPr>
      </w:pPr>
    </w:p>
    <w:tbl>
      <w:tblPr>
        <w:tblW w:w="0" w:type="auto"/>
        <w:jc w:val="center"/>
        <w:tblLayout w:type="fixed"/>
        <w:tblLook w:val="0000" w:firstRow="0" w:lastRow="0" w:firstColumn="0" w:lastColumn="0" w:noHBand="0" w:noVBand="0"/>
      </w:tblPr>
      <w:tblGrid>
        <w:gridCol w:w="2764"/>
        <w:gridCol w:w="6840"/>
      </w:tblGrid>
      <w:tr w:rsidR="00FA2126" w:rsidRPr="00FA2126" w:rsidTr="004B5165">
        <w:trPr>
          <w:cantSplit/>
          <w:jc w:val="center"/>
        </w:trPr>
        <w:tc>
          <w:tcPr>
            <w:tcW w:w="2764" w:type="dxa"/>
            <w:tcBorders>
              <w:right w:val="single" w:sz="4" w:space="0" w:color="auto"/>
            </w:tcBorders>
            <w:vAlign w:val="center"/>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1. DARBUOTOJAS INICIJAVĘS PARAIŠKOS PATEIKIMĄ</w:t>
            </w:r>
          </w:p>
        </w:tc>
        <w:tc>
          <w:tcPr>
            <w:tcW w:w="6840" w:type="dxa"/>
            <w:tcBorders>
              <w:top w:val="single" w:sz="4" w:space="0" w:color="auto"/>
              <w:left w:val="single" w:sz="4" w:space="0" w:color="auto"/>
              <w:bottom w:val="single" w:sz="4" w:space="0" w:color="auto"/>
              <w:right w:val="single" w:sz="4" w:space="0" w:color="auto"/>
            </w:tcBorders>
            <w:vAlign w:val="center"/>
          </w:tcPr>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rPr>
                <w:rFonts w:eastAsia="Courier New"/>
                <w:i/>
                <w:color w:val="000000"/>
                <w:szCs w:val="24"/>
                <w:lang w:eastAsia="lt-LT"/>
              </w:rPr>
            </w:pPr>
            <w:r w:rsidRPr="00FA2126">
              <w:rPr>
                <w:rFonts w:eastAsia="Courier New"/>
                <w:i/>
                <w:color w:val="000000"/>
                <w:szCs w:val="24"/>
                <w:lang w:eastAsia="lt-LT"/>
              </w:rPr>
              <w:t>(Vardas, pavardė, pareigos)</w:t>
            </w:r>
          </w:p>
        </w:tc>
      </w:tr>
    </w:tbl>
    <w:p w:rsidR="00FA2126" w:rsidRPr="00FA2126" w:rsidRDefault="00FA2126" w:rsidP="00FA2126">
      <w:pPr>
        <w:widowControl w:val="0"/>
        <w:rPr>
          <w:rFonts w:eastAsia="Courier New"/>
          <w:caps/>
          <w:color w:val="000000"/>
          <w:szCs w:val="24"/>
          <w:lang w:eastAsia="lt-LT"/>
        </w:rPr>
      </w:pPr>
      <w:r w:rsidRPr="00FA2126">
        <w:rPr>
          <w:rFonts w:eastAsia="Courier New"/>
          <w:caps/>
          <w:color w:val="000000"/>
          <w:szCs w:val="24"/>
          <w:lang w:eastAsia="lt-LT"/>
        </w:rPr>
        <w:t>2. PIRKIMO OBJEKTO pavadinimas:</w:t>
      </w:r>
    </w:p>
    <w:tbl>
      <w:tblPr>
        <w:tblW w:w="0" w:type="auto"/>
        <w:jc w:val="center"/>
        <w:tblLayout w:type="fixed"/>
        <w:tblLook w:val="0000" w:firstRow="0" w:lastRow="0" w:firstColumn="0" w:lastColumn="0" w:noHBand="0" w:noVBand="0"/>
      </w:tblPr>
      <w:tblGrid>
        <w:gridCol w:w="263"/>
        <w:gridCol w:w="384"/>
        <w:gridCol w:w="1132"/>
        <w:gridCol w:w="492"/>
        <w:gridCol w:w="1412"/>
        <w:gridCol w:w="1423"/>
        <w:gridCol w:w="197"/>
        <w:gridCol w:w="540"/>
        <w:gridCol w:w="1726"/>
        <w:gridCol w:w="1874"/>
        <w:gridCol w:w="253"/>
        <w:gridCol w:w="287"/>
        <w:gridCol w:w="24"/>
      </w:tblGrid>
      <w:tr w:rsidR="00FA2126" w:rsidRPr="00FA2126" w:rsidTr="004B5165">
        <w:trPr>
          <w:gridAfter w:val="2"/>
          <w:wAfter w:w="311" w:type="dxa"/>
          <w:cantSplit/>
          <w:jc w:val="center"/>
        </w:trPr>
        <w:tc>
          <w:tcPr>
            <w:tcW w:w="9696" w:type="dxa"/>
            <w:gridSpan w:val="11"/>
            <w:tcBorders>
              <w:top w:val="single" w:sz="4" w:space="0" w:color="auto"/>
              <w:left w:val="single" w:sz="4" w:space="0" w:color="auto"/>
              <w:bottom w:val="single" w:sz="4" w:space="0" w:color="auto"/>
              <w:right w:val="single" w:sz="4" w:space="0" w:color="auto"/>
            </w:tcBorders>
            <w:vAlign w:val="center"/>
          </w:tcPr>
          <w:p w:rsidR="00FA2126" w:rsidRPr="00FA2126" w:rsidRDefault="00FA2126" w:rsidP="00FA2126">
            <w:pPr>
              <w:widowControl w:val="0"/>
              <w:rPr>
                <w:rFonts w:eastAsia="Courier New"/>
                <w:b/>
                <w:color w:val="000000"/>
                <w:szCs w:val="24"/>
                <w:lang w:eastAsia="lt-LT"/>
              </w:rPr>
            </w:pPr>
            <w:r w:rsidRPr="00FA2126">
              <w:rPr>
                <w:rFonts w:eastAsia="Courier New"/>
                <w:b/>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_____________________________________________________________________________________________________________________________________________________________________________________________________________________________________________</w:t>
            </w:r>
          </w:p>
          <w:p w:rsidR="00FA2126" w:rsidRPr="00FA2126" w:rsidRDefault="00FA2126" w:rsidP="00FA2126">
            <w:pPr>
              <w:widowControl w:val="0"/>
              <w:rPr>
                <w:rFonts w:eastAsia="Courier New"/>
                <w:b/>
                <w:color w:val="000000"/>
                <w:szCs w:val="24"/>
                <w:lang w:eastAsia="lt-LT"/>
              </w:rPr>
            </w:pPr>
          </w:p>
        </w:tc>
      </w:tr>
      <w:tr w:rsidR="00FA2126" w:rsidRPr="00FA2126" w:rsidTr="004B5165">
        <w:trPr>
          <w:gridAfter w:val="2"/>
          <w:wAfter w:w="311" w:type="dxa"/>
          <w:jc w:val="center"/>
        </w:trPr>
        <w:tc>
          <w:tcPr>
            <w:tcW w:w="3683" w:type="dxa"/>
            <w:gridSpan w:val="5"/>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3. PIRKIMO OBJEKTAS</w:t>
            </w:r>
          </w:p>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(pažymimas tik vienas iš langelių)</w:t>
            </w:r>
          </w:p>
        </w:tc>
        <w:tc>
          <w:tcPr>
            <w:tcW w:w="6013" w:type="dxa"/>
            <w:gridSpan w:val="6"/>
          </w:tcPr>
          <w:p w:rsidR="00FA2126" w:rsidRPr="00FA2126" w:rsidRDefault="00FA2126" w:rsidP="00FA2126">
            <w:pPr>
              <w:widowControl w:val="0"/>
              <w:rPr>
                <w:rFonts w:eastAsia="Courier New"/>
                <w:i/>
                <w:color w:val="000000"/>
                <w:szCs w:val="24"/>
                <w:lang w:eastAsia="lt-LT"/>
              </w:rPr>
            </w:pPr>
          </w:p>
        </w:tc>
      </w:tr>
      <w:tr w:rsidR="00FA2126" w:rsidRPr="00FA2126" w:rsidTr="004B5165">
        <w:tblPrEx>
          <w:jc w:val="left"/>
          <w:tblLook w:val="01E0" w:firstRow="1" w:lastRow="1" w:firstColumn="1" w:lastColumn="1" w:noHBand="0" w:noVBand="0"/>
        </w:tblPrEx>
        <w:trPr>
          <w:gridBefore w:val="1"/>
          <w:gridAfter w:val="1"/>
          <w:wBefore w:w="263" w:type="dxa"/>
          <w:wAfter w:w="24" w:type="dxa"/>
        </w:trPr>
        <w:tc>
          <w:tcPr>
            <w:tcW w:w="1516" w:type="dxa"/>
            <w:gridSpan w:val="2"/>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PREKĖS</w:t>
            </w:r>
          </w:p>
        </w:tc>
        <w:tc>
          <w:tcPr>
            <w:tcW w:w="492"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fldChar w:fldCharType="begin">
                <w:ffData>
                  <w:name w:val="Check4"/>
                  <w:enabled/>
                  <w:calcOnExit w:val="0"/>
                  <w:checkBox>
                    <w:sizeAuto/>
                    <w:default w:val="0"/>
                  </w:checkBox>
                </w:ffData>
              </w:fldChar>
            </w:r>
            <w:r w:rsidRPr="00FA2126">
              <w:rPr>
                <w:rFonts w:eastAsia="Courier New"/>
                <w:color w:val="000000"/>
                <w:szCs w:val="24"/>
                <w:lang w:eastAsia="lt-LT"/>
              </w:rPr>
              <w:instrText xml:space="preserve"> FORMCHECKBOX </w:instrText>
            </w:r>
            <w:r w:rsidRPr="00FA2126">
              <w:rPr>
                <w:rFonts w:eastAsia="Courier New"/>
                <w:color w:val="000000"/>
                <w:szCs w:val="24"/>
                <w:lang w:eastAsia="lt-LT"/>
              </w:rPr>
            </w:r>
            <w:r w:rsidRPr="00FA2126">
              <w:rPr>
                <w:rFonts w:eastAsia="Courier New"/>
                <w:color w:val="000000"/>
                <w:szCs w:val="24"/>
                <w:lang w:eastAsia="lt-LT"/>
              </w:rPr>
              <w:fldChar w:fldCharType="separate"/>
            </w:r>
            <w:r w:rsidRPr="00FA2126">
              <w:rPr>
                <w:rFonts w:eastAsia="Courier New"/>
                <w:color w:val="000000"/>
                <w:szCs w:val="24"/>
                <w:lang w:eastAsia="lt-LT"/>
              </w:rPr>
              <w:fldChar w:fldCharType="end"/>
            </w:r>
          </w:p>
        </w:tc>
        <w:tc>
          <w:tcPr>
            <w:tcW w:w="1412" w:type="dxa"/>
          </w:tcPr>
          <w:p w:rsidR="00FA2126" w:rsidRPr="00FA2126" w:rsidRDefault="00FA2126" w:rsidP="00FA2126">
            <w:pPr>
              <w:widowControl w:val="0"/>
              <w:rPr>
                <w:rFonts w:eastAsia="Courier New"/>
                <w:color w:val="000000"/>
                <w:szCs w:val="24"/>
                <w:lang w:eastAsia="lt-LT"/>
              </w:rPr>
            </w:pPr>
          </w:p>
        </w:tc>
        <w:tc>
          <w:tcPr>
            <w:tcW w:w="1620" w:type="dxa"/>
            <w:gridSpan w:val="2"/>
          </w:tcPr>
          <w:p w:rsidR="00FA2126" w:rsidRPr="00FA2126" w:rsidRDefault="00FA2126" w:rsidP="00FA2126">
            <w:pPr>
              <w:widowControl w:val="0"/>
              <w:ind w:left="-108"/>
              <w:rPr>
                <w:rFonts w:eastAsia="Courier New"/>
                <w:color w:val="000000"/>
                <w:szCs w:val="24"/>
                <w:lang w:eastAsia="lt-LT"/>
              </w:rPr>
            </w:pPr>
            <w:r w:rsidRPr="00FA2126">
              <w:rPr>
                <w:rFonts w:eastAsia="Courier New"/>
                <w:color w:val="000000"/>
                <w:szCs w:val="24"/>
                <w:lang w:eastAsia="lt-LT"/>
              </w:rPr>
              <w:t>PASLAUGOS</w:t>
            </w:r>
          </w:p>
        </w:tc>
        <w:tc>
          <w:tcPr>
            <w:tcW w:w="540"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fldChar w:fldCharType="begin">
                <w:ffData>
                  <w:name w:val="Check5"/>
                  <w:enabled/>
                  <w:calcOnExit w:val="0"/>
                  <w:checkBox>
                    <w:sizeAuto/>
                    <w:default w:val="0"/>
                  </w:checkBox>
                </w:ffData>
              </w:fldChar>
            </w:r>
            <w:r w:rsidRPr="00FA2126">
              <w:rPr>
                <w:rFonts w:eastAsia="Courier New"/>
                <w:color w:val="000000"/>
                <w:szCs w:val="24"/>
                <w:lang w:eastAsia="lt-LT"/>
              </w:rPr>
              <w:instrText xml:space="preserve"> FORMCHECKBOX </w:instrText>
            </w:r>
            <w:r w:rsidRPr="00FA2126">
              <w:rPr>
                <w:rFonts w:eastAsia="Courier New"/>
                <w:color w:val="000000"/>
                <w:szCs w:val="24"/>
                <w:lang w:eastAsia="lt-LT"/>
              </w:rPr>
            </w:r>
            <w:r w:rsidRPr="00FA2126">
              <w:rPr>
                <w:rFonts w:eastAsia="Courier New"/>
                <w:color w:val="000000"/>
                <w:szCs w:val="24"/>
                <w:lang w:eastAsia="lt-LT"/>
              </w:rPr>
              <w:fldChar w:fldCharType="separate"/>
            </w:r>
            <w:r w:rsidRPr="00FA2126">
              <w:rPr>
                <w:rFonts w:eastAsia="Courier New"/>
                <w:color w:val="000000"/>
                <w:szCs w:val="24"/>
                <w:lang w:eastAsia="lt-LT"/>
              </w:rPr>
              <w:fldChar w:fldCharType="end"/>
            </w:r>
          </w:p>
        </w:tc>
        <w:tc>
          <w:tcPr>
            <w:tcW w:w="3600" w:type="dxa"/>
            <w:gridSpan w:val="2"/>
          </w:tcPr>
          <w:p w:rsidR="00FA2126" w:rsidRPr="00FA2126" w:rsidRDefault="00FA2126" w:rsidP="00FA2126">
            <w:pPr>
              <w:widowControl w:val="0"/>
              <w:jc w:val="right"/>
              <w:rPr>
                <w:rFonts w:eastAsia="Courier New"/>
                <w:color w:val="000000"/>
                <w:szCs w:val="24"/>
                <w:lang w:eastAsia="lt-LT"/>
              </w:rPr>
            </w:pPr>
            <w:r w:rsidRPr="00FA2126">
              <w:rPr>
                <w:rFonts w:eastAsia="Courier New"/>
                <w:color w:val="000000"/>
                <w:szCs w:val="24"/>
                <w:lang w:eastAsia="lt-LT"/>
              </w:rPr>
              <w:t>DARBAI</w:t>
            </w:r>
          </w:p>
        </w:tc>
        <w:tc>
          <w:tcPr>
            <w:tcW w:w="540" w:type="dxa"/>
            <w:gridSpan w:val="2"/>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fldChar w:fldCharType="begin">
                <w:ffData>
                  <w:name w:val="Check6"/>
                  <w:enabled/>
                  <w:calcOnExit w:val="0"/>
                  <w:checkBox>
                    <w:sizeAuto/>
                    <w:default w:val="0"/>
                    <w:checked w:val="0"/>
                  </w:checkBox>
                </w:ffData>
              </w:fldChar>
            </w:r>
            <w:r w:rsidRPr="00FA2126">
              <w:rPr>
                <w:rFonts w:eastAsia="Courier New"/>
                <w:color w:val="000000"/>
                <w:szCs w:val="24"/>
                <w:lang w:eastAsia="lt-LT"/>
              </w:rPr>
              <w:instrText xml:space="preserve"> FORMCHECKBOX </w:instrText>
            </w:r>
            <w:r w:rsidRPr="00FA2126">
              <w:rPr>
                <w:rFonts w:eastAsia="Courier New"/>
                <w:color w:val="000000"/>
                <w:szCs w:val="24"/>
                <w:lang w:eastAsia="lt-LT"/>
              </w:rPr>
            </w:r>
            <w:r w:rsidRPr="00FA2126">
              <w:rPr>
                <w:rFonts w:eastAsia="Courier New"/>
                <w:color w:val="000000"/>
                <w:szCs w:val="24"/>
                <w:lang w:eastAsia="lt-LT"/>
              </w:rPr>
              <w:fldChar w:fldCharType="separate"/>
            </w:r>
            <w:r w:rsidRPr="00FA2126">
              <w:rPr>
                <w:rFonts w:eastAsia="Courier New"/>
                <w:color w:val="000000"/>
                <w:szCs w:val="24"/>
                <w:lang w:eastAsia="lt-LT"/>
              </w:rPr>
              <w:fldChar w:fldCharType="end"/>
            </w:r>
          </w:p>
        </w:tc>
      </w:tr>
      <w:tr w:rsidR="00FA2126" w:rsidRPr="00FA2126" w:rsidTr="004B5165">
        <w:tblPrEx>
          <w:jc w:val="left"/>
          <w:tblLook w:val="01E0" w:firstRow="1" w:lastRow="1" w:firstColumn="1" w:lastColumn="1" w:noHBand="0" w:noVBand="0"/>
        </w:tblPrEx>
        <w:trPr>
          <w:gridBefore w:val="1"/>
          <w:gridAfter w:val="1"/>
          <w:wBefore w:w="263" w:type="dxa"/>
          <w:wAfter w:w="24" w:type="dxa"/>
        </w:trPr>
        <w:tc>
          <w:tcPr>
            <w:tcW w:w="1516" w:type="dxa"/>
            <w:gridSpan w:val="2"/>
          </w:tcPr>
          <w:p w:rsidR="00FA2126" w:rsidRPr="00FA2126" w:rsidRDefault="00FA2126" w:rsidP="00FA2126">
            <w:pPr>
              <w:widowControl w:val="0"/>
              <w:rPr>
                <w:rFonts w:eastAsia="Courier New"/>
                <w:color w:val="000000"/>
                <w:szCs w:val="24"/>
                <w:lang w:eastAsia="lt-LT"/>
              </w:rPr>
            </w:pPr>
          </w:p>
        </w:tc>
        <w:tc>
          <w:tcPr>
            <w:tcW w:w="492" w:type="dxa"/>
          </w:tcPr>
          <w:p w:rsidR="00FA2126" w:rsidRPr="00FA2126" w:rsidRDefault="00FA2126" w:rsidP="00FA2126">
            <w:pPr>
              <w:widowControl w:val="0"/>
              <w:rPr>
                <w:rFonts w:eastAsia="Courier New"/>
                <w:color w:val="000000"/>
                <w:szCs w:val="24"/>
                <w:lang w:eastAsia="lt-LT"/>
              </w:rPr>
            </w:pPr>
          </w:p>
        </w:tc>
        <w:tc>
          <w:tcPr>
            <w:tcW w:w="1412" w:type="dxa"/>
          </w:tcPr>
          <w:p w:rsidR="00FA2126" w:rsidRPr="00FA2126" w:rsidRDefault="00FA2126" w:rsidP="00FA2126">
            <w:pPr>
              <w:widowControl w:val="0"/>
              <w:rPr>
                <w:rFonts w:eastAsia="Courier New"/>
                <w:color w:val="000000"/>
                <w:szCs w:val="24"/>
                <w:lang w:eastAsia="lt-LT"/>
              </w:rPr>
            </w:pPr>
          </w:p>
        </w:tc>
        <w:tc>
          <w:tcPr>
            <w:tcW w:w="1620" w:type="dxa"/>
            <w:gridSpan w:val="2"/>
          </w:tcPr>
          <w:p w:rsidR="00FA2126" w:rsidRPr="00FA2126" w:rsidRDefault="00FA2126" w:rsidP="00FA2126">
            <w:pPr>
              <w:widowControl w:val="0"/>
              <w:ind w:left="-108"/>
              <w:rPr>
                <w:rFonts w:eastAsia="Courier New"/>
                <w:color w:val="000000"/>
                <w:szCs w:val="24"/>
                <w:lang w:eastAsia="lt-LT"/>
              </w:rPr>
            </w:pPr>
          </w:p>
        </w:tc>
        <w:tc>
          <w:tcPr>
            <w:tcW w:w="540" w:type="dxa"/>
          </w:tcPr>
          <w:p w:rsidR="00FA2126" w:rsidRPr="00FA2126" w:rsidRDefault="00FA2126" w:rsidP="00FA2126">
            <w:pPr>
              <w:widowControl w:val="0"/>
              <w:rPr>
                <w:rFonts w:eastAsia="Courier New"/>
                <w:color w:val="000000"/>
                <w:szCs w:val="24"/>
                <w:lang w:eastAsia="lt-LT"/>
              </w:rPr>
            </w:pPr>
          </w:p>
        </w:tc>
        <w:tc>
          <w:tcPr>
            <w:tcW w:w="3600" w:type="dxa"/>
            <w:gridSpan w:val="2"/>
          </w:tcPr>
          <w:p w:rsidR="00FA2126" w:rsidRPr="00FA2126" w:rsidRDefault="00FA2126" w:rsidP="00FA2126">
            <w:pPr>
              <w:widowControl w:val="0"/>
              <w:jc w:val="right"/>
              <w:rPr>
                <w:rFonts w:eastAsia="Courier New"/>
                <w:color w:val="000000"/>
                <w:szCs w:val="24"/>
                <w:lang w:eastAsia="lt-LT"/>
              </w:rPr>
            </w:pPr>
          </w:p>
        </w:tc>
        <w:tc>
          <w:tcPr>
            <w:tcW w:w="540" w:type="dxa"/>
            <w:gridSpan w:val="2"/>
          </w:tcPr>
          <w:p w:rsidR="00FA2126" w:rsidRPr="00FA2126" w:rsidRDefault="00FA2126" w:rsidP="00FA2126">
            <w:pPr>
              <w:widowControl w:val="0"/>
              <w:rPr>
                <w:rFonts w:eastAsia="Courier New"/>
                <w:color w:val="000000"/>
                <w:szCs w:val="24"/>
                <w:lang w:eastAsia="lt-LT"/>
              </w:rPr>
            </w:pPr>
          </w:p>
        </w:tc>
      </w:tr>
      <w:tr w:rsidR="00FA2126" w:rsidRPr="00FA2126" w:rsidTr="004B51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63" w:type="dxa"/>
          <w:trHeight w:val="277"/>
        </w:trPr>
        <w:tc>
          <w:tcPr>
            <w:tcW w:w="384" w:type="dxa"/>
            <w:tcBorders>
              <w:top w:val="nil"/>
              <w:left w:val="nil"/>
              <w:bottom w:val="nil"/>
              <w:right w:val="nil"/>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4.</w:t>
            </w:r>
          </w:p>
        </w:tc>
        <w:tc>
          <w:tcPr>
            <w:tcW w:w="4459" w:type="dxa"/>
            <w:gridSpan w:val="4"/>
            <w:tcBorders>
              <w:top w:val="nil"/>
              <w:left w:val="nil"/>
              <w:bottom w:val="nil"/>
              <w:right w:val="nil"/>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ORIENTACINĖ VERTĖ</w:t>
            </w:r>
          </w:p>
        </w:tc>
        <w:tc>
          <w:tcPr>
            <w:tcW w:w="2463" w:type="dxa"/>
            <w:gridSpan w:val="3"/>
            <w:tcBorders>
              <w:top w:val="nil"/>
              <w:left w:val="nil"/>
              <w:bottom w:val="nil"/>
              <w:right w:val="single" w:sz="4" w:space="0" w:color="auto"/>
            </w:tcBorders>
          </w:tcPr>
          <w:p w:rsidR="00FA2126" w:rsidRPr="00FA2126" w:rsidRDefault="00FA2126" w:rsidP="00FA2126">
            <w:pPr>
              <w:widowControl w:val="0"/>
              <w:rPr>
                <w:rFonts w:eastAsia="Courier New"/>
                <w:color w:val="000000"/>
                <w:szCs w:val="24"/>
                <w:lang w:eastAsia="lt-LT"/>
              </w:rPr>
            </w:pPr>
          </w:p>
        </w:tc>
        <w:tc>
          <w:tcPr>
            <w:tcW w:w="2438" w:type="dxa"/>
            <w:gridSpan w:val="4"/>
            <w:tcBorders>
              <w:left w:val="single" w:sz="4" w:space="0" w:color="auto"/>
            </w:tcBorders>
          </w:tcPr>
          <w:p w:rsidR="00FA2126" w:rsidRPr="00FA2126" w:rsidRDefault="00FA2126" w:rsidP="00FA2126">
            <w:pPr>
              <w:widowControl w:val="0"/>
              <w:jc w:val="center"/>
              <w:rPr>
                <w:rFonts w:eastAsia="Courier New"/>
                <w:color w:val="000000"/>
                <w:szCs w:val="24"/>
                <w:lang w:eastAsia="lt-LT"/>
              </w:rPr>
            </w:pPr>
          </w:p>
        </w:tc>
      </w:tr>
    </w:tbl>
    <w:p w:rsidR="00FA2126" w:rsidRPr="00FA2126" w:rsidRDefault="00FA2126" w:rsidP="00FA2126">
      <w:pPr>
        <w:widowControl w:val="0"/>
        <w:rPr>
          <w:rFonts w:eastAsia="Courier New"/>
          <w:caps/>
          <w:color w:val="000000"/>
          <w:szCs w:val="24"/>
          <w:lang w:eastAsia="lt-LT"/>
        </w:rPr>
      </w:pPr>
      <w:r w:rsidRPr="00FA2126">
        <w:rPr>
          <w:rFonts w:eastAsia="Courier New"/>
          <w:caps/>
          <w:color w:val="000000"/>
          <w:szCs w:val="24"/>
          <w:lang w:eastAsia="lt-LT"/>
        </w:rPr>
        <w:t>5. PIRKIMO OBJEKTO apibūdinimas, perkamų prekių, paslaugų ar darbų savybės, eksploatavimo išlaidos ir kitos pirkimo objektui keliamos sąlygos</w:t>
      </w:r>
    </w:p>
    <w:tbl>
      <w:tblPr>
        <w:tblW w:w="9805" w:type="dxa"/>
        <w:jc w:val="center"/>
        <w:tblLayout w:type="fixed"/>
        <w:tblLook w:val="0000" w:firstRow="0" w:lastRow="0" w:firstColumn="0" w:lastColumn="0" w:noHBand="0" w:noVBand="0"/>
      </w:tblPr>
      <w:tblGrid>
        <w:gridCol w:w="85"/>
        <w:gridCol w:w="3386"/>
        <w:gridCol w:w="2731"/>
        <w:gridCol w:w="3545"/>
        <w:gridCol w:w="31"/>
        <w:gridCol w:w="27"/>
      </w:tblGrid>
      <w:tr w:rsidR="00FA2126" w:rsidRPr="00FA2126" w:rsidTr="004B5165">
        <w:trPr>
          <w:gridAfter w:val="2"/>
          <w:wAfter w:w="58" w:type="dxa"/>
          <w:cantSplit/>
          <w:jc w:val="center"/>
        </w:trPr>
        <w:tc>
          <w:tcPr>
            <w:tcW w:w="9747" w:type="dxa"/>
            <w:gridSpan w:val="4"/>
            <w:tcBorders>
              <w:top w:val="single" w:sz="4" w:space="0" w:color="auto"/>
              <w:left w:val="single" w:sz="4" w:space="0" w:color="auto"/>
              <w:bottom w:val="single" w:sz="4" w:space="0" w:color="auto"/>
              <w:right w:val="single" w:sz="4" w:space="0" w:color="auto"/>
            </w:tcBorders>
            <w:vAlign w:val="center"/>
          </w:tcPr>
          <w:p w:rsidR="00FA2126" w:rsidRPr="00FA2126" w:rsidRDefault="00FA2126" w:rsidP="00FA2126">
            <w:pPr>
              <w:widowControl w:val="0"/>
              <w:rPr>
                <w:rFonts w:eastAsia="Courier New"/>
                <w:b/>
                <w:color w:val="000000"/>
                <w:szCs w:val="24"/>
                <w:lang w:eastAsia="lt-LT"/>
              </w:rPr>
            </w:pPr>
            <w:r w:rsidRPr="00FA2126">
              <w:rPr>
                <w:rFonts w:eastAsia="Courier New"/>
                <w:b/>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2126" w:rsidRPr="00FA2126" w:rsidRDefault="00FA2126" w:rsidP="00FA2126">
            <w:pPr>
              <w:widowControl w:val="0"/>
              <w:rPr>
                <w:rFonts w:eastAsia="Courier New"/>
                <w:b/>
                <w:color w:val="000000"/>
                <w:szCs w:val="24"/>
                <w:lang w:eastAsia="lt-LT"/>
              </w:rPr>
            </w:pPr>
          </w:p>
        </w:tc>
      </w:tr>
      <w:tr w:rsidR="00FA2126" w:rsidRPr="00FA2126" w:rsidTr="004B5165">
        <w:trPr>
          <w:gridAfter w:val="1"/>
          <w:wAfter w:w="27" w:type="dxa"/>
          <w:cantSplit/>
          <w:jc w:val="center"/>
        </w:trPr>
        <w:tc>
          <w:tcPr>
            <w:tcW w:w="3471" w:type="dxa"/>
            <w:gridSpan w:val="2"/>
            <w:tcBorders>
              <w:top w:val="single" w:sz="4" w:space="0" w:color="auto"/>
              <w:right w:val="single" w:sz="4" w:space="0" w:color="auto"/>
            </w:tcBorders>
            <w:vAlign w:val="center"/>
          </w:tcPr>
          <w:p w:rsidR="00FA2126" w:rsidRPr="00FA2126" w:rsidRDefault="00FA2126" w:rsidP="00FA2126">
            <w:pPr>
              <w:widowControl w:val="0"/>
              <w:rPr>
                <w:rFonts w:eastAsia="Courier New"/>
                <w:color w:val="000000"/>
                <w:szCs w:val="24"/>
                <w:lang w:eastAsia="lt-LT"/>
              </w:rPr>
            </w:pPr>
            <w:r w:rsidRPr="00FA2126">
              <w:rPr>
                <w:rFonts w:eastAsia="Courier New"/>
                <w:caps/>
                <w:color w:val="000000"/>
                <w:szCs w:val="24"/>
                <w:lang w:eastAsia="lt-LT"/>
              </w:rPr>
              <w:t>6. Vertinimo kriterijus</w:t>
            </w:r>
          </w:p>
        </w:tc>
        <w:tc>
          <w:tcPr>
            <w:tcW w:w="6307" w:type="dxa"/>
            <w:gridSpan w:val="3"/>
            <w:tcBorders>
              <w:top w:val="single" w:sz="4" w:space="0" w:color="auto"/>
              <w:left w:val="single" w:sz="4" w:space="0" w:color="auto"/>
              <w:bottom w:val="single" w:sz="4" w:space="0" w:color="auto"/>
              <w:right w:val="single" w:sz="4" w:space="0" w:color="auto"/>
            </w:tcBorders>
            <w:vAlign w:val="center"/>
          </w:tcPr>
          <w:p w:rsidR="00FA2126" w:rsidRPr="00FA2126" w:rsidRDefault="00FA2126" w:rsidP="00FA2126">
            <w:pPr>
              <w:widowControl w:val="0"/>
              <w:rPr>
                <w:rFonts w:eastAsia="Courier New"/>
                <w:color w:val="000000"/>
                <w:szCs w:val="24"/>
                <w:lang w:eastAsia="lt-LT"/>
              </w:rPr>
            </w:pPr>
          </w:p>
        </w:tc>
      </w:tr>
      <w:tr w:rsidR="00FA2126" w:rsidRPr="00FA2126" w:rsidTr="004B51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Pr>
        <w:tc>
          <w:tcPr>
            <w:tcW w:w="6117" w:type="dxa"/>
            <w:gridSpan w:val="2"/>
            <w:tcBorders>
              <w:top w:val="nil"/>
              <w:left w:val="nil"/>
              <w:bottom w:val="nil"/>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 xml:space="preserve">7. PREKIŲ, PASLAUGŲ AR DARBŲ PIRKIMO TERMINAS </w:t>
            </w:r>
          </w:p>
        </w:tc>
        <w:tc>
          <w:tcPr>
            <w:tcW w:w="3603" w:type="dxa"/>
            <w:gridSpan w:val="3"/>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b/>
                <w:color w:val="000000"/>
                <w:szCs w:val="24"/>
                <w:lang w:eastAsia="lt-LT"/>
              </w:rPr>
            </w:pPr>
          </w:p>
        </w:tc>
      </w:tr>
    </w:tbl>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8. ASMUO, ATSAKINGAS UŽ PARAIŠKOS PATEIKIMĄ, PIRKIMO INICIATORIUS.</w:t>
      </w:r>
    </w:p>
    <w:p w:rsidR="00FA2126" w:rsidRPr="00FA2126" w:rsidRDefault="00FA2126" w:rsidP="00FA2126">
      <w:pPr>
        <w:widowControl w:val="0"/>
        <w:rPr>
          <w:rFonts w:eastAsia="Courier New"/>
          <w:color w:val="000000"/>
          <w:szCs w:val="24"/>
          <w:lang w:eastAsia="lt-LT"/>
        </w:rPr>
      </w:pPr>
    </w:p>
    <w:tbl>
      <w:tblPr>
        <w:tblW w:w="0" w:type="auto"/>
        <w:tblLayout w:type="fixed"/>
        <w:tblLook w:val="0000" w:firstRow="0" w:lastRow="0" w:firstColumn="0" w:lastColumn="0" w:noHBand="0" w:noVBand="0"/>
      </w:tblPr>
      <w:tblGrid>
        <w:gridCol w:w="3284"/>
        <w:gridCol w:w="244"/>
        <w:gridCol w:w="2520"/>
        <w:gridCol w:w="521"/>
        <w:gridCol w:w="3285"/>
      </w:tblGrid>
      <w:tr w:rsidR="00FA2126" w:rsidRPr="00FA2126" w:rsidTr="004B5165">
        <w:trPr>
          <w:trHeight w:val="186"/>
        </w:trPr>
        <w:tc>
          <w:tcPr>
            <w:tcW w:w="3284"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(Pareigų pavadinimas)</w:t>
            </w:r>
          </w:p>
        </w:tc>
        <w:tc>
          <w:tcPr>
            <w:tcW w:w="244" w:type="dxa"/>
          </w:tcPr>
          <w:p w:rsidR="00FA2126" w:rsidRPr="00FA2126" w:rsidRDefault="00FA2126" w:rsidP="00FA2126">
            <w:pPr>
              <w:widowControl w:val="0"/>
              <w:rPr>
                <w:rFonts w:eastAsia="Courier New"/>
                <w:color w:val="000000"/>
                <w:szCs w:val="24"/>
                <w:lang w:eastAsia="lt-LT"/>
              </w:rPr>
            </w:pPr>
          </w:p>
        </w:tc>
        <w:tc>
          <w:tcPr>
            <w:tcW w:w="2520"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 xml:space="preserve">(Parašas) </w:t>
            </w:r>
          </w:p>
        </w:tc>
        <w:tc>
          <w:tcPr>
            <w:tcW w:w="521" w:type="dxa"/>
          </w:tcPr>
          <w:p w:rsidR="00FA2126" w:rsidRPr="00FA2126" w:rsidRDefault="00FA2126" w:rsidP="00FA2126">
            <w:pPr>
              <w:widowControl w:val="0"/>
              <w:rPr>
                <w:rFonts w:eastAsia="Courier New"/>
                <w:color w:val="000000"/>
                <w:szCs w:val="24"/>
                <w:lang w:eastAsia="lt-LT"/>
              </w:rPr>
            </w:pPr>
          </w:p>
        </w:tc>
        <w:tc>
          <w:tcPr>
            <w:tcW w:w="3285"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(Vardas, pavardė, data)</w:t>
            </w:r>
          </w:p>
        </w:tc>
      </w:tr>
    </w:tbl>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9. ASMUO, ATSAKINGAS UŽ PARAIŠKOS PILDYMĄ, PIRKIMO ORGANIZATORIUS.</w:t>
      </w:r>
    </w:p>
    <w:p w:rsidR="00FA2126" w:rsidRPr="00FA2126" w:rsidRDefault="00FA2126" w:rsidP="00FA2126">
      <w:pPr>
        <w:widowControl w:val="0"/>
        <w:rPr>
          <w:rFonts w:eastAsia="Courier New"/>
          <w:color w:val="000000"/>
          <w:szCs w:val="24"/>
          <w:lang w:eastAsia="lt-LT"/>
        </w:rPr>
      </w:pPr>
    </w:p>
    <w:tbl>
      <w:tblPr>
        <w:tblW w:w="0" w:type="auto"/>
        <w:tblLayout w:type="fixed"/>
        <w:tblLook w:val="0000" w:firstRow="0" w:lastRow="0" w:firstColumn="0" w:lastColumn="0" w:noHBand="0" w:noVBand="0"/>
      </w:tblPr>
      <w:tblGrid>
        <w:gridCol w:w="3284"/>
        <w:gridCol w:w="244"/>
        <w:gridCol w:w="2520"/>
        <w:gridCol w:w="521"/>
        <w:gridCol w:w="3285"/>
      </w:tblGrid>
      <w:tr w:rsidR="00FA2126" w:rsidRPr="00FA2126" w:rsidTr="004B5165">
        <w:trPr>
          <w:trHeight w:val="186"/>
        </w:trPr>
        <w:tc>
          <w:tcPr>
            <w:tcW w:w="3284"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(Pareigų pavadinimas)</w:t>
            </w:r>
          </w:p>
        </w:tc>
        <w:tc>
          <w:tcPr>
            <w:tcW w:w="244" w:type="dxa"/>
          </w:tcPr>
          <w:p w:rsidR="00FA2126" w:rsidRPr="00FA2126" w:rsidRDefault="00FA2126" w:rsidP="00FA2126">
            <w:pPr>
              <w:widowControl w:val="0"/>
              <w:rPr>
                <w:rFonts w:eastAsia="Courier New"/>
                <w:color w:val="000000"/>
                <w:szCs w:val="24"/>
                <w:lang w:eastAsia="lt-LT"/>
              </w:rPr>
            </w:pPr>
          </w:p>
        </w:tc>
        <w:tc>
          <w:tcPr>
            <w:tcW w:w="2520"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 xml:space="preserve">(Parašas) </w:t>
            </w:r>
          </w:p>
        </w:tc>
        <w:tc>
          <w:tcPr>
            <w:tcW w:w="521" w:type="dxa"/>
          </w:tcPr>
          <w:p w:rsidR="00FA2126" w:rsidRPr="00FA2126" w:rsidRDefault="00FA2126" w:rsidP="00FA2126">
            <w:pPr>
              <w:widowControl w:val="0"/>
              <w:rPr>
                <w:rFonts w:eastAsia="Courier New"/>
                <w:color w:val="000000"/>
                <w:szCs w:val="24"/>
                <w:lang w:eastAsia="lt-LT"/>
              </w:rPr>
            </w:pPr>
          </w:p>
        </w:tc>
        <w:tc>
          <w:tcPr>
            <w:tcW w:w="3285"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(Vardas, pavardė, data)</w:t>
            </w:r>
          </w:p>
        </w:tc>
      </w:tr>
    </w:tbl>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SUDERINTA</w:t>
      </w:r>
    </w:p>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VYR.</w:t>
      </w:r>
      <w:r w:rsidRPr="00FA2126">
        <w:rPr>
          <w:rFonts w:eastAsia="Courier New"/>
          <w:caps/>
          <w:color w:val="000000"/>
          <w:szCs w:val="24"/>
          <w:lang w:eastAsia="lt-LT"/>
        </w:rPr>
        <w:t xml:space="preserve"> BUHALTERĖ</w:t>
      </w:r>
      <w:r w:rsidRPr="00FA2126">
        <w:rPr>
          <w:rFonts w:eastAsia="Courier New"/>
          <w:caps/>
          <w:color w:val="000000"/>
          <w:szCs w:val="24"/>
          <w:lang w:eastAsia="lt-LT"/>
        </w:rPr>
        <w:tab/>
      </w:r>
      <w:r w:rsidRPr="00FA2126">
        <w:rPr>
          <w:rFonts w:eastAsia="Courier New"/>
          <w:caps/>
          <w:color w:val="000000"/>
          <w:szCs w:val="24"/>
          <w:lang w:eastAsia="lt-LT"/>
        </w:rPr>
        <w:tab/>
        <w:t>_______________</w:t>
      </w:r>
      <w:r w:rsidRPr="00FA2126">
        <w:rPr>
          <w:rFonts w:eastAsia="Courier New"/>
          <w:caps/>
          <w:color w:val="000000"/>
          <w:szCs w:val="24"/>
          <w:lang w:eastAsia="lt-LT"/>
        </w:rPr>
        <w:tab/>
        <w:t>___________________________</w:t>
      </w:r>
    </w:p>
    <w:tbl>
      <w:tblPr>
        <w:tblW w:w="9854" w:type="dxa"/>
        <w:tblLayout w:type="fixed"/>
        <w:tblLook w:val="0000" w:firstRow="0" w:lastRow="0" w:firstColumn="0" w:lastColumn="0" w:noHBand="0" w:noVBand="0"/>
      </w:tblPr>
      <w:tblGrid>
        <w:gridCol w:w="3888"/>
        <w:gridCol w:w="540"/>
        <w:gridCol w:w="2160"/>
        <w:gridCol w:w="540"/>
        <w:gridCol w:w="2726"/>
      </w:tblGrid>
      <w:tr w:rsidR="00FA2126" w:rsidRPr="00FA2126" w:rsidTr="004B5165">
        <w:trPr>
          <w:trHeight w:val="186"/>
        </w:trPr>
        <w:tc>
          <w:tcPr>
            <w:tcW w:w="3888" w:type="dxa"/>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c>
          <w:tcPr>
            <w:tcW w:w="540" w:type="dxa"/>
          </w:tcPr>
          <w:p w:rsidR="00FA2126" w:rsidRPr="00FA2126" w:rsidRDefault="00FA2126" w:rsidP="00FA2126">
            <w:pPr>
              <w:widowControl w:val="0"/>
              <w:rPr>
                <w:rFonts w:eastAsia="Courier New"/>
                <w:color w:val="000000"/>
                <w:szCs w:val="24"/>
                <w:lang w:eastAsia="lt-LT"/>
              </w:rPr>
            </w:pPr>
          </w:p>
        </w:tc>
        <w:tc>
          <w:tcPr>
            <w:tcW w:w="2160" w:type="dxa"/>
          </w:tcPr>
          <w:p w:rsidR="00FA2126" w:rsidRPr="00FA2126" w:rsidRDefault="00FA2126" w:rsidP="00FA2126">
            <w:pPr>
              <w:widowControl w:val="0"/>
              <w:rPr>
                <w:rFonts w:eastAsia="Courier New"/>
                <w:i/>
                <w:color w:val="000000"/>
                <w:szCs w:val="24"/>
                <w:lang w:eastAsia="lt-LT"/>
              </w:rPr>
            </w:pPr>
            <w:r w:rsidRPr="00FA2126">
              <w:rPr>
                <w:rFonts w:eastAsia="Courier New"/>
                <w:i/>
                <w:color w:val="000000"/>
                <w:szCs w:val="24"/>
                <w:lang w:eastAsia="lt-LT"/>
              </w:rPr>
              <w:t xml:space="preserve">(parašas) </w:t>
            </w:r>
          </w:p>
        </w:tc>
        <w:tc>
          <w:tcPr>
            <w:tcW w:w="540" w:type="dxa"/>
          </w:tcPr>
          <w:p w:rsidR="00FA2126" w:rsidRPr="00FA2126" w:rsidRDefault="00FA2126" w:rsidP="00FA2126">
            <w:pPr>
              <w:widowControl w:val="0"/>
              <w:rPr>
                <w:rFonts w:eastAsia="Courier New"/>
                <w:color w:val="000000"/>
                <w:szCs w:val="24"/>
                <w:lang w:eastAsia="lt-LT"/>
              </w:rPr>
            </w:pPr>
          </w:p>
        </w:tc>
        <w:tc>
          <w:tcPr>
            <w:tcW w:w="2726" w:type="dxa"/>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(Vardas, pavardė, data)</w:t>
            </w:r>
          </w:p>
        </w:tc>
      </w:tr>
    </w:tbl>
    <w:p w:rsidR="00FA2126" w:rsidRPr="00FA2126" w:rsidRDefault="00FA2126" w:rsidP="00FA2126">
      <w:pPr>
        <w:widowControl w:val="0"/>
        <w:tabs>
          <w:tab w:val="left" w:pos="6420"/>
        </w:tabs>
        <w:ind w:left="5957"/>
        <w:rPr>
          <w:rFonts w:eastAsia="Courier New"/>
          <w:color w:val="000000"/>
          <w:szCs w:val="24"/>
          <w:lang w:eastAsia="lt-LT"/>
        </w:rPr>
      </w:pPr>
      <w:r w:rsidRPr="00FA2126">
        <w:rPr>
          <w:rFonts w:eastAsia="Courier New"/>
          <w:color w:val="000000"/>
          <w:szCs w:val="24"/>
          <w:lang w:eastAsia="lt-LT"/>
        </w:rPr>
        <w:lastRenderedPageBreak/>
        <w:t xml:space="preserve">                                                                                                   Joniškio r. Skaistgirio gimnazijos viešųjų </w:t>
      </w:r>
      <w:r w:rsidRPr="00FA2126">
        <w:rPr>
          <w:rFonts w:eastAsia="Courier New"/>
          <w:szCs w:val="24"/>
          <w:lang w:eastAsia="lt-LT"/>
        </w:rPr>
        <w:t>pirkimų organizavimo tvarkos aprašo</w:t>
      </w:r>
    </w:p>
    <w:p w:rsidR="00FA2126" w:rsidRPr="00FA2126" w:rsidRDefault="00FA2126" w:rsidP="00FA2126">
      <w:pPr>
        <w:widowControl w:val="0"/>
        <w:ind w:left="5106" w:firstLine="851"/>
        <w:rPr>
          <w:rFonts w:eastAsia="Courier New"/>
          <w:color w:val="000000"/>
          <w:szCs w:val="24"/>
          <w:lang w:eastAsia="lt-LT"/>
        </w:rPr>
      </w:pPr>
      <w:r w:rsidRPr="00FA2126">
        <w:rPr>
          <w:rFonts w:eastAsia="Courier New"/>
          <w:color w:val="000000"/>
          <w:szCs w:val="24"/>
          <w:lang w:eastAsia="lt-LT"/>
        </w:rPr>
        <w:t>2 priedas</w:t>
      </w: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autoSpaceDE w:val="0"/>
        <w:autoSpaceDN w:val="0"/>
        <w:adjustRightInd w:val="0"/>
        <w:rPr>
          <w:b/>
          <w:bCs/>
          <w:szCs w:val="24"/>
        </w:rPr>
      </w:pPr>
      <w:r w:rsidRPr="00FA2126">
        <w:rPr>
          <w:szCs w:val="24"/>
        </w:rPr>
        <w:t>________________________________________________________________________________</w:t>
      </w:r>
    </w:p>
    <w:p w:rsidR="00FA2126" w:rsidRPr="00FA2126" w:rsidRDefault="00FA2126" w:rsidP="00FA2126">
      <w:pPr>
        <w:autoSpaceDE w:val="0"/>
        <w:autoSpaceDN w:val="0"/>
        <w:adjustRightInd w:val="0"/>
        <w:jc w:val="center"/>
        <w:rPr>
          <w:szCs w:val="24"/>
        </w:rPr>
      </w:pPr>
      <w:r w:rsidRPr="00FA2126">
        <w:rPr>
          <w:i/>
          <w:iCs/>
          <w:szCs w:val="24"/>
        </w:rPr>
        <w:t>(perkančiosios organizacijos pavadinimas)</w:t>
      </w:r>
    </w:p>
    <w:p w:rsidR="00FA2126" w:rsidRPr="00FA2126" w:rsidRDefault="00FA2126" w:rsidP="00FA2126">
      <w:pPr>
        <w:autoSpaceDE w:val="0"/>
        <w:autoSpaceDN w:val="0"/>
        <w:adjustRightInd w:val="0"/>
        <w:jc w:val="center"/>
        <w:rPr>
          <w:szCs w:val="24"/>
        </w:rPr>
      </w:pPr>
    </w:p>
    <w:p w:rsidR="00FA2126" w:rsidRPr="00FA2126" w:rsidRDefault="00FA2126" w:rsidP="00FA2126">
      <w:pPr>
        <w:autoSpaceDE w:val="0"/>
        <w:autoSpaceDN w:val="0"/>
        <w:adjustRightInd w:val="0"/>
        <w:jc w:val="center"/>
        <w:rPr>
          <w:szCs w:val="24"/>
        </w:rPr>
      </w:pPr>
      <w:r w:rsidRPr="00FA2126">
        <w:rPr>
          <w:szCs w:val="24"/>
        </w:rPr>
        <w:t>________________________________________________________________________________</w:t>
      </w:r>
    </w:p>
    <w:p w:rsidR="00FA2126" w:rsidRPr="00FA2126" w:rsidRDefault="00FA2126" w:rsidP="00FA2126">
      <w:pPr>
        <w:autoSpaceDE w:val="0"/>
        <w:autoSpaceDN w:val="0"/>
        <w:adjustRightInd w:val="0"/>
        <w:jc w:val="center"/>
        <w:rPr>
          <w:b/>
          <w:bCs/>
          <w:szCs w:val="24"/>
        </w:rPr>
      </w:pPr>
      <w:r w:rsidRPr="00FA2126">
        <w:rPr>
          <w:i/>
          <w:iCs/>
          <w:szCs w:val="24"/>
        </w:rPr>
        <w:t>(asmens vardas ir pavardė, pareigos)</w:t>
      </w:r>
    </w:p>
    <w:p w:rsidR="00FA2126" w:rsidRPr="00FA2126" w:rsidRDefault="00FA2126" w:rsidP="00FA2126">
      <w:pPr>
        <w:autoSpaceDE w:val="0"/>
        <w:autoSpaceDN w:val="0"/>
        <w:adjustRightInd w:val="0"/>
        <w:jc w:val="both"/>
        <w:rPr>
          <w:b/>
          <w:bCs/>
          <w:szCs w:val="24"/>
        </w:rPr>
      </w:pPr>
    </w:p>
    <w:p w:rsidR="00FA2126" w:rsidRPr="00FA2126" w:rsidRDefault="00FA2126" w:rsidP="00FA2126">
      <w:pPr>
        <w:autoSpaceDE w:val="0"/>
        <w:autoSpaceDN w:val="0"/>
        <w:adjustRightInd w:val="0"/>
        <w:jc w:val="center"/>
        <w:rPr>
          <w:b/>
          <w:iCs/>
          <w:caps/>
          <w:szCs w:val="24"/>
        </w:rPr>
      </w:pPr>
      <w:r w:rsidRPr="00FA2126">
        <w:rPr>
          <w:b/>
          <w:bCs/>
          <w:szCs w:val="24"/>
        </w:rPr>
        <w:t>NEŠALIŠKUMO DEKLARACIJA</w:t>
      </w:r>
    </w:p>
    <w:p w:rsidR="00FA2126" w:rsidRPr="00FA2126" w:rsidRDefault="00FA2126" w:rsidP="00FA2126">
      <w:pPr>
        <w:autoSpaceDE w:val="0"/>
        <w:autoSpaceDN w:val="0"/>
        <w:adjustRightInd w:val="0"/>
        <w:jc w:val="center"/>
        <w:rPr>
          <w:b/>
          <w:bCs/>
          <w:szCs w:val="24"/>
        </w:rPr>
      </w:pPr>
    </w:p>
    <w:p w:rsidR="00FA2126" w:rsidRPr="00FA2126" w:rsidRDefault="00FA2126" w:rsidP="00FA2126">
      <w:pPr>
        <w:autoSpaceDE w:val="0"/>
        <w:autoSpaceDN w:val="0"/>
        <w:adjustRightInd w:val="0"/>
        <w:jc w:val="center"/>
        <w:rPr>
          <w:szCs w:val="24"/>
        </w:rPr>
      </w:pPr>
      <w:r w:rsidRPr="00FA2126">
        <w:rPr>
          <w:szCs w:val="24"/>
        </w:rPr>
        <w:t>20__ m._____________ d. Nr. ______</w:t>
      </w:r>
    </w:p>
    <w:p w:rsidR="00FA2126" w:rsidRPr="00FA2126" w:rsidRDefault="00FA2126" w:rsidP="00FA2126">
      <w:pPr>
        <w:autoSpaceDE w:val="0"/>
        <w:autoSpaceDN w:val="0"/>
        <w:adjustRightInd w:val="0"/>
        <w:jc w:val="center"/>
        <w:rPr>
          <w:szCs w:val="24"/>
        </w:rPr>
      </w:pPr>
    </w:p>
    <w:p w:rsidR="00FA2126" w:rsidRPr="00FA2126" w:rsidRDefault="00FA2126" w:rsidP="00FA2126">
      <w:pPr>
        <w:autoSpaceDE w:val="0"/>
        <w:autoSpaceDN w:val="0"/>
        <w:adjustRightInd w:val="0"/>
        <w:jc w:val="center"/>
        <w:rPr>
          <w:szCs w:val="24"/>
        </w:rPr>
      </w:pPr>
      <w:r w:rsidRPr="00FA2126">
        <w:rPr>
          <w:szCs w:val="24"/>
        </w:rPr>
        <w:t>Skaistgirys</w:t>
      </w:r>
    </w:p>
    <w:p w:rsidR="00FA2126" w:rsidRPr="00FA2126" w:rsidRDefault="00FA2126" w:rsidP="00FA2126">
      <w:pPr>
        <w:autoSpaceDE w:val="0"/>
        <w:autoSpaceDN w:val="0"/>
        <w:adjustRightInd w:val="0"/>
        <w:jc w:val="center"/>
        <w:rPr>
          <w:szCs w:val="24"/>
        </w:rPr>
      </w:pPr>
      <w:r w:rsidRPr="00FA2126">
        <w:rPr>
          <w:i/>
          <w:iCs/>
          <w:szCs w:val="24"/>
        </w:rPr>
        <w:t>(Vietovės pavadinimas)</w:t>
      </w:r>
    </w:p>
    <w:p w:rsidR="00FA2126" w:rsidRPr="00FA2126" w:rsidRDefault="00FA2126" w:rsidP="00FA2126">
      <w:pPr>
        <w:suppressAutoHyphens/>
        <w:autoSpaceDE w:val="0"/>
        <w:autoSpaceDN w:val="0"/>
        <w:adjustRightInd w:val="0"/>
        <w:spacing w:line="298" w:lineRule="auto"/>
        <w:ind w:firstLine="312"/>
        <w:jc w:val="both"/>
        <w:textAlignment w:val="center"/>
        <w:rPr>
          <w:szCs w:val="24"/>
          <w:lang w:val="pt-BR" w:eastAsia="lt-LT"/>
        </w:rPr>
      </w:pPr>
    </w:p>
    <w:p w:rsidR="00FA2126" w:rsidRPr="00FA2126" w:rsidRDefault="00FA2126" w:rsidP="00FA2126">
      <w:pPr>
        <w:suppressAutoHyphens/>
        <w:autoSpaceDE w:val="0"/>
        <w:autoSpaceDN w:val="0"/>
        <w:adjustRightInd w:val="0"/>
        <w:spacing w:line="298" w:lineRule="auto"/>
        <w:ind w:firstLine="312"/>
        <w:jc w:val="both"/>
        <w:textAlignment w:val="center"/>
        <w:rPr>
          <w:szCs w:val="24"/>
          <w:lang w:val="pt-BR" w:eastAsia="lt-LT"/>
        </w:rPr>
      </w:pP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 xml:space="preserve">Būdamas ____________________________________ , </w:t>
      </w:r>
      <w:r w:rsidRPr="00FA2126">
        <w:rPr>
          <w:b/>
          <w:bCs/>
          <w:szCs w:val="24"/>
          <w:lang w:val="pt-BR" w:eastAsia="lt-LT"/>
        </w:rPr>
        <w:t>pasižadu:</w:t>
      </w:r>
    </w:p>
    <w:p w:rsidR="00FA2126" w:rsidRPr="00FA2126" w:rsidRDefault="00FA2126" w:rsidP="00FA2126">
      <w:pPr>
        <w:suppressAutoHyphens/>
        <w:autoSpaceDE w:val="0"/>
        <w:autoSpaceDN w:val="0"/>
        <w:adjustRightInd w:val="0"/>
        <w:ind w:firstLine="720"/>
        <w:jc w:val="both"/>
        <w:textAlignment w:val="center"/>
        <w:rPr>
          <w:i/>
          <w:szCs w:val="24"/>
          <w:lang w:val="pt-BR" w:eastAsia="lt-LT"/>
        </w:rPr>
      </w:pPr>
      <w:r w:rsidRPr="00FA2126">
        <w:rPr>
          <w:i/>
          <w:iCs/>
          <w:szCs w:val="24"/>
          <w:lang w:val="pt-BR" w:eastAsia="lt-LT"/>
        </w:rPr>
        <w:tab/>
      </w:r>
      <w:r w:rsidRPr="00FA2126">
        <w:rPr>
          <w:i/>
          <w:iCs/>
          <w:szCs w:val="24"/>
          <w:lang w:val="pt-BR" w:eastAsia="lt-LT"/>
        </w:rPr>
        <w:tab/>
      </w:r>
      <w:r w:rsidRPr="00FA2126">
        <w:rPr>
          <w:bCs/>
          <w:i/>
          <w:iCs/>
          <w:szCs w:val="24"/>
          <w:lang w:val="pt-BR" w:eastAsia="lt-LT"/>
        </w:rPr>
        <w:t>(pareigų pavadinimas)</w:t>
      </w:r>
      <w:r w:rsidRPr="00FA2126">
        <w:rPr>
          <w:i/>
          <w:iCs/>
          <w:szCs w:val="24"/>
          <w:lang w:val="pt-BR" w:eastAsia="lt-LT"/>
        </w:rPr>
        <w:tab/>
      </w:r>
      <w:r w:rsidRPr="00FA2126">
        <w:rPr>
          <w:i/>
          <w:iCs/>
          <w:szCs w:val="24"/>
          <w:lang w:val="pt-BR" w:eastAsia="lt-LT"/>
        </w:rPr>
        <w:tab/>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1. Objektyviai, dalykiškai, be išankstinio nusistatymo, vadovaudamasis visų tiekėjų lygiateisiškumo, nediskriminavimo, proporcingumo, abipusio pripažinimo ir skaidrumo principais, atlikti _________________________ pareigas.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i/>
          <w:iCs/>
          <w:szCs w:val="24"/>
          <w:lang w:val="pt-BR" w:eastAsia="lt-LT"/>
        </w:rPr>
        <w:t xml:space="preserve">   (pareigų pavadinimas)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2. Paaiškėjus bent vienai iš šių aplinkybių:</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 xml:space="preserve">2.1. pirkimo procedūrose kaip tiekėjas dalyvauja asmuo, susijęs su manimi santuokos, artimos giminystės ar svainystės ryšiais, arba juridinis asmuo, kuriam vadovauja toks asmuo; </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2.2. aš arba asmuo, susijęs su manimi santuokos, artimos giminystės ar svainystės ryšiais: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 xml:space="preserve">2.2.1. esu (yra) pirkimo procedūrose dalyvaujančio juridinio asmens valdymo organų narys, </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2.2.2. turiu(-i) pirkimo procedūrose dalyvaujančio juridinio asmens įstatinio kapitalo dalį arba turtinį įnašą jame,</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2.2.3. gaunu(-a) iš pirkimo procedūrose dalyvaujančio juridinio asmens bet kokios rūšies pajamų;</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 xml:space="preserve">2.3. dėl bet kokių kitų aplinkybių negaliu laikytis 1 punkte nustatytų principų, nedelsdamas raštu pranešti apie tai mane ________________________ paskyrusios perkančiosios organizacijos vadovui ir nusišalinti. </w:t>
      </w:r>
      <w:r w:rsidRPr="00FA2126">
        <w:rPr>
          <w:i/>
          <w:iCs/>
          <w:szCs w:val="24"/>
          <w:lang w:val="pt-BR" w:eastAsia="lt-LT"/>
        </w:rPr>
        <w:tab/>
        <w:t xml:space="preserve">            (pareigų pavadinimas)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FA2126" w:rsidRPr="00FA2126" w:rsidRDefault="00FA2126" w:rsidP="00FA2126">
      <w:pPr>
        <w:suppressAutoHyphens/>
        <w:autoSpaceDE w:val="0"/>
        <w:autoSpaceDN w:val="0"/>
        <w:adjustRightInd w:val="0"/>
        <w:spacing w:line="298" w:lineRule="auto"/>
        <w:ind w:firstLine="312"/>
        <w:jc w:val="both"/>
        <w:textAlignment w:val="center"/>
        <w:rPr>
          <w:szCs w:val="24"/>
          <w:lang w:val="pt-BR" w:eastAsia="lt-LT"/>
        </w:rPr>
      </w:pPr>
    </w:p>
    <w:p w:rsidR="00FA2126" w:rsidRPr="00FA2126" w:rsidRDefault="00FA2126" w:rsidP="00FA2126">
      <w:pPr>
        <w:suppressAutoHyphens/>
        <w:autoSpaceDE w:val="0"/>
        <w:autoSpaceDN w:val="0"/>
        <w:adjustRightInd w:val="0"/>
        <w:spacing w:line="298" w:lineRule="auto"/>
        <w:ind w:firstLine="312"/>
        <w:jc w:val="both"/>
        <w:textAlignment w:val="center"/>
        <w:rPr>
          <w:szCs w:val="24"/>
          <w:lang w:val="pt-BR" w:eastAsia="lt-LT"/>
        </w:rPr>
      </w:pPr>
      <w:r w:rsidRPr="00FA2126">
        <w:rPr>
          <w:szCs w:val="24"/>
          <w:lang w:val="pt-BR" w:eastAsia="lt-LT"/>
        </w:rPr>
        <w:t xml:space="preserve">____________________ </w:t>
      </w:r>
      <w:r w:rsidRPr="00FA2126">
        <w:rPr>
          <w:szCs w:val="24"/>
          <w:lang w:val="pt-BR" w:eastAsia="lt-LT"/>
        </w:rPr>
        <w:tab/>
        <w:t xml:space="preserve">                              ______________________________</w:t>
      </w:r>
    </w:p>
    <w:p w:rsidR="00FA2126" w:rsidRPr="00FA2126" w:rsidRDefault="00FA2126" w:rsidP="00FA2126">
      <w:pPr>
        <w:suppressAutoHyphens/>
        <w:autoSpaceDE w:val="0"/>
        <w:autoSpaceDN w:val="0"/>
        <w:adjustRightInd w:val="0"/>
        <w:spacing w:line="298" w:lineRule="auto"/>
        <w:ind w:firstLine="312"/>
        <w:jc w:val="both"/>
        <w:textAlignment w:val="center"/>
        <w:rPr>
          <w:szCs w:val="24"/>
          <w:lang w:val="pt-BR" w:eastAsia="lt-LT"/>
        </w:rPr>
      </w:pPr>
      <w:r w:rsidRPr="00FA2126">
        <w:rPr>
          <w:szCs w:val="24"/>
          <w:lang w:val="pt-BR" w:eastAsia="lt-LT"/>
        </w:rPr>
        <w:tab/>
      </w:r>
      <w:r w:rsidRPr="00FA2126">
        <w:rPr>
          <w:i/>
          <w:iCs/>
          <w:szCs w:val="24"/>
          <w:lang w:val="pt-BR" w:eastAsia="lt-LT"/>
        </w:rPr>
        <w:t xml:space="preserve">(parašas) </w:t>
      </w:r>
      <w:r w:rsidRPr="00FA2126">
        <w:rPr>
          <w:i/>
          <w:iCs/>
          <w:szCs w:val="24"/>
          <w:lang w:val="pt-BR" w:eastAsia="lt-LT"/>
        </w:rPr>
        <w:tab/>
      </w:r>
      <w:r w:rsidRPr="00FA2126">
        <w:rPr>
          <w:i/>
          <w:iCs/>
          <w:szCs w:val="24"/>
          <w:lang w:val="pt-BR" w:eastAsia="lt-LT"/>
        </w:rPr>
        <w:tab/>
      </w:r>
      <w:r w:rsidRPr="00FA2126">
        <w:rPr>
          <w:i/>
          <w:iCs/>
          <w:szCs w:val="24"/>
          <w:lang w:val="pt-BR" w:eastAsia="lt-LT"/>
        </w:rPr>
        <w:tab/>
        <w:t xml:space="preserve">                           (vardas, pavardė)</w:t>
      </w:r>
    </w:p>
    <w:p w:rsidR="00FA2126" w:rsidRPr="00FA2126" w:rsidRDefault="00FA2126" w:rsidP="00FA2126">
      <w:pPr>
        <w:widowControl w:val="0"/>
        <w:jc w:val="right"/>
        <w:rPr>
          <w:rFonts w:eastAsia="Courier New"/>
          <w:color w:val="000000"/>
          <w:szCs w:val="24"/>
          <w:lang w:eastAsia="lt-LT"/>
        </w:rPr>
      </w:pPr>
      <w:r w:rsidRPr="00FA2126">
        <w:rPr>
          <w:rFonts w:eastAsia="Courier New"/>
          <w:color w:val="000000"/>
          <w:szCs w:val="24"/>
          <w:lang w:eastAsia="lt-LT"/>
        </w:rPr>
        <w:t xml:space="preserve">         </w:t>
      </w:r>
    </w:p>
    <w:p w:rsidR="00FA2126" w:rsidRPr="00FA2126" w:rsidRDefault="00FA2126" w:rsidP="00FA2126">
      <w:pPr>
        <w:widowControl w:val="0"/>
        <w:tabs>
          <w:tab w:val="left" w:pos="6300"/>
        </w:tabs>
        <w:ind w:left="3888"/>
        <w:rPr>
          <w:rFonts w:eastAsia="Courier New"/>
          <w:color w:val="000000"/>
          <w:szCs w:val="24"/>
          <w:lang w:eastAsia="lt-LT"/>
        </w:rPr>
      </w:pPr>
      <w:r w:rsidRPr="00FA2126">
        <w:rPr>
          <w:rFonts w:eastAsia="Courier New"/>
          <w:color w:val="000000"/>
          <w:szCs w:val="24"/>
          <w:lang w:eastAsia="lt-LT"/>
        </w:rPr>
        <w:t xml:space="preserve">                                 </w:t>
      </w:r>
      <w:r w:rsidRPr="00FA2126">
        <w:rPr>
          <w:rFonts w:eastAsia="Courier New"/>
          <w:color w:val="000000"/>
          <w:szCs w:val="24"/>
          <w:lang w:eastAsia="lt-LT"/>
        </w:rPr>
        <w:tab/>
      </w:r>
    </w:p>
    <w:p w:rsidR="00FA2126" w:rsidRPr="00FA2126" w:rsidRDefault="00FA2126" w:rsidP="00FA2126">
      <w:pPr>
        <w:widowControl w:val="0"/>
        <w:tabs>
          <w:tab w:val="left" w:pos="6300"/>
        </w:tabs>
        <w:ind w:left="388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ind w:left="5957"/>
        <w:rPr>
          <w:rFonts w:eastAsia="Courier New"/>
          <w:color w:val="000000"/>
          <w:szCs w:val="24"/>
          <w:lang w:eastAsia="lt-LT"/>
        </w:rPr>
      </w:pPr>
      <w:r w:rsidRPr="00FA2126">
        <w:rPr>
          <w:rFonts w:eastAsia="Courier New"/>
          <w:color w:val="000000"/>
          <w:szCs w:val="24"/>
          <w:lang w:eastAsia="lt-LT"/>
        </w:rPr>
        <w:lastRenderedPageBreak/>
        <w:t>Joniškio r. Skaistgirio gimnazijos viešųjų pirkimų organizavimo tvarkos aprašo</w:t>
      </w:r>
    </w:p>
    <w:p w:rsidR="00FA2126" w:rsidRPr="00FA2126" w:rsidRDefault="00FA2126" w:rsidP="00FA2126">
      <w:pPr>
        <w:widowControl w:val="0"/>
        <w:ind w:left="5957"/>
        <w:rPr>
          <w:rFonts w:eastAsia="Courier New"/>
          <w:szCs w:val="24"/>
          <w:lang w:eastAsia="lt-LT"/>
        </w:rPr>
      </w:pPr>
      <w:r w:rsidRPr="00FA2126">
        <w:rPr>
          <w:rFonts w:eastAsia="Courier New"/>
          <w:color w:val="000000"/>
          <w:szCs w:val="24"/>
          <w:lang w:eastAsia="lt-LT"/>
        </w:rPr>
        <w:t>3 priedas</w:t>
      </w:r>
    </w:p>
    <w:p w:rsidR="00FA2126" w:rsidRPr="00FA2126" w:rsidRDefault="00FA2126" w:rsidP="00FA2126">
      <w:pPr>
        <w:suppressAutoHyphens/>
        <w:autoSpaceDE w:val="0"/>
        <w:autoSpaceDN w:val="0"/>
        <w:adjustRightInd w:val="0"/>
        <w:spacing w:line="298" w:lineRule="auto"/>
        <w:ind w:firstLine="312"/>
        <w:jc w:val="both"/>
        <w:textAlignment w:val="center"/>
        <w:rPr>
          <w:szCs w:val="24"/>
          <w:lang w:val="pt-BR" w:eastAsia="lt-LT"/>
        </w:rPr>
      </w:pPr>
    </w:p>
    <w:p w:rsidR="00FA2126" w:rsidRPr="00FA2126" w:rsidRDefault="00FA2126" w:rsidP="00FA2126">
      <w:pPr>
        <w:autoSpaceDE w:val="0"/>
        <w:autoSpaceDN w:val="0"/>
        <w:adjustRightInd w:val="0"/>
        <w:jc w:val="center"/>
        <w:rPr>
          <w:b/>
          <w:bCs/>
          <w:szCs w:val="24"/>
        </w:rPr>
      </w:pPr>
      <w:r w:rsidRPr="00FA2126">
        <w:rPr>
          <w:szCs w:val="24"/>
        </w:rPr>
        <w:t>________________________________________________________________________________</w:t>
      </w:r>
    </w:p>
    <w:p w:rsidR="00FA2126" w:rsidRPr="00FA2126" w:rsidRDefault="00FA2126" w:rsidP="00FA2126">
      <w:pPr>
        <w:autoSpaceDE w:val="0"/>
        <w:autoSpaceDN w:val="0"/>
        <w:adjustRightInd w:val="0"/>
        <w:jc w:val="center"/>
        <w:rPr>
          <w:i/>
          <w:iCs/>
          <w:szCs w:val="24"/>
        </w:rPr>
      </w:pPr>
      <w:r w:rsidRPr="00FA2126">
        <w:rPr>
          <w:i/>
          <w:iCs/>
          <w:szCs w:val="24"/>
        </w:rPr>
        <w:t>(perkančiosios organizacijos pavadinimas)</w:t>
      </w:r>
    </w:p>
    <w:p w:rsidR="00FA2126" w:rsidRPr="00FA2126" w:rsidRDefault="00FA2126" w:rsidP="00FA2126">
      <w:pPr>
        <w:autoSpaceDE w:val="0"/>
        <w:autoSpaceDN w:val="0"/>
        <w:adjustRightInd w:val="0"/>
        <w:jc w:val="center"/>
        <w:rPr>
          <w:szCs w:val="24"/>
        </w:rPr>
      </w:pPr>
    </w:p>
    <w:p w:rsidR="00FA2126" w:rsidRPr="00FA2126" w:rsidRDefault="00FA2126" w:rsidP="00FA2126">
      <w:pPr>
        <w:autoSpaceDE w:val="0"/>
        <w:autoSpaceDN w:val="0"/>
        <w:adjustRightInd w:val="0"/>
        <w:jc w:val="center"/>
        <w:rPr>
          <w:szCs w:val="24"/>
        </w:rPr>
      </w:pPr>
      <w:r w:rsidRPr="00FA2126">
        <w:rPr>
          <w:szCs w:val="24"/>
        </w:rPr>
        <w:t>___________________________________________________________________________</w:t>
      </w:r>
    </w:p>
    <w:p w:rsidR="00FA2126" w:rsidRPr="00FA2126" w:rsidRDefault="00FA2126" w:rsidP="00FA2126">
      <w:pPr>
        <w:autoSpaceDE w:val="0"/>
        <w:autoSpaceDN w:val="0"/>
        <w:adjustRightInd w:val="0"/>
        <w:jc w:val="center"/>
        <w:rPr>
          <w:b/>
          <w:bCs/>
          <w:szCs w:val="24"/>
        </w:rPr>
      </w:pPr>
      <w:r w:rsidRPr="00FA2126">
        <w:rPr>
          <w:i/>
          <w:iCs/>
          <w:szCs w:val="24"/>
        </w:rPr>
        <w:t>(asmens vardas ir pavardė, pareigos)</w:t>
      </w:r>
    </w:p>
    <w:p w:rsidR="00FA2126" w:rsidRPr="00FA2126" w:rsidRDefault="00FA2126" w:rsidP="00FA2126">
      <w:pPr>
        <w:autoSpaceDE w:val="0"/>
        <w:autoSpaceDN w:val="0"/>
        <w:adjustRightInd w:val="0"/>
        <w:jc w:val="center"/>
        <w:rPr>
          <w:b/>
          <w:bCs/>
          <w:szCs w:val="24"/>
        </w:rPr>
      </w:pPr>
    </w:p>
    <w:p w:rsidR="00FA2126" w:rsidRPr="00FA2126" w:rsidRDefault="00FA2126" w:rsidP="00FA2126">
      <w:pPr>
        <w:autoSpaceDE w:val="0"/>
        <w:autoSpaceDN w:val="0"/>
        <w:adjustRightInd w:val="0"/>
        <w:jc w:val="center"/>
        <w:rPr>
          <w:b/>
          <w:bCs/>
          <w:caps/>
          <w:szCs w:val="24"/>
        </w:rPr>
      </w:pPr>
      <w:r w:rsidRPr="00FA2126">
        <w:rPr>
          <w:b/>
          <w:bCs/>
          <w:szCs w:val="24"/>
        </w:rPr>
        <w:t>KONFIDENCIALUMO PASIŽADĖJIMAS</w:t>
      </w:r>
    </w:p>
    <w:p w:rsidR="00FA2126" w:rsidRPr="00FA2126" w:rsidRDefault="00FA2126" w:rsidP="00FA2126">
      <w:pPr>
        <w:autoSpaceDE w:val="0"/>
        <w:autoSpaceDN w:val="0"/>
        <w:adjustRightInd w:val="0"/>
        <w:jc w:val="center"/>
        <w:rPr>
          <w:b/>
          <w:bCs/>
          <w:szCs w:val="24"/>
        </w:rPr>
      </w:pPr>
    </w:p>
    <w:p w:rsidR="00FA2126" w:rsidRPr="00FA2126" w:rsidRDefault="00FA2126" w:rsidP="00FA2126">
      <w:pPr>
        <w:autoSpaceDE w:val="0"/>
        <w:autoSpaceDN w:val="0"/>
        <w:adjustRightInd w:val="0"/>
        <w:jc w:val="center"/>
        <w:rPr>
          <w:szCs w:val="24"/>
        </w:rPr>
      </w:pPr>
      <w:r w:rsidRPr="00FA2126">
        <w:rPr>
          <w:szCs w:val="24"/>
        </w:rPr>
        <w:t>20__ m.________________ d.</w:t>
      </w:r>
    </w:p>
    <w:p w:rsidR="00FA2126" w:rsidRPr="00FA2126" w:rsidRDefault="00FA2126" w:rsidP="00FA2126">
      <w:pPr>
        <w:autoSpaceDE w:val="0"/>
        <w:autoSpaceDN w:val="0"/>
        <w:adjustRightInd w:val="0"/>
        <w:jc w:val="center"/>
        <w:rPr>
          <w:szCs w:val="24"/>
        </w:rPr>
      </w:pPr>
    </w:p>
    <w:p w:rsidR="00FA2126" w:rsidRPr="00FA2126" w:rsidRDefault="00FA2126" w:rsidP="00FA2126">
      <w:pPr>
        <w:autoSpaceDE w:val="0"/>
        <w:autoSpaceDN w:val="0"/>
        <w:adjustRightInd w:val="0"/>
        <w:jc w:val="center"/>
        <w:rPr>
          <w:szCs w:val="24"/>
        </w:rPr>
      </w:pPr>
      <w:r w:rsidRPr="00FA2126">
        <w:rPr>
          <w:szCs w:val="24"/>
        </w:rPr>
        <w:t xml:space="preserve">Skaistgirys </w:t>
      </w:r>
    </w:p>
    <w:p w:rsidR="00FA2126" w:rsidRPr="00FA2126" w:rsidRDefault="00FA2126" w:rsidP="00FA2126">
      <w:pPr>
        <w:autoSpaceDE w:val="0"/>
        <w:autoSpaceDN w:val="0"/>
        <w:adjustRightInd w:val="0"/>
        <w:jc w:val="center"/>
        <w:rPr>
          <w:b/>
          <w:bCs/>
          <w:szCs w:val="24"/>
        </w:rPr>
      </w:pPr>
      <w:r w:rsidRPr="00FA2126">
        <w:rPr>
          <w:i/>
          <w:iCs/>
          <w:szCs w:val="24"/>
        </w:rPr>
        <w:t>(vietovės pavadinimas)</w:t>
      </w:r>
    </w:p>
    <w:p w:rsidR="00FA2126" w:rsidRPr="00FA2126" w:rsidRDefault="00FA2126" w:rsidP="00FA2126">
      <w:pPr>
        <w:suppressAutoHyphens/>
        <w:autoSpaceDE w:val="0"/>
        <w:autoSpaceDN w:val="0"/>
        <w:adjustRightInd w:val="0"/>
        <w:spacing w:line="298" w:lineRule="auto"/>
        <w:ind w:firstLine="312"/>
        <w:jc w:val="both"/>
        <w:textAlignment w:val="center"/>
        <w:rPr>
          <w:szCs w:val="24"/>
          <w:lang w:val="pt-BR" w:eastAsia="lt-LT"/>
        </w:rPr>
      </w:pP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 xml:space="preserve">Būdamas ______________________________________, </w:t>
      </w:r>
    </w:p>
    <w:p w:rsidR="00FA2126" w:rsidRPr="00FA2126" w:rsidRDefault="00FA2126" w:rsidP="00FA2126">
      <w:pPr>
        <w:suppressAutoHyphens/>
        <w:autoSpaceDE w:val="0"/>
        <w:autoSpaceDN w:val="0"/>
        <w:adjustRightInd w:val="0"/>
        <w:ind w:firstLine="720"/>
        <w:jc w:val="both"/>
        <w:textAlignment w:val="center"/>
        <w:rPr>
          <w:i/>
          <w:iCs/>
          <w:szCs w:val="24"/>
          <w:lang w:val="pt-BR" w:eastAsia="lt-LT"/>
        </w:rPr>
      </w:pPr>
      <w:r w:rsidRPr="00FA2126">
        <w:rPr>
          <w:i/>
          <w:iCs/>
          <w:szCs w:val="24"/>
          <w:lang w:val="pt-BR" w:eastAsia="lt-LT"/>
        </w:rPr>
        <w:tab/>
      </w:r>
      <w:r w:rsidRPr="00FA2126">
        <w:rPr>
          <w:i/>
          <w:iCs/>
          <w:szCs w:val="24"/>
          <w:lang w:val="pt-BR" w:eastAsia="lt-LT"/>
        </w:rPr>
        <w:tab/>
        <w:t>(pareigų pavadinimas)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1. Pasižadu:</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 xml:space="preserve">1.1. saugoti ir tik įstatymų ir kitų teisės aktų nustatytais tikslais ir tvarka naudoti visą su pirkimu susijusią informaciją, kuri man taps žinoma, dirbant Viešųjų </w:t>
      </w:r>
      <w:r w:rsidRPr="00FA2126">
        <w:rPr>
          <w:color w:val="000000"/>
          <w:szCs w:val="24"/>
          <w:lang w:eastAsia="lt-LT"/>
        </w:rPr>
        <w:t>Pirkimų organizatoriumi</w:t>
      </w:r>
      <w:r w:rsidRPr="00FA2126">
        <w:rPr>
          <w:szCs w:val="24"/>
          <w:lang w:val="pt-BR" w:eastAsia="lt-LT"/>
        </w:rPr>
        <w:t>;</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1.2. man patikėtus dokumentus saugoti tokiu būdu, kad tretieji asmenys neturėtų galimybės su jais susipažinti ar pasinaudoti;</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1.3. nepasilikti jokių man pateiktų dokumentų kopijų.</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perkančiosios organizacijos vadovo ar jo įgalioto asmens. Konfidencialią informaciją galėsiu atskleisti tik Lietuvos Respublikos įstatymų nustatytais atvejais.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3. Man išaiškinta, kad konfidencialią informaciją sudaro:</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3.1. informacija, kurios konfidencialumą nurodė tiekėjas ir jos atskleidimas nėra privalomas pagal Lietuvos Respublikos teisės aktus;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FA2126" w:rsidRPr="00FA2126" w:rsidRDefault="00FA2126" w:rsidP="00FA2126">
      <w:pPr>
        <w:suppressAutoHyphens/>
        <w:autoSpaceDE w:val="0"/>
        <w:autoSpaceDN w:val="0"/>
        <w:adjustRightInd w:val="0"/>
        <w:ind w:firstLine="720"/>
        <w:jc w:val="both"/>
        <w:textAlignment w:val="center"/>
        <w:rPr>
          <w:szCs w:val="24"/>
          <w:u w:val="single"/>
          <w:lang w:val="pt-BR" w:eastAsia="lt-LT"/>
        </w:rPr>
      </w:pPr>
      <w:r w:rsidRPr="00FA2126">
        <w:rPr>
          <w:szCs w:val="24"/>
          <w:lang w:val="pt-BR" w:eastAsia="lt-LT"/>
        </w:rPr>
        <w:t>3.3. informacija, jeigu jos atskleidimas prieštarauja įstatymams, daro nuostolių teisėtiems šalių komerciniams interesams arba trukdo užtikrinti sąžiningą konkurenciją.</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r w:rsidRPr="00FA2126">
        <w:rPr>
          <w:szCs w:val="24"/>
          <w:lang w:val="pt-BR" w:eastAsia="lt-LT"/>
        </w:rPr>
        <w:t>4. Esu įspėtas, kad, pažeidęs šį pasižadėjimą, turėsiu atlyginti perkančiajai organizacijai ir tiekėjams padarytus nuostolius.</w:t>
      </w:r>
    </w:p>
    <w:p w:rsidR="00FA2126" w:rsidRPr="00FA2126" w:rsidRDefault="00FA2126" w:rsidP="00FA2126">
      <w:pPr>
        <w:suppressAutoHyphens/>
        <w:autoSpaceDE w:val="0"/>
        <w:autoSpaceDN w:val="0"/>
        <w:adjustRightInd w:val="0"/>
        <w:ind w:firstLine="720"/>
        <w:jc w:val="both"/>
        <w:textAlignment w:val="center"/>
        <w:rPr>
          <w:szCs w:val="24"/>
          <w:lang w:val="pt-BR" w:eastAsia="lt-LT"/>
        </w:rPr>
      </w:pPr>
    </w:p>
    <w:p w:rsidR="00FA2126" w:rsidRPr="00FA2126" w:rsidRDefault="00FA2126" w:rsidP="00FA2126">
      <w:pPr>
        <w:suppressAutoHyphens/>
        <w:autoSpaceDE w:val="0"/>
        <w:autoSpaceDN w:val="0"/>
        <w:adjustRightInd w:val="0"/>
        <w:ind w:firstLine="720"/>
        <w:jc w:val="both"/>
        <w:textAlignment w:val="center"/>
        <w:rPr>
          <w:szCs w:val="24"/>
          <w:lang w:val="pt-BR" w:eastAsia="lt-LT"/>
        </w:rPr>
      </w:pPr>
    </w:p>
    <w:p w:rsidR="00FA2126" w:rsidRPr="00FA2126" w:rsidRDefault="00FA2126" w:rsidP="00FA2126">
      <w:pPr>
        <w:suppressAutoHyphens/>
        <w:autoSpaceDE w:val="0"/>
        <w:autoSpaceDN w:val="0"/>
        <w:adjustRightInd w:val="0"/>
        <w:spacing w:line="298" w:lineRule="auto"/>
        <w:jc w:val="both"/>
        <w:textAlignment w:val="center"/>
        <w:rPr>
          <w:i/>
          <w:iCs/>
          <w:szCs w:val="24"/>
          <w:lang w:val="pt-BR" w:eastAsia="lt-LT"/>
        </w:rPr>
      </w:pPr>
      <w:r w:rsidRPr="00FA2126">
        <w:rPr>
          <w:szCs w:val="24"/>
          <w:lang w:val="pt-BR" w:eastAsia="lt-LT"/>
        </w:rPr>
        <w:t xml:space="preserve">___________________ </w:t>
      </w:r>
      <w:r w:rsidRPr="00FA2126">
        <w:rPr>
          <w:szCs w:val="24"/>
          <w:lang w:val="pt-BR" w:eastAsia="lt-LT"/>
        </w:rPr>
        <w:tab/>
      </w:r>
      <w:r w:rsidRPr="00FA2126">
        <w:rPr>
          <w:szCs w:val="24"/>
          <w:lang w:val="pt-BR" w:eastAsia="lt-LT"/>
        </w:rPr>
        <w:tab/>
        <w:t xml:space="preserve">                                              ____________________</w:t>
      </w:r>
      <w:r w:rsidRPr="00FA2126">
        <w:rPr>
          <w:i/>
          <w:iCs/>
          <w:szCs w:val="24"/>
          <w:lang w:val="pt-BR" w:eastAsia="lt-LT"/>
        </w:rPr>
        <w:t xml:space="preserve">                                               </w:t>
      </w:r>
    </w:p>
    <w:p w:rsidR="00FA2126" w:rsidRPr="00FA2126" w:rsidRDefault="00FA2126" w:rsidP="00FA2126">
      <w:pPr>
        <w:suppressAutoHyphens/>
        <w:autoSpaceDE w:val="0"/>
        <w:autoSpaceDN w:val="0"/>
        <w:adjustRightInd w:val="0"/>
        <w:spacing w:line="298" w:lineRule="auto"/>
        <w:jc w:val="both"/>
        <w:textAlignment w:val="center"/>
        <w:rPr>
          <w:szCs w:val="24"/>
          <w:lang w:val="pt-BR" w:eastAsia="lt-LT"/>
        </w:rPr>
      </w:pPr>
      <w:r w:rsidRPr="00FA2126">
        <w:rPr>
          <w:i/>
          <w:iCs/>
          <w:szCs w:val="24"/>
          <w:lang w:val="pt-BR" w:eastAsia="lt-LT"/>
        </w:rPr>
        <w:t xml:space="preserve">      (parašas) </w:t>
      </w:r>
      <w:r w:rsidRPr="00FA2126">
        <w:rPr>
          <w:i/>
          <w:iCs/>
          <w:szCs w:val="24"/>
          <w:lang w:val="pt-BR" w:eastAsia="lt-LT"/>
        </w:rPr>
        <w:tab/>
      </w:r>
      <w:r w:rsidRPr="00FA2126">
        <w:rPr>
          <w:i/>
          <w:iCs/>
          <w:szCs w:val="24"/>
          <w:lang w:val="pt-BR" w:eastAsia="lt-LT"/>
        </w:rPr>
        <w:tab/>
      </w:r>
      <w:r w:rsidRPr="00FA2126">
        <w:rPr>
          <w:i/>
          <w:iCs/>
          <w:szCs w:val="24"/>
          <w:lang w:val="pt-BR" w:eastAsia="lt-LT"/>
        </w:rPr>
        <w:tab/>
      </w:r>
      <w:r w:rsidRPr="00FA2126">
        <w:rPr>
          <w:i/>
          <w:iCs/>
          <w:szCs w:val="24"/>
          <w:lang w:val="pt-BR" w:eastAsia="lt-LT"/>
        </w:rPr>
        <w:tab/>
        <w:t xml:space="preserve">         (vardas, pavardė)</w:t>
      </w: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5957"/>
        <w:rPr>
          <w:rFonts w:eastAsia="Courier New"/>
          <w:color w:val="000000"/>
          <w:szCs w:val="24"/>
          <w:lang w:eastAsia="lt-LT"/>
        </w:rPr>
      </w:pPr>
      <w:r w:rsidRPr="00FA2126">
        <w:rPr>
          <w:rFonts w:eastAsia="Courier New"/>
          <w:color w:val="000000"/>
          <w:szCs w:val="24"/>
          <w:lang w:eastAsia="lt-LT"/>
        </w:rPr>
        <w:t>Joniškio r. Skaistgirio gimnazijos viešųjų pirkimų organizavimo tvarkos aprašo</w:t>
      </w:r>
    </w:p>
    <w:p w:rsidR="00FA2126" w:rsidRPr="00FA2126" w:rsidRDefault="00FA2126" w:rsidP="00FA2126">
      <w:pPr>
        <w:widowControl w:val="0"/>
        <w:ind w:left="5957"/>
        <w:rPr>
          <w:rFonts w:eastAsia="Courier New"/>
          <w:color w:val="000000"/>
          <w:szCs w:val="24"/>
          <w:lang w:eastAsia="lt-LT"/>
        </w:rPr>
      </w:pPr>
      <w:r w:rsidRPr="00FA2126">
        <w:rPr>
          <w:rFonts w:eastAsia="Courier New"/>
          <w:color w:val="000000"/>
          <w:szCs w:val="24"/>
          <w:lang w:eastAsia="lt-LT"/>
        </w:rPr>
        <w:t>4 priedas</w:t>
      </w:r>
    </w:p>
    <w:p w:rsidR="00FA2126" w:rsidRPr="00FA2126" w:rsidRDefault="00FA2126" w:rsidP="00FA2126">
      <w:pPr>
        <w:tabs>
          <w:tab w:val="left" w:pos="4140"/>
          <w:tab w:val="left" w:pos="6120"/>
          <w:tab w:val="right" w:pos="9700"/>
        </w:tabs>
        <w:rPr>
          <w:szCs w:val="24"/>
        </w:rPr>
      </w:pPr>
    </w:p>
    <w:tbl>
      <w:tblPr>
        <w:tblW w:w="8030" w:type="dxa"/>
        <w:jc w:val="right"/>
        <w:tblLook w:val="01E0" w:firstRow="1" w:lastRow="1" w:firstColumn="1" w:lastColumn="1" w:noHBand="0" w:noVBand="0"/>
      </w:tblPr>
      <w:tblGrid>
        <w:gridCol w:w="3210"/>
        <w:gridCol w:w="965"/>
        <w:gridCol w:w="456"/>
        <w:gridCol w:w="332"/>
        <w:gridCol w:w="511"/>
        <w:gridCol w:w="2160"/>
        <w:gridCol w:w="376"/>
        <w:gridCol w:w="20"/>
      </w:tblGrid>
      <w:tr w:rsidR="00FA2126" w:rsidRPr="00FA2126" w:rsidTr="004B5165">
        <w:trPr>
          <w:gridBefore w:val="2"/>
          <w:gridAfter w:val="1"/>
          <w:wBefore w:w="4175" w:type="dxa"/>
          <w:wAfter w:w="20" w:type="dxa"/>
          <w:jc w:val="right"/>
        </w:trPr>
        <w:tc>
          <w:tcPr>
            <w:tcW w:w="3835" w:type="dxa"/>
            <w:gridSpan w:val="5"/>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TVIRTINU</w:t>
            </w:r>
          </w:p>
        </w:tc>
      </w:tr>
      <w:tr w:rsidR="00FA2126" w:rsidRPr="00FA2126" w:rsidTr="004B5165">
        <w:trPr>
          <w:gridBefore w:val="2"/>
          <w:gridAfter w:val="1"/>
          <w:wBefore w:w="4175" w:type="dxa"/>
          <w:wAfter w:w="20" w:type="dxa"/>
          <w:jc w:val="right"/>
        </w:trPr>
        <w:tc>
          <w:tcPr>
            <w:tcW w:w="3835" w:type="dxa"/>
            <w:gridSpan w:val="5"/>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Joniškio r. Skaistgirio gimnazijos direktorė</w:t>
            </w:r>
          </w:p>
        </w:tc>
      </w:tr>
      <w:tr w:rsidR="00FA2126" w:rsidRPr="00FA2126" w:rsidTr="004B5165">
        <w:trPr>
          <w:gridBefore w:val="2"/>
          <w:gridAfter w:val="1"/>
          <w:wBefore w:w="4175" w:type="dxa"/>
          <w:wAfter w:w="20" w:type="dxa"/>
          <w:jc w:val="right"/>
        </w:trPr>
        <w:tc>
          <w:tcPr>
            <w:tcW w:w="3835" w:type="dxa"/>
            <w:gridSpan w:val="5"/>
            <w:tcBorders>
              <w:bottom w:val="single" w:sz="4" w:space="0" w:color="auto"/>
            </w:tcBorders>
          </w:tcPr>
          <w:p w:rsidR="00FA2126" w:rsidRPr="00FA2126" w:rsidRDefault="00FA2126" w:rsidP="00FA2126">
            <w:pPr>
              <w:widowControl w:val="0"/>
              <w:jc w:val="right"/>
              <w:rPr>
                <w:rFonts w:eastAsia="Courier New"/>
                <w:color w:val="000000"/>
                <w:szCs w:val="24"/>
                <w:lang w:eastAsia="lt-LT"/>
              </w:rPr>
            </w:pPr>
            <w:r w:rsidRPr="00FA2126">
              <w:rPr>
                <w:rFonts w:eastAsia="Courier New"/>
                <w:color w:val="000000"/>
                <w:szCs w:val="24"/>
                <w:lang w:eastAsia="lt-LT"/>
              </w:rPr>
              <w:t xml:space="preserve">Edita </w:t>
            </w:r>
            <w:proofErr w:type="spellStart"/>
            <w:r w:rsidRPr="00FA2126">
              <w:rPr>
                <w:rFonts w:eastAsia="Courier New"/>
                <w:color w:val="000000"/>
                <w:szCs w:val="24"/>
                <w:lang w:eastAsia="lt-LT"/>
              </w:rPr>
              <w:t>Aukselienė</w:t>
            </w:r>
            <w:proofErr w:type="spellEnd"/>
            <w:r w:rsidRPr="00FA2126">
              <w:rPr>
                <w:rFonts w:eastAsia="Courier New"/>
                <w:color w:val="000000"/>
                <w:szCs w:val="24"/>
                <w:lang w:eastAsia="lt-LT"/>
              </w:rPr>
              <w:t xml:space="preserve">  </w:t>
            </w:r>
          </w:p>
        </w:tc>
      </w:tr>
      <w:tr w:rsidR="00FA2126" w:rsidRPr="00FA2126" w:rsidTr="004B5165">
        <w:trPr>
          <w:gridBefore w:val="2"/>
          <w:gridAfter w:val="1"/>
          <w:wBefore w:w="4175" w:type="dxa"/>
          <w:wAfter w:w="20" w:type="dxa"/>
          <w:jc w:val="right"/>
        </w:trPr>
        <w:tc>
          <w:tcPr>
            <w:tcW w:w="3835" w:type="dxa"/>
            <w:gridSpan w:val="5"/>
            <w:tcBorders>
              <w:top w:val="single" w:sz="4" w:space="0" w:color="auto"/>
            </w:tcBorders>
          </w:tcPr>
          <w:p w:rsidR="00FA2126" w:rsidRPr="00FA2126" w:rsidRDefault="00FA2126" w:rsidP="00FA2126">
            <w:pPr>
              <w:widowControl w:val="0"/>
              <w:rPr>
                <w:rFonts w:eastAsia="Courier New"/>
                <w:color w:val="000000"/>
                <w:szCs w:val="24"/>
                <w:vertAlign w:val="superscript"/>
                <w:lang w:eastAsia="lt-LT"/>
              </w:rPr>
            </w:pPr>
            <w:r w:rsidRPr="00FA2126">
              <w:rPr>
                <w:rFonts w:eastAsia="Courier New"/>
                <w:color w:val="000000"/>
                <w:szCs w:val="24"/>
                <w:vertAlign w:val="superscript"/>
                <w:lang w:eastAsia="lt-LT"/>
              </w:rPr>
              <w:t>(parašas, vardas, pavardė)</w:t>
            </w:r>
          </w:p>
        </w:tc>
      </w:tr>
      <w:tr w:rsidR="00FA2126" w:rsidRPr="00FA2126" w:rsidTr="004B5165">
        <w:trPr>
          <w:gridBefore w:val="2"/>
          <w:wBefore w:w="4175" w:type="dxa"/>
          <w:jc w:val="right"/>
        </w:trPr>
        <w:tc>
          <w:tcPr>
            <w:tcW w:w="456"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20</w:t>
            </w:r>
          </w:p>
        </w:tc>
        <w:tc>
          <w:tcPr>
            <w:tcW w:w="332"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c>
          <w:tcPr>
            <w:tcW w:w="511"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m.</w:t>
            </w:r>
          </w:p>
        </w:tc>
        <w:tc>
          <w:tcPr>
            <w:tcW w:w="2160"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c>
          <w:tcPr>
            <w:tcW w:w="396" w:type="dxa"/>
            <w:gridSpan w:val="2"/>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d.</w:t>
            </w:r>
          </w:p>
        </w:tc>
      </w:tr>
      <w:tr w:rsidR="00FA2126" w:rsidRPr="00FA2126" w:rsidTr="004B5165">
        <w:tblPrEx>
          <w:jc w:val="left"/>
        </w:tblPrEx>
        <w:trPr>
          <w:gridAfter w:val="7"/>
          <w:wAfter w:w="4820" w:type="dxa"/>
        </w:trPr>
        <w:tc>
          <w:tcPr>
            <w:tcW w:w="3210" w:type="dxa"/>
          </w:tcPr>
          <w:p w:rsidR="00FA2126" w:rsidRPr="00FA2126" w:rsidRDefault="00FA2126" w:rsidP="00FA2126">
            <w:pPr>
              <w:widowControl w:val="0"/>
              <w:rPr>
                <w:rFonts w:eastAsia="Courier New"/>
                <w:color w:val="000000"/>
                <w:szCs w:val="24"/>
                <w:lang w:eastAsia="lt-LT"/>
              </w:rPr>
            </w:pPr>
          </w:p>
        </w:tc>
      </w:tr>
    </w:tbl>
    <w:p w:rsidR="00FA2126" w:rsidRPr="00FA2126" w:rsidRDefault="00FA2126" w:rsidP="00FA2126">
      <w:pPr>
        <w:widowControl w:val="0"/>
        <w:jc w:val="center"/>
        <w:rPr>
          <w:rFonts w:eastAsia="Courier New"/>
          <w:b/>
          <w:color w:val="000000"/>
          <w:szCs w:val="24"/>
          <w:lang w:eastAsia="lt-LT"/>
        </w:rPr>
      </w:pPr>
    </w:p>
    <w:p w:rsidR="00FA2126" w:rsidRPr="00FA2126" w:rsidRDefault="00FA2126" w:rsidP="00FA2126">
      <w:pPr>
        <w:widowControl w:val="0"/>
        <w:jc w:val="center"/>
        <w:rPr>
          <w:rFonts w:eastAsia="Courier New"/>
          <w:b/>
          <w:color w:val="000000"/>
          <w:szCs w:val="24"/>
          <w:lang w:eastAsia="lt-LT"/>
        </w:rPr>
      </w:pPr>
    </w:p>
    <w:p w:rsidR="00FA2126" w:rsidRPr="00FA2126" w:rsidRDefault="00FA2126" w:rsidP="00FA2126">
      <w:pPr>
        <w:widowControl w:val="0"/>
        <w:jc w:val="center"/>
        <w:rPr>
          <w:rFonts w:eastAsia="Courier New"/>
          <w:b/>
          <w:color w:val="000000"/>
          <w:szCs w:val="24"/>
          <w:lang w:eastAsia="lt-LT"/>
        </w:rPr>
      </w:pPr>
      <w:r w:rsidRPr="00FA2126">
        <w:rPr>
          <w:rFonts w:eastAsia="Courier New"/>
          <w:b/>
          <w:color w:val="000000"/>
          <w:szCs w:val="24"/>
          <w:lang w:eastAsia="lt-LT"/>
        </w:rPr>
        <w:t>JONIŠKIO R. SKAISTGIRIO GIMNAZIJA</w:t>
      </w:r>
    </w:p>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jc w:val="center"/>
        <w:rPr>
          <w:szCs w:val="24"/>
        </w:rPr>
      </w:pPr>
    </w:p>
    <w:p w:rsidR="00FA2126" w:rsidRPr="00FA2126" w:rsidRDefault="00FA2126" w:rsidP="00FA2126">
      <w:pPr>
        <w:widowControl w:val="0"/>
        <w:jc w:val="center"/>
        <w:rPr>
          <w:rFonts w:eastAsia="Courier New"/>
          <w:b/>
          <w:color w:val="000000"/>
          <w:szCs w:val="24"/>
          <w:lang w:eastAsia="lt-LT"/>
        </w:rPr>
      </w:pPr>
      <w:r w:rsidRPr="00FA2126">
        <w:rPr>
          <w:rFonts w:eastAsia="Courier New"/>
          <w:b/>
          <w:color w:val="000000"/>
          <w:szCs w:val="24"/>
          <w:lang w:eastAsia="lt-LT"/>
        </w:rPr>
        <w:t>MAŽOS VERTĖS VIEŠOJO PIRKIMO PAŽYMA</w:t>
      </w:r>
    </w:p>
    <w:p w:rsidR="00FA2126" w:rsidRPr="00FA2126" w:rsidRDefault="00FA2126" w:rsidP="00FA2126">
      <w:pPr>
        <w:autoSpaceDE w:val="0"/>
        <w:autoSpaceDN w:val="0"/>
        <w:adjustRightInd w:val="0"/>
        <w:jc w:val="center"/>
        <w:rPr>
          <w:szCs w:val="24"/>
        </w:rPr>
      </w:pPr>
    </w:p>
    <w:p w:rsidR="00FA2126" w:rsidRPr="00FA2126" w:rsidRDefault="00FA2126" w:rsidP="00FA2126">
      <w:pPr>
        <w:autoSpaceDE w:val="0"/>
        <w:autoSpaceDN w:val="0"/>
        <w:adjustRightInd w:val="0"/>
        <w:jc w:val="center"/>
        <w:rPr>
          <w:szCs w:val="24"/>
        </w:rPr>
      </w:pPr>
      <w:r w:rsidRPr="00FA2126">
        <w:rPr>
          <w:szCs w:val="24"/>
        </w:rPr>
        <w:t>20__ m._____________ d. Nr. ______</w:t>
      </w:r>
    </w:p>
    <w:p w:rsidR="00FA2126" w:rsidRPr="00FA2126" w:rsidRDefault="00FA2126" w:rsidP="00FA2126">
      <w:pPr>
        <w:autoSpaceDE w:val="0"/>
        <w:autoSpaceDN w:val="0"/>
        <w:adjustRightInd w:val="0"/>
        <w:jc w:val="center"/>
        <w:rPr>
          <w:szCs w:val="24"/>
        </w:rPr>
      </w:pPr>
      <w:r w:rsidRPr="00FA2126">
        <w:rPr>
          <w:szCs w:val="24"/>
        </w:rPr>
        <w:t>Skaistgirys</w:t>
      </w:r>
    </w:p>
    <w:p w:rsidR="00FA2126" w:rsidRPr="00FA2126" w:rsidRDefault="00FA2126" w:rsidP="00FA2126">
      <w:pPr>
        <w:autoSpaceDE w:val="0"/>
        <w:autoSpaceDN w:val="0"/>
        <w:adjustRightInd w:val="0"/>
        <w:jc w:val="center"/>
        <w:rPr>
          <w:szCs w:val="24"/>
        </w:rPr>
      </w:pPr>
      <w:r w:rsidRPr="00FA2126">
        <w:rPr>
          <w:i/>
          <w:iCs/>
          <w:szCs w:val="24"/>
        </w:rPr>
        <w:t>(vietovės pavadinimas)</w:t>
      </w:r>
    </w:p>
    <w:p w:rsidR="00FA2126" w:rsidRPr="00FA2126" w:rsidRDefault="00FA2126" w:rsidP="00FA2126">
      <w:pPr>
        <w:widowControl w:val="0"/>
        <w:rPr>
          <w:rFonts w:eastAsia="Courier New"/>
          <w:b/>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A2126" w:rsidRPr="00FA2126" w:rsidTr="004B5165">
        <w:tc>
          <w:tcPr>
            <w:tcW w:w="9854"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Pirkimo objekto pavadinimas:</w:t>
            </w:r>
          </w:p>
          <w:p w:rsidR="00FA2126" w:rsidRPr="00FA2126" w:rsidRDefault="00FA2126" w:rsidP="00FA2126">
            <w:pPr>
              <w:widowControl w:val="0"/>
              <w:rPr>
                <w:rFonts w:eastAsia="Courier New"/>
                <w:color w:val="000000"/>
                <w:szCs w:val="24"/>
                <w:lang w:eastAsia="lt-LT"/>
              </w:rPr>
            </w:pPr>
          </w:p>
        </w:tc>
      </w:tr>
      <w:tr w:rsidR="00FA2126" w:rsidRPr="00FA2126" w:rsidTr="004B5165">
        <w:tc>
          <w:tcPr>
            <w:tcW w:w="9854"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Pirkimo būdas ir jo pasirinkimo pagrindas:</w:t>
            </w: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r>
      <w:tr w:rsidR="00FA2126" w:rsidRPr="00FA2126" w:rsidTr="004B5165">
        <w:tc>
          <w:tcPr>
            <w:tcW w:w="9854"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Pirkimo objekto aprašymas (pagrindiniai kiekybiniai ir kokybiniai reikalavimai):_____________</w:t>
            </w:r>
          </w:p>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2126" w:rsidRPr="00FA2126" w:rsidRDefault="00FA2126" w:rsidP="00FA2126">
            <w:pPr>
              <w:widowControl w:val="0"/>
              <w:rPr>
                <w:rFonts w:eastAsia="Courier New"/>
                <w:color w:val="000000"/>
                <w:szCs w:val="24"/>
                <w:lang w:eastAsia="lt-LT"/>
              </w:rPr>
            </w:pPr>
          </w:p>
        </w:tc>
      </w:tr>
      <w:tr w:rsidR="00FA2126" w:rsidRPr="00FA2126" w:rsidTr="004B5165">
        <w:tc>
          <w:tcPr>
            <w:tcW w:w="9854"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 xml:space="preserve">BVPŽ kodas: </w:t>
            </w:r>
          </w:p>
        </w:tc>
      </w:tr>
      <w:tr w:rsidR="00FA2126" w:rsidRPr="00FA2126" w:rsidTr="004B5165">
        <w:tc>
          <w:tcPr>
            <w:tcW w:w="9854"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Pasiūlymų vertinimo kriterijus:</w:t>
            </w:r>
          </w:p>
        </w:tc>
      </w:tr>
    </w:tbl>
    <w:p w:rsidR="00FA2126" w:rsidRPr="00FA2126" w:rsidRDefault="00FA2126" w:rsidP="00FA2126">
      <w:pPr>
        <w:widowControl w:val="0"/>
        <w:rPr>
          <w:rFonts w:eastAsia="Courier New"/>
          <w:b/>
          <w:color w:val="000000"/>
          <w:szCs w:val="24"/>
          <w:lang w:eastAsia="lt-LT"/>
        </w:rPr>
      </w:pPr>
    </w:p>
    <w:tbl>
      <w:tblPr>
        <w:tblW w:w="9889" w:type="dxa"/>
        <w:tblLook w:val="04A0" w:firstRow="1" w:lastRow="0" w:firstColumn="1" w:lastColumn="0" w:noHBand="0" w:noVBand="1"/>
      </w:tblPr>
      <w:tblGrid>
        <w:gridCol w:w="4361"/>
        <w:gridCol w:w="709"/>
        <w:gridCol w:w="283"/>
        <w:gridCol w:w="567"/>
        <w:gridCol w:w="284"/>
        <w:gridCol w:w="3685"/>
      </w:tblGrid>
      <w:tr w:rsidR="00FA2126" w:rsidRPr="00FA2126" w:rsidTr="004B5165">
        <w:trPr>
          <w:trHeight w:val="472"/>
        </w:trPr>
        <w:tc>
          <w:tcPr>
            <w:tcW w:w="4361"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 xml:space="preserve">Pirkimas vykdomas CVP IS priemonėmis:  </w:t>
            </w:r>
          </w:p>
        </w:tc>
        <w:tc>
          <w:tcPr>
            <w:tcW w:w="709" w:type="dxa"/>
            <w:tcBorders>
              <w:right w:val="single" w:sz="12"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taip</w:t>
            </w:r>
          </w:p>
        </w:tc>
        <w:tc>
          <w:tcPr>
            <w:tcW w:w="283"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color w:val="000000"/>
                <w:szCs w:val="24"/>
                <w:lang w:eastAsia="lt-LT"/>
              </w:rPr>
            </w:pPr>
          </w:p>
        </w:tc>
        <w:tc>
          <w:tcPr>
            <w:tcW w:w="567" w:type="dxa"/>
            <w:tcBorders>
              <w:left w:val="single" w:sz="12" w:space="0" w:color="auto"/>
              <w:right w:val="single" w:sz="12"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ne</w:t>
            </w:r>
          </w:p>
        </w:tc>
        <w:tc>
          <w:tcPr>
            <w:tcW w:w="284"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color w:val="000000"/>
                <w:szCs w:val="24"/>
                <w:lang w:eastAsia="lt-LT"/>
              </w:rPr>
            </w:pPr>
          </w:p>
        </w:tc>
        <w:tc>
          <w:tcPr>
            <w:tcW w:w="3685" w:type="dxa"/>
            <w:tcBorders>
              <w:left w:val="single" w:sz="12" w:space="0" w:color="auto"/>
            </w:tcBorders>
          </w:tcPr>
          <w:p w:rsidR="00FA2126" w:rsidRPr="00FA2126" w:rsidRDefault="00FA2126" w:rsidP="00FA2126">
            <w:pPr>
              <w:widowControl w:val="0"/>
              <w:rPr>
                <w:rFonts w:eastAsia="Courier New"/>
                <w:color w:val="000000"/>
                <w:szCs w:val="24"/>
                <w:lang w:eastAsia="lt-LT"/>
              </w:rPr>
            </w:pPr>
          </w:p>
        </w:tc>
      </w:tr>
    </w:tbl>
    <w:p w:rsidR="00FA2126" w:rsidRPr="00FA2126" w:rsidRDefault="00FA2126" w:rsidP="00FA2126">
      <w:pPr>
        <w:widowControl w:val="0"/>
        <w:rPr>
          <w:rFonts w:eastAsia="Courier New"/>
          <w:b/>
          <w:color w:val="000000"/>
          <w:szCs w:val="24"/>
          <w:lang w:eastAsia="lt-LT"/>
        </w:rPr>
      </w:pPr>
    </w:p>
    <w:tbl>
      <w:tblPr>
        <w:tblW w:w="9889" w:type="dxa"/>
        <w:tblLook w:val="04A0" w:firstRow="1" w:lastRow="0" w:firstColumn="1" w:lastColumn="0" w:noHBand="0" w:noVBand="1"/>
      </w:tblPr>
      <w:tblGrid>
        <w:gridCol w:w="3652"/>
        <w:gridCol w:w="284"/>
        <w:gridCol w:w="708"/>
        <w:gridCol w:w="284"/>
        <w:gridCol w:w="3969"/>
        <w:gridCol w:w="992"/>
      </w:tblGrid>
      <w:tr w:rsidR="00FA2126" w:rsidRPr="00FA2126" w:rsidTr="004B5165">
        <w:tc>
          <w:tcPr>
            <w:tcW w:w="3652" w:type="dxa"/>
            <w:tcBorders>
              <w:right w:val="single" w:sz="12" w:space="0" w:color="auto"/>
            </w:tcBorders>
          </w:tcPr>
          <w:p w:rsidR="00FA2126" w:rsidRPr="00FA2126" w:rsidRDefault="00FA2126" w:rsidP="00FA2126">
            <w:pPr>
              <w:widowControl w:val="0"/>
              <w:rPr>
                <w:rFonts w:eastAsia="Courier New"/>
                <w:b/>
                <w:color w:val="000000"/>
                <w:szCs w:val="24"/>
                <w:lang w:eastAsia="lt-LT"/>
              </w:rPr>
            </w:pPr>
            <w:r w:rsidRPr="00FA2126">
              <w:rPr>
                <w:rFonts w:eastAsia="Courier New"/>
                <w:color w:val="000000"/>
                <w:szCs w:val="24"/>
                <w:lang w:eastAsia="lt-LT"/>
              </w:rPr>
              <w:t xml:space="preserve">Vykdoma skelbiama apklausa:  </w:t>
            </w:r>
          </w:p>
        </w:tc>
        <w:tc>
          <w:tcPr>
            <w:tcW w:w="284"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b/>
                <w:color w:val="000000"/>
                <w:szCs w:val="24"/>
                <w:lang w:eastAsia="lt-LT"/>
              </w:rPr>
            </w:pPr>
          </w:p>
        </w:tc>
        <w:tc>
          <w:tcPr>
            <w:tcW w:w="708" w:type="dxa"/>
            <w:tcBorders>
              <w:left w:val="single" w:sz="12" w:space="0" w:color="auto"/>
            </w:tcBorders>
          </w:tcPr>
          <w:p w:rsidR="00FA2126" w:rsidRPr="00FA2126" w:rsidRDefault="00FA2126" w:rsidP="00FA2126">
            <w:pPr>
              <w:widowControl w:val="0"/>
              <w:rPr>
                <w:rFonts w:eastAsia="Courier New"/>
                <w:b/>
                <w:color w:val="000000"/>
                <w:szCs w:val="24"/>
                <w:lang w:eastAsia="lt-LT"/>
              </w:rPr>
            </w:pPr>
          </w:p>
        </w:tc>
        <w:tc>
          <w:tcPr>
            <w:tcW w:w="284" w:type="dxa"/>
          </w:tcPr>
          <w:p w:rsidR="00FA2126" w:rsidRPr="00FA2126" w:rsidRDefault="00FA2126" w:rsidP="00FA2126">
            <w:pPr>
              <w:widowControl w:val="0"/>
              <w:rPr>
                <w:rFonts w:eastAsia="Courier New"/>
                <w:color w:val="000000"/>
                <w:szCs w:val="24"/>
                <w:lang w:eastAsia="lt-LT"/>
              </w:rPr>
            </w:pPr>
          </w:p>
        </w:tc>
        <w:tc>
          <w:tcPr>
            <w:tcW w:w="3969" w:type="dxa"/>
            <w:tcBorders>
              <w:right w:val="single" w:sz="12"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color w:val="000000"/>
                <w:szCs w:val="24"/>
                <w:lang w:eastAsia="lt-LT"/>
              </w:rPr>
            </w:pPr>
          </w:p>
        </w:tc>
      </w:tr>
      <w:tr w:rsidR="00FA2126" w:rsidRPr="00FA2126" w:rsidTr="004B5165">
        <w:tc>
          <w:tcPr>
            <w:tcW w:w="3652" w:type="dxa"/>
          </w:tcPr>
          <w:p w:rsidR="00FA2126" w:rsidRPr="00FA2126" w:rsidRDefault="00FA2126" w:rsidP="00FA2126">
            <w:pPr>
              <w:widowControl w:val="0"/>
              <w:rPr>
                <w:rFonts w:eastAsia="Courier New"/>
                <w:b/>
                <w:color w:val="000000"/>
                <w:szCs w:val="24"/>
                <w:lang w:eastAsia="lt-LT"/>
              </w:rPr>
            </w:pPr>
          </w:p>
        </w:tc>
        <w:tc>
          <w:tcPr>
            <w:tcW w:w="284" w:type="dxa"/>
            <w:tcBorders>
              <w:top w:val="single" w:sz="12" w:space="0" w:color="auto"/>
              <w:bottom w:val="single" w:sz="12" w:space="0" w:color="auto"/>
            </w:tcBorders>
          </w:tcPr>
          <w:p w:rsidR="00FA2126" w:rsidRPr="00FA2126" w:rsidRDefault="00FA2126" w:rsidP="00FA2126">
            <w:pPr>
              <w:widowControl w:val="0"/>
              <w:rPr>
                <w:rFonts w:eastAsia="Courier New"/>
                <w:b/>
                <w:color w:val="000000"/>
                <w:szCs w:val="24"/>
                <w:lang w:eastAsia="lt-LT"/>
              </w:rPr>
            </w:pPr>
          </w:p>
        </w:tc>
        <w:tc>
          <w:tcPr>
            <w:tcW w:w="708" w:type="dxa"/>
          </w:tcPr>
          <w:p w:rsidR="00FA2126" w:rsidRPr="00FA2126" w:rsidRDefault="00FA2126" w:rsidP="00FA2126">
            <w:pPr>
              <w:widowControl w:val="0"/>
              <w:rPr>
                <w:rFonts w:eastAsia="Courier New"/>
                <w:b/>
                <w:color w:val="000000"/>
                <w:szCs w:val="24"/>
                <w:lang w:eastAsia="lt-LT"/>
              </w:rPr>
            </w:pPr>
          </w:p>
        </w:tc>
        <w:tc>
          <w:tcPr>
            <w:tcW w:w="284" w:type="dxa"/>
          </w:tcPr>
          <w:p w:rsidR="00FA2126" w:rsidRPr="00FA2126" w:rsidRDefault="00FA2126" w:rsidP="00FA2126">
            <w:pPr>
              <w:widowControl w:val="0"/>
              <w:rPr>
                <w:rFonts w:eastAsia="Courier New"/>
                <w:b/>
                <w:color w:val="000000"/>
                <w:szCs w:val="24"/>
                <w:lang w:eastAsia="lt-LT"/>
              </w:rPr>
            </w:pPr>
          </w:p>
        </w:tc>
        <w:tc>
          <w:tcPr>
            <w:tcW w:w="3969" w:type="dxa"/>
          </w:tcPr>
          <w:p w:rsidR="00FA2126" w:rsidRPr="00FA2126" w:rsidRDefault="00FA2126" w:rsidP="00FA2126">
            <w:pPr>
              <w:widowControl w:val="0"/>
              <w:rPr>
                <w:rFonts w:eastAsia="Courier New"/>
                <w:b/>
                <w:color w:val="000000"/>
                <w:szCs w:val="24"/>
                <w:lang w:eastAsia="lt-LT"/>
              </w:rPr>
            </w:pPr>
          </w:p>
        </w:tc>
        <w:tc>
          <w:tcPr>
            <w:tcW w:w="992" w:type="dxa"/>
            <w:tcBorders>
              <w:top w:val="single" w:sz="12" w:space="0" w:color="auto"/>
              <w:bottom w:val="single" w:sz="12" w:space="0" w:color="auto"/>
            </w:tcBorders>
          </w:tcPr>
          <w:p w:rsidR="00FA2126" w:rsidRPr="00FA2126" w:rsidRDefault="00FA2126" w:rsidP="00FA2126">
            <w:pPr>
              <w:widowControl w:val="0"/>
              <w:rPr>
                <w:rFonts w:eastAsia="Courier New"/>
                <w:b/>
                <w:color w:val="000000"/>
                <w:szCs w:val="24"/>
                <w:lang w:eastAsia="lt-LT"/>
              </w:rPr>
            </w:pPr>
          </w:p>
        </w:tc>
      </w:tr>
      <w:tr w:rsidR="00FA2126" w:rsidRPr="00FA2126" w:rsidTr="004B5165">
        <w:tc>
          <w:tcPr>
            <w:tcW w:w="3652" w:type="dxa"/>
            <w:tcBorders>
              <w:right w:val="single" w:sz="12" w:space="0" w:color="auto"/>
            </w:tcBorders>
          </w:tcPr>
          <w:p w:rsidR="00FA2126" w:rsidRPr="00FA2126" w:rsidRDefault="00FA2126" w:rsidP="00FA2126">
            <w:pPr>
              <w:widowControl w:val="0"/>
              <w:rPr>
                <w:rFonts w:eastAsia="Courier New"/>
                <w:b/>
                <w:color w:val="000000"/>
                <w:szCs w:val="24"/>
                <w:lang w:eastAsia="lt-LT"/>
              </w:rPr>
            </w:pPr>
            <w:r w:rsidRPr="00FA2126">
              <w:rPr>
                <w:rFonts w:eastAsia="Courier New"/>
                <w:color w:val="000000"/>
                <w:szCs w:val="24"/>
                <w:lang w:eastAsia="lt-LT"/>
              </w:rPr>
              <w:t>Vykdyta neskelbiama apklausa:</w:t>
            </w:r>
          </w:p>
        </w:tc>
        <w:tc>
          <w:tcPr>
            <w:tcW w:w="284"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b/>
                <w:color w:val="000000"/>
                <w:szCs w:val="24"/>
                <w:lang w:eastAsia="lt-LT"/>
              </w:rPr>
            </w:pPr>
          </w:p>
        </w:tc>
        <w:tc>
          <w:tcPr>
            <w:tcW w:w="708" w:type="dxa"/>
            <w:tcBorders>
              <w:left w:val="single" w:sz="12" w:space="0" w:color="auto"/>
            </w:tcBorders>
          </w:tcPr>
          <w:p w:rsidR="00FA2126" w:rsidRPr="00FA2126" w:rsidRDefault="00FA2126" w:rsidP="00FA2126">
            <w:pPr>
              <w:widowControl w:val="0"/>
              <w:rPr>
                <w:rFonts w:eastAsia="Courier New"/>
                <w:b/>
                <w:color w:val="000000"/>
                <w:szCs w:val="24"/>
                <w:lang w:eastAsia="lt-LT"/>
              </w:rPr>
            </w:pPr>
          </w:p>
        </w:tc>
        <w:tc>
          <w:tcPr>
            <w:tcW w:w="284" w:type="dxa"/>
          </w:tcPr>
          <w:p w:rsidR="00FA2126" w:rsidRPr="00FA2126" w:rsidRDefault="00FA2126" w:rsidP="00FA2126">
            <w:pPr>
              <w:widowControl w:val="0"/>
              <w:rPr>
                <w:rFonts w:eastAsia="Courier New"/>
                <w:b/>
                <w:color w:val="000000"/>
                <w:szCs w:val="24"/>
                <w:lang w:eastAsia="lt-LT"/>
              </w:rPr>
            </w:pPr>
          </w:p>
        </w:tc>
        <w:tc>
          <w:tcPr>
            <w:tcW w:w="3969" w:type="dxa"/>
            <w:tcBorders>
              <w:right w:val="single" w:sz="12"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b/>
                <w:color w:val="000000"/>
                <w:szCs w:val="24"/>
                <w:lang w:eastAsia="lt-LT"/>
              </w:rPr>
            </w:pPr>
          </w:p>
        </w:tc>
      </w:tr>
      <w:tr w:rsidR="00FA2126" w:rsidRPr="00FA2126" w:rsidTr="004B5165">
        <w:tc>
          <w:tcPr>
            <w:tcW w:w="3652" w:type="dxa"/>
          </w:tcPr>
          <w:p w:rsidR="00FA2126" w:rsidRPr="00FA2126" w:rsidRDefault="00FA2126" w:rsidP="00FA2126">
            <w:pPr>
              <w:widowControl w:val="0"/>
              <w:rPr>
                <w:rFonts w:eastAsia="Courier New"/>
                <w:b/>
                <w:color w:val="000000"/>
                <w:szCs w:val="24"/>
                <w:lang w:eastAsia="lt-LT"/>
              </w:rPr>
            </w:pPr>
          </w:p>
        </w:tc>
        <w:tc>
          <w:tcPr>
            <w:tcW w:w="284" w:type="dxa"/>
            <w:tcBorders>
              <w:top w:val="single" w:sz="12" w:space="0" w:color="auto"/>
              <w:bottom w:val="single" w:sz="12" w:space="0" w:color="auto"/>
            </w:tcBorders>
          </w:tcPr>
          <w:p w:rsidR="00FA2126" w:rsidRPr="00FA2126" w:rsidRDefault="00FA2126" w:rsidP="00FA2126">
            <w:pPr>
              <w:widowControl w:val="0"/>
              <w:rPr>
                <w:rFonts w:eastAsia="Courier New"/>
                <w:b/>
                <w:color w:val="000000"/>
                <w:szCs w:val="24"/>
                <w:lang w:eastAsia="lt-LT"/>
              </w:rPr>
            </w:pPr>
          </w:p>
        </w:tc>
        <w:tc>
          <w:tcPr>
            <w:tcW w:w="708" w:type="dxa"/>
          </w:tcPr>
          <w:p w:rsidR="00FA2126" w:rsidRPr="00FA2126" w:rsidRDefault="00FA2126" w:rsidP="00FA2126">
            <w:pPr>
              <w:widowControl w:val="0"/>
              <w:rPr>
                <w:rFonts w:eastAsia="Courier New"/>
                <w:b/>
                <w:color w:val="000000"/>
                <w:szCs w:val="24"/>
                <w:lang w:eastAsia="lt-LT"/>
              </w:rPr>
            </w:pPr>
          </w:p>
        </w:tc>
        <w:tc>
          <w:tcPr>
            <w:tcW w:w="284" w:type="dxa"/>
            <w:tcBorders>
              <w:bottom w:val="single" w:sz="12" w:space="0" w:color="auto"/>
            </w:tcBorders>
          </w:tcPr>
          <w:p w:rsidR="00FA2126" w:rsidRPr="00FA2126" w:rsidRDefault="00FA2126" w:rsidP="00FA2126">
            <w:pPr>
              <w:widowControl w:val="0"/>
              <w:rPr>
                <w:rFonts w:eastAsia="Courier New"/>
                <w:b/>
                <w:color w:val="000000"/>
                <w:szCs w:val="24"/>
                <w:lang w:eastAsia="lt-LT"/>
              </w:rPr>
            </w:pPr>
          </w:p>
        </w:tc>
        <w:tc>
          <w:tcPr>
            <w:tcW w:w="3969" w:type="dxa"/>
          </w:tcPr>
          <w:p w:rsidR="00FA2126" w:rsidRPr="00FA2126" w:rsidRDefault="00FA2126" w:rsidP="00FA2126">
            <w:pPr>
              <w:widowControl w:val="0"/>
              <w:rPr>
                <w:rFonts w:eastAsia="Courier New"/>
                <w:b/>
                <w:color w:val="000000"/>
                <w:szCs w:val="24"/>
                <w:lang w:eastAsia="lt-LT"/>
              </w:rPr>
            </w:pPr>
          </w:p>
        </w:tc>
        <w:tc>
          <w:tcPr>
            <w:tcW w:w="992" w:type="dxa"/>
            <w:tcBorders>
              <w:top w:val="single" w:sz="12" w:space="0" w:color="auto"/>
            </w:tcBorders>
          </w:tcPr>
          <w:p w:rsidR="00FA2126" w:rsidRPr="00FA2126" w:rsidRDefault="00FA2126" w:rsidP="00FA2126">
            <w:pPr>
              <w:widowControl w:val="0"/>
              <w:rPr>
                <w:rFonts w:eastAsia="Courier New"/>
                <w:b/>
                <w:color w:val="000000"/>
                <w:szCs w:val="24"/>
                <w:lang w:eastAsia="lt-LT"/>
              </w:rPr>
            </w:pPr>
          </w:p>
        </w:tc>
      </w:tr>
      <w:tr w:rsidR="00FA2126" w:rsidRPr="00FA2126" w:rsidTr="004B5165">
        <w:tc>
          <w:tcPr>
            <w:tcW w:w="3652" w:type="dxa"/>
            <w:tcBorders>
              <w:right w:val="single" w:sz="12" w:space="0" w:color="auto"/>
            </w:tcBorders>
          </w:tcPr>
          <w:p w:rsidR="00FA2126" w:rsidRPr="00FA2126" w:rsidRDefault="00FA2126" w:rsidP="00FA2126">
            <w:pPr>
              <w:widowControl w:val="0"/>
              <w:rPr>
                <w:rFonts w:eastAsia="Courier New"/>
                <w:b/>
                <w:color w:val="000000"/>
                <w:szCs w:val="24"/>
                <w:lang w:eastAsia="lt-LT"/>
              </w:rPr>
            </w:pPr>
            <w:r w:rsidRPr="00FA2126">
              <w:rPr>
                <w:rFonts w:eastAsia="Courier New"/>
                <w:color w:val="000000"/>
                <w:szCs w:val="24"/>
                <w:lang w:eastAsia="lt-LT"/>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b/>
                <w:color w:val="000000"/>
                <w:szCs w:val="24"/>
                <w:lang w:eastAsia="lt-LT"/>
              </w:rPr>
            </w:pPr>
          </w:p>
        </w:tc>
        <w:tc>
          <w:tcPr>
            <w:tcW w:w="708" w:type="dxa"/>
            <w:tcBorders>
              <w:left w:val="single" w:sz="12" w:space="0" w:color="auto"/>
              <w:right w:val="single" w:sz="12" w:space="0" w:color="auto"/>
            </w:tcBorders>
          </w:tcPr>
          <w:p w:rsidR="00FA2126" w:rsidRPr="00FA2126" w:rsidRDefault="00FA2126" w:rsidP="00FA2126">
            <w:pPr>
              <w:widowControl w:val="0"/>
              <w:rPr>
                <w:rFonts w:eastAsia="Courier New"/>
                <w:b/>
                <w:color w:val="000000"/>
                <w:szCs w:val="24"/>
                <w:lang w:eastAsia="lt-LT"/>
              </w:rPr>
            </w:pPr>
            <w:r w:rsidRPr="00FA2126">
              <w:rPr>
                <w:rFonts w:eastAsia="Courier New"/>
                <w:color w:val="000000"/>
                <w:szCs w:val="24"/>
                <w:lang w:eastAsia="lt-LT"/>
              </w:rPr>
              <w:t>raštu</w:t>
            </w:r>
          </w:p>
        </w:tc>
        <w:tc>
          <w:tcPr>
            <w:tcW w:w="284" w:type="dxa"/>
            <w:tcBorders>
              <w:top w:val="single" w:sz="12" w:space="0" w:color="auto"/>
              <w:left w:val="single" w:sz="12" w:space="0" w:color="auto"/>
              <w:bottom w:val="single" w:sz="12" w:space="0" w:color="auto"/>
              <w:right w:val="single" w:sz="12" w:space="0" w:color="auto"/>
            </w:tcBorders>
          </w:tcPr>
          <w:p w:rsidR="00FA2126" w:rsidRPr="00FA2126" w:rsidRDefault="00FA2126" w:rsidP="00FA2126">
            <w:pPr>
              <w:widowControl w:val="0"/>
              <w:rPr>
                <w:rFonts w:eastAsia="Courier New"/>
                <w:b/>
                <w:color w:val="000000"/>
                <w:szCs w:val="24"/>
                <w:lang w:eastAsia="lt-LT"/>
              </w:rPr>
            </w:pPr>
          </w:p>
        </w:tc>
        <w:tc>
          <w:tcPr>
            <w:tcW w:w="3969" w:type="dxa"/>
            <w:tcBorders>
              <w:left w:val="single" w:sz="12" w:space="0" w:color="auto"/>
            </w:tcBorders>
          </w:tcPr>
          <w:p w:rsidR="00FA2126" w:rsidRPr="00FA2126" w:rsidRDefault="00FA2126" w:rsidP="00FA2126">
            <w:pPr>
              <w:widowControl w:val="0"/>
              <w:rPr>
                <w:rFonts w:eastAsia="Courier New"/>
                <w:b/>
                <w:color w:val="000000"/>
                <w:szCs w:val="24"/>
                <w:lang w:eastAsia="lt-LT"/>
              </w:rPr>
            </w:pPr>
          </w:p>
        </w:tc>
        <w:tc>
          <w:tcPr>
            <w:tcW w:w="992" w:type="dxa"/>
          </w:tcPr>
          <w:p w:rsidR="00FA2126" w:rsidRPr="00FA2126" w:rsidRDefault="00FA2126" w:rsidP="00FA2126">
            <w:pPr>
              <w:widowControl w:val="0"/>
              <w:rPr>
                <w:rFonts w:eastAsia="Courier New"/>
                <w:b/>
                <w:color w:val="000000"/>
                <w:szCs w:val="24"/>
                <w:lang w:eastAsia="lt-LT"/>
              </w:rPr>
            </w:pPr>
          </w:p>
        </w:tc>
      </w:tr>
    </w:tbl>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rPr>
          <w:rFonts w:eastAsia="Courier New"/>
          <w:b/>
          <w:color w:val="000000"/>
          <w:szCs w:val="24"/>
          <w:lang w:eastAsia="lt-LT"/>
        </w:rPr>
      </w:pPr>
    </w:p>
    <w:p w:rsidR="00FA2126" w:rsidRPr="00FA2126" w:rsidRDefault="00FA2126" w:rsidP="00FA2126">
      <w:pPr>
        <w:widowControl w:val="0"/>
        <w:rPr>
          <w:rFonts w:eastAsia="Courier New"/>
          <w:b/>
          <w:color w:val="000000"/>
          <w:szCs w:val="24"/>
          <w:lang w:eastAsia="lt-LT"/>
        </w:rPr>
      </w:pPr>
      <w:r w:rsidRPr="00FA2126">
        <w:rPr>
          <w:rFonts w:eastAsia="Courier New"/>
          <w:b/>
          <w:color w:val="000000"/>
          <w:szCs w:val="24"/>
          <w:lang w:eastAsia="lt-LT"/>
        </w:rPr>
        <w:lastRenderedPageBreak/>
        <w:t>Apklausti/pateikę pasiūlymus tiekėjai:</w:t>
      </w:r>
    </w:p>
    <w:tbl>
      <w:tblPr>
        <w:tblpPr w:leftFromText="180" w:rightFromText="180" w:vertAnchor="text" w:horzAnchor="margin" w:tblpY="195"/>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52"/>
        <w:gridCol w:w="1413"/>
        <w:gridCol w:w="3787"/>
        <w:gridCol w:w="2100"/>
      </w:tblGrid>
      <w:tr w:rsidR="00FA2126" w:rsidRPr="00FA2126" w:rsidTr="004B5165">
        <w:tc>
          <w:tcPr>
            <w:tcW w:w="556" w:type="dxa"/>
            <w:tcBorders>
              <w:top w:val="single" w:sz="12" w:space="0" w:color="auto"/>
              <w:left w:val="single" w:sz="12" w:space="0" w:color="auto"/>
              <w:bottom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Eil. Nr.</w:t>
            </w:r>
          </w:p>
        </w:tc>
        <w:tc>
          <w:tcPr>
            <w:tcW w:w="2052" w:type="dxa"/>
            <w:tcBorders>
              <w:top w:val="single" w:sz="12" w:space="0" w:color="auto"/>
              <w:bottom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Tiekėjo pavadinimas</w:t>
            </w:r>
          </w:p>
        </w:tc>
        <w:tc>
          <w:tcPr>
            <w:tcW w:w="1413" w:type="dxa"/>
            <w:tcBorders>
              <w:top w:val="single" w:sz="12" w:space="0" w:color="auto"/>
              <w:bottom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Tiekėjo kodas</w:t>
            </w:r>
          </w:p>
        </w:tc>
        <w:tc>
          <w:tcPr>
            <w:tcW w:w="3787" w:type="dxa"/>
            <w:tcBorders>
              <w:top w:val="single" w:sz="12" w:space="0" w:color="auto"/>
              <w:bottom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Adresas, interneto svetainės, el. pašto adresas, telefono, fakso numeris ir kt.</w:t>
            </w:r>
          </w:p>
        </w:tc>
        <w:tc>
          <w:tcPr>
            <w:tcW w:w="2100" w:type="dxa"/>
            <w:tcBorders>
              <w:top w:val="single" w:sz="12" w:space="0" w:color="auto"/>
              <w:bottom w:val="single" w:sz="12" w:space="0" w:color="auto"/>
              <w:right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 xml:space="preserve">Pasiūlymą </w:t>
            </w:r>
            <w:r w:rsidRPr="00FA2126">
              <w:rPr>
                <w:rFonts w:eastAsia="Courier New"/>
                <w:color w:val="000000"/>
                <w:spacing w:val="1"/>
                <w:szCs w:val="24"/>
                <w:lang w:eastAsia="lt-LT"/>
              </w:rPr>
              <w:t xml:space="preserve">pateikusio </w:t>
            </w:r>
            <w:r w:rsidRPr="00FA2126">
              <w:rPr>
                <w:rFonts w:eastAsia="Courier New"/>
                <w:color w:val="000000"/>
                <w:spacing w:val="-1"/>
                <w:szCs w:val="24"/>
                <w:lang w:eastAsia="lt-LT"/>
              </w:rPr>
              <w:t xml:space="preserve">asmens pareigos, vardas, </w:t>
            </w:r>
            <w:r w:rsidRPr="00FA2126">
              <w:rPr>
                <w:rFonts w:eastAsia="Courier New"/>
                <w:color w:val="000000"/>
                <w:spacing w:val="5"/>
                <w:szCs w:val="24"/>
                <w:lang w:eastAsia="lt-LT"/>
              </w:rPr>
              <w:t>pavardė</w:t>
            </w:r>
          </w:p>
        </w:tc>
      </w:tr>
      <w:tr w:rsidR="00FA2126" w:rsidRPr="00FA2126" w:rsidTr="004B5165">
        <w:tc>
          <w:tcPr>
            <w:tcW w:w="556" w:type="dxa"/>
            <w:tcBorders>
              <w:top w:val="single" w:sz="12"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1</w:t>
            </w:r>
          </w:p>
        </w:tc>
        <w:tc>
          <w:tcPr>
            <w:tcW w:w="2052" w:type="dxa"/>
            <w:tcBorders>
              <w:top w:val="single" w:sz="12" w:space="0" w:color="auto"/>
            </w:tcBorders>
            <w:vAlign w:val="center"/>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c>
          <w:tcPr>
            <w:tcW w:w="1413" w:type="dxa"/>
            <w:tcBorders>
              <w:top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p>
        </w:tc>
        <w:tc>
          <w:tcPr>
            <w:tcW w:w="3787" w:type="dxa"/>
            <w:tcBorders>
              <w:top w:val="single" w:sz="12" w:space="0" w:color="auto"/>
            </w:tcBorders>
          </w:tcPr>
          <w:p w:rsidR="00FA2126" w:rsidRPr="00FA2126" w:rsidRDefault="00FA2126" w:rsidP="00FA2126">
            <w:pPr>
              <w:widowControl w:val="0"/>
              <w:rPr>
                <w:rFonts w:eastAsia="Courier New"/>
                <w:color w:val="000000"/>
                <w:szCs w:val="24"/>
                <w:lang w:eastAsia="lt-LT"/>
              </w:rPr>
            </w:pPr>
          </w:p>
        </w:tc>
        <w:tc>
          <w:tcPr>
            <w:tcW w:w="2100" w:type="dxa"/>
            <w:tcBorders>
              <w:top w:val="single" w:sz="12" w:space="0" w:color="auto"/>
            </w:tcBorders>
          </w:tcPr>
          <w:p w:rsidR="00FA2126" w:rsidRPr="00FA2126" w:rsidRDefault="00FA2126" w:rsidP="00FA2126">
            <w:pPr>
              <w:widowControl w:val="0"/>
              <w:rPr>
                <w:rFonts w:eastAsia="Courier New"/>
                <w:color w:val="000000"/>
                <w:szCs w:val="24"/>
                <w:lang w:eastAsia="lt-LT"/>
              </w:rPr>
            </w:pPr>
          </w:p>
        </w:tc>
      </w:tr>
      <w:tr w:rsidR="00FA2126" w:rsidRPr="00FA2126" w:rsidTr="004B5165">
        <w:tc>
          <w:tcPr>
            <w:tcW w:w="556"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2</w:t>
            </w:r>
          </w:p>
        </w:tc>
        <w:tc>
          <w:tcPr>
            <w:tcW w:w="2052" w:type="dxa"/>
            <w:vAlign w:val="center"/>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c>
          <w:tcPr>
            <w:tcW w:w="1413" w:type="dxa"/>
            <w:vAlign w:val="center"/>
          </w:tcPr>
          <w:p w:rsidR="00FA2126" w:rsidRPr="00FA2126" w:rsidRDefault="00FA2126" w:rsidP="00FA2126">
            <w:pPr>
              <w:widowControl w:val="0"/>
              <w:jc w:val="center"/>
              <w:rPr>
                <w:rFonts w:eastAsia="Courier New"/>
                <w:color w:val="000000"/>
                <w:szCs w:val="24"/>
                <w:lang w:eastAsia="lt-LT"/>
              </w:rPr>
            </w:pPr>
          </w:p>
        </w:tc>
        <w:tc>
          <w:tcPr>
            <w:tcW w:w="3787" w:type="dxa"/>
          </w:tcPr>
          <w:p w:rsidR="00FA2126" w:rsidRPr="00FA2126" w:rsidRDefault="00FA2126" w:rsidP="00FA2126">
            <w:pPr>
              <w:widowControl w:val="0"/>
              <w:rPr>
                <w:rFonts w:eastAsia="Courier New"/>
                <w:color w:val="000000"/>
                <w:szCs w:val="24"/>
                <w:lang w:val="en-US" w:eastAsia="lt-LT"/>
              </w:rPr>
            </w:pPr>
          </w:p>
        </w:tc>
        <w:tc>
          <w:tcPr>
            <w:tcW w:w="2100" w:type="dxa"/>
          </w:tcPr>
          <w:p w:rsidR="00FA2126" w:rsidRPr="00FA2126" w:rsidRDefault="00FA2126" w:rsidP="00FA2126">
            <w:pPr>
              <w:widowControl w:val="0"/>
              <w:rPr>
                <w:rFonts w:eastAsia="Courier New"/>
                <w:color w:val="000000"/>
                <w:szCs w:val="24"/>
                <w:lang w:eastAsia="lt-LT"/>
              </w:rPr>
            </w:pPr>
          </w:p>
        </w:tc>
      </w:tr>
      <w:tr w:rsidR="00FA2126" w:rsidRPr="00FA2126" w:rsidTr="004B5165">
        <w:tc>
          <w:tcPr>
            <w:tcW w:w="556"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3</w:t>
            </w:r>
          </w:p>
        </w:tc>
        <w:tc>
          <w:tcPr>
            <w:tcW w:w="2052" w:type="dxa"/>
            <w:vAlign w:val="center"/>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c>
          <w:tcPr>
            <w:tcW w:w="1413" w:type="dxa"/>
            <w:vAlign w:val="center"/>
          </w:tcPr>
          <w:p w:rsidR="00FA2126" w:rsidRPr="00FA2126" w:rsidRDefault="00FA2126" w:rsidP="00FA2126">
            <w:pPr>
              <w:widowControl w:val="0"/>
              <w:jc w:val="center"/>
              <w:rPr>
                <w:rFonts w:eastAsia="Courier New"/>
                <w:color w:val="000000"/>
                <w:szCs w:val="24"/>
                <w:lang w:eastAsia="lt-LT"/>
              </w:rPr>
            </w:pPr>
          </w:p>
        </w:tc>
        <w:tc>
          <w:tcPr>
            <w:tcW w:w="3787" w:type="dxa"/>
          </w:tcPr>
          <w:p w:rsidR="00FA2126" w:rsidRPr="00FA2126" w:rsidRDefault="00FA2126" w:rsidP="00FA2126">
            <w:pPr>
              <w:widowControl w:val="0"/>
              <w:rPr>
                <w:rFonts w:eastAsia="Courier New"/>
                <w:color w:val="000000"/>
                <w:szCs w:val="24"/>
                <w:lang w:val="en-US" w:eastAsia="lt-LT"/>
              </w:rPr>
            </w:pPr>
          </w:p>
        </w:tc>
        <w:tc>
          <w:tcPr>
            <w:tcW w:w="2100" w:type="dxa"/>
          </w:tcPr>
          <w:p w:rsidR="00FA2126" w:rsidRPr="00FA2126" w:rsidRDefault="00FA2126" w:rsidP="00FA2126">
            <w:pPr>
              <w:widowControl w:val="0"/>
              <w:rPr>
                <w:rFonts w:eastAsia="Courier New"/>
                <w:color w:val="000000"/>
                <w:szCs w:val="24"/>
                <w:lang w:eastAsia="lt-LT"/>
              </w:rPr>
            </w:pPr>
          </w:p>
        </w:tc>
      </w:tr>
    </w:tbl>
    <w:p w:rsidR="00FA2126" w:rsidRPr="00FA2126" w:rsidRDefault="00FA2126" w:rsidP="00FA2126">
      <w:pPr>
        <w:widowControl w:val="0"/>
        <w:rPr>
          <w:rFonts w:eastAsia="Courier New"/>
          <w:b/>
          <w:color w:val="000000"/>
          <w:szCs w:val="24"/>
          <w:lang w:eastAsia="lt-LT"/>
        </w:rPr>
      </w:pPr>
      <w:r w:rsidRPr="00FA2126">
        <w:rPr>
          <w:rFonts w:eastAsia="Courier New"/>
          <w:b/>
          <w:color w:val="000000"/>
          <w:szCs w:val="24"/>
          <w:lang w:eastAsia="lt-LT"/>
        </w:rPr>
        <w:t>Tiekėjų siūlymai:</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115"/>
        <w:gridCol w:w="1276"/>
        <w:gridCol w:w="2268"/>
        <w:gridCol w:w="2693"/>
      </w:tblGrid>
      <w:tr w:rsidR="00FA2126" w:rsidRPr="00FA2126" w:rsidTr="004B5165">
        <w:trPr>
          <w:trHeight w:val="684"/>
        </w:trPr>
        <w:tc>
          <w:tcPr>
            <w:tcW w:w="556" w:type="dxa"/>
            <w:tcBorders>
              <w:top w:val="single" w:sz="12" w:space="0" w:color="auto"/>
              <w:left w:val="single" w:sz="12"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Eil. Nr.</w:t>
            </w:r>
          </w:p>
        </w:tc>
        <w:tc>
          <w:tcPr>
            <w:tcW w:w="3115" w:type="dxa"/>
            <w:tcBorders>
              <w:top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Tiekėjo pavadinimas</w:t>
            </w:r>
          </w:p>
        </w:tc>
        <w:tc>
          <w:tcPr>
            <w:tcW w:w="1276" w:type="dxa"/>
            <w:tcBorders>
              <w:top w:val="single" w:sz="12" w:space="0" w:color="auto"/>
            </w:tcBorders>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Pasiūlymų pateikimo data</w:t>
            </w:r>
          </w:p>
        </w:tc>
        <w:tc>
          <w:tcPr>
            <w:tcW w:w="4961" w:type="dxa"/>
            <w:gridSpan w:val="2"/>
            <w:tcBorders>
              <w:top w:val="single" w:sz="12" w:space="0" w:color="auto"/>
              <w:right w:val="single" w:sz="12" w:space="0" w:color="auto"/>
            </w:tcBorders>
            <w:vAlign w:val="center"/>
          </w:tcPr>
          <w:p w:rsidR="00FA2126" w:rsidRPr="00FA2126" w:rsidRDefault="00FA2126" w:rsidP="00FA2126">
            <w:pPr>
              <w:widowControl w:val="0"/>
              <w:jc w:val="center"/>
              <w:rPr>
                <w:rFonts w:eastAsia="Courier New"/>
                <w:color w:val="000000"/>
                <w:szCs w:val="24"/>
                <w:lang w:eastAsia="lt-LT"/>
              </w:rPr>
            </w:pPr>
            <w:r w:rsidRPr="00FA2126">
              <w:rPr>
                <w:rFonts w:eastAsia="Courier New"/>
                <w:color w:val="000000"/>
                <w:szCs w:val="24"/>
                <w:lang w:eastAsia="lt-LT"/>
              </w:rPr>
              <w:t>Pasiūlymo kaina ir kitos charakteristikos</w:t>
            </w:r>
          </w:p>
        </w:tc>
      </w:tr>
      <w:tr w:rsidR="00FA2126" w:rsidRPr="00FA2126" w:rsidTr="004B5165">
        <w:tc>
          <w:tcPr>
            <w:tcW w:w="556" w:type="dxa"/>
            <w:tcBorders>
              <w:top w:val="single" w:sz="12"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1</w:t>
            </w:r>
          </w:p>
        </w:tc>
        <w:tc>
          <w:tcPr>
            <w:tcW w:w="3115" w:type="dxa"/>
            <w:tcBorders>
              <w:top w:val="single" w:sz="12" w:space="0" w:color="auto"/>
            </w:tcBorders>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c>
          <w:tcPr>
            <w:tcW w:w="1276" w:type="dxa"/>
            <w:tcBorders>
              <w:top w:val="single" w:sz="12" w:space="0" w:color="auto"/>
            </w:tcBorders>
          </w:tcPr>
          <w:p w:rsidR="00FA2126" w:rsidRPr="00FA2126" w:rsidRDefault="00FA2126" w:rsidP="00FA2126">
            <w:pPr>
              <w:widowControl w:val="0"/>
              <w:rPr>
                <w:rFonts w:eastAsia="Courier New"/>
                <w:color w:val="000000"/>
                <w:szCs w:val="24"/>
                <w:lang w:eastAsia="lt-LT"/>
              </w:rPr>
            </w:pPr>
          </w:p>
        </w:tc>
        <w:tc>
          <w:tcPr>
            <w:tcW w:w="2268" w:type="dxa"/>
            <w:tcBorders>
              <w:top w:val="single" w:sz="12" w:space="0" w:color="auto"/>
            </w:tcBorders>
          </w:tcPr>
          <w:p w:rsidR="00FA2126" w:rsidRPr="00FA2126" w:rsidRDefault="00FA2126" w:rsidP="00FA2126">
            <w:pPr>
              <w:widowControl w:val="0"/>
              <w:rPr>
                <w:rFonts w:eastAsia="Courier New"/>
                <w:color w:val="000000"/>
                <w:szCs w:val="24"/>
                <w:lang w:eastAsia="lt-LT"/>
              </w:rPr>
            </w:pPr>
          </w:p>
        </w:tc>
        <w:tc>
          <w:tcPr>
            <w:tcW w:w="2693" w:type="dxa"/>
            <w:tcBorders>
              <w:top w:val="single" w:sz="12" w:space="0" w:color="auto"/>
            </w:tcBorders>
          </w:tcPr>
          <w:p w:rsidR="00FA2126" w:rsidRPr="00FA2126" w:rsidRDefault="00FA2126" w:rsidP="00FA2126">
            <w:pPr>
              <w:widowControl w:val="0"/>
              <w:rPr>
                <w:rFonts w:eastAsia="Courier New"/>
                <w:b/>
                <w:color w:val="000000"/>
                <w:szCs w:val="24"/>
                <w:lang w:eastAsia="lt-LT"/>
              </w:rPr>
            </w:pPr>
          </w:p>
        </w:tc>
      </w:tr>
      <w:tr w:rsidR="00FA2126" w:rsidRPr="00FA2126" w:rsidTr="004B5165">
        <w:tc>
          <w:tcPr>
            <w:tcW w:w="556"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2</w:t>
            </w:r>
          </w:p>
        </w:tc>
        <w:tc>
          <w:tcPr>
            <w:tcW w:w="3115" w:type="dxa"/>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c>
          <w:tcPr>
            <w:tcW w:w="1276" w:type="dxa"/>
          </w:tcPr>
          <w:p w:rsidR="00FA2126" w:rsidRPr="00FA2126" w:rsidRDefault="00FA2126" w:rsidP="00FA2126">
            <w:pPr>
              <w:widowControl w:val="0"/>
              <w:rPr>
                <w:rFonts w:eastAsia="Courier New"/>
                <w:color w:val="000000"/>
                <w:szCs w:val="24"/>
                <w:lang w:eastAsia="lt-LT"/>
              </w:rPr>
            </w:pPr>
          </w:p>
        </w:tc>
        <w:tc>
          <w:tcPr>
            <w:tcW w:w="2268" w:type="dxa"/>
          </w:tcPr>
          <w:p w:rsidR="00FA2126" w:rsidRPr="00FA2126" w:rsidRDefault="00FA2126" w:rsidP="00FA2126">
            <w:pPr>
              <w:widowControl w:val="0"/>
              <w:rPr>
                <w:rFonts w:eastAsia="Courier New"/>
                <w:color w:val="000000"/>
                <w:szCs w:val="24"/>
                <w:lang w:eastAsia="lt-LT"/>
              </w:rPr>
            </w:pPr>
          </w:p>
        </w:tc>
        <w:tc>
          <w:tcPr>
            <w:tcW w:w="2693" w:type="dxa"/>
          </w:tcPr>
          <w:p w:rsidR="00FA2126" w:rsidRPr="00FA2126" w:rsidRDefault="00FA2126" w:rsidP="00FA2126">
            <w:pPr>
              <w:widowControl w:val="0"/>
              <w:rPr>
                <w:rFonts w:eastAsia="Courier New"/>
                <w:b/>
                <w:color w:val="000000"/>
                <w:szCs w:val="24"/>
                <w:lang w:eastAsia="lt-LT"/>
              </w:rPr>
            </w:pPr>
          </w:p>
        </w:tc>
      </w:tr>
      <w:tr w:rsidR="00FA2126" w:rsidRPr="00FA2126" w:rsidTr="004B5165">
        <w:tc>
          <w:tcPr>
            <w:tcW w:w="556" w:type="dxa"/>
          </w:tcPr>
          <w:p w:rsidR="00FA2126" w:rsidRPr="00FA2126" w:rsidRDefault="00FA2126" w:rsidP="00FA2126">
            <w:pPr>
              <w:widowControl w:val="0"/>
              <w:rPr>
                <w:rFonts w:eastAsia="Courier New"/>
                <w:color w:val="000000"/>
                <w:szCs w:val="24"/>
                <w:lang w:eastAsia="lt-LT"/>
              </w:rPr>
            </w:pPr>
            <w:r w:rsidRPr="00FA2126">
              <w:rPr>
                <w:rFonts w:eastAsia="Courier New"/>
                <w:color w:val="000000"/>
                <w:szCs w:val="24"/>
                <w:lang w:eastAsia="lt-LT"/>
              </w:rPr>
              <w:t>3</w:t>
            </w:r>
          </w:p>
        </w:tc>
        <w:tc>
          <w:tcPr>
            <w:tcW w:w="3115" w:type="dxa"/>
          </w:tcPr>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tc>
        <w:tc>
          <w:tcPr>
            <w:tcW w:w="1276" w:type="dxa"/>
          </w:tcPr>
          <w:p w:rsidR="00FA2126" w:rsidRPr="00FA2126" w:rsidRDefault="00FA2126" w:rsidP="00FA2126">
            <w:pPr>
              <w:widowControl w:val="0"/>
              <w:rPr>
                <w:rFonts w:eastAsia="Courier New"/>
                <w:color w:val="000000"/>
                <w:szCs w:val="24"/>
                <w:lang w:eastAsia="lt-LT"/>
              </w:rPr>
            </w:pPr>
          </w:p>
        </w:tc>
        <w:tc>
          <w:tcPr>
            <w:tcW w:w="2268" w:type="dxa"/>
          </w:tcPr>
          <w:p w:rsidR="00FA2126" w:rsidRPr="00FA2126" w:rsidRDefault="00FA2126" w:rsidP="00FA2126">
            <w:pPr>
              <w:widowControl w:val="0"/>
              <w:rPr>
                <w:rFonts w:eastAsia="Courier New"/>
                <w:color w:val="000000"/>
                <w:szCs w:val="24"/>
                <w:lang w:eastAsia="lt-LT"/>
              </w:rPr>
            </w:pPr>
          </w:p>
        </w:tc>
        <w:tc>
          <w:tcPr>
            <w:tcW w:w="2693" w:type="dxa"/>
          </w:tcPr>
          <w:p w:rsidR="00FA2126" w:rsidRPr="00FA2126" w:rsidRDefault="00FA2126" w:rsidP="00FA2126">
            <w:pPr>
              <w:widowControl w:val="0"/>
              <w:rPr>
                <w:rFonts w:eastAsia="Courier New"/>
                <w:color w:val="000000"/>
                <w:szCs w:val="24"/>
                <w:lang w:eastAsia="lt-LT"/>
              </w:rPr>
            </w:pPr>
          </w:p>
        </w:tc>
      </w:tr>
    </w:tbl>
    <w:p w:rsidR="00FA2126" w:rsidRPr="00FA2126" w:rsidRDefault="00FA2126" w:rsidP="00FA2126">
      <w:pPr>
        <w:widowControl w:val="0"/>
        <w:rPr>
          <w:rFonts w:eastAsia="Courier New"/>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A2126" w:rsidRPr="00FA2126" w:rsidTr="004B5165">
        <w:tc>
          <w:tcPr>
            <w:tcW w:w="9854" w:type="dxa"/>
          </w:tcPr>
          <w:p w:rsidR="00FA2126" w:rsidRPr="00FA2126" w:rsidRDefault="00FA2126" w:rsidP="00FA2126">
            <w:pPr>
              <w:widowControl w:val="0"/>
              <w:shd w:val="clear" w:color="auto" w:fill="FFFFFF"/>
              <w:tabs>
                <w:tab w:val="center" w:pos="8647"/>
              </w:tabs>
              <w:rPr>
                <w:rFonts w:eastAsia="Courier New"/>
                <w:color w:val="000000"/>
                <w:spacing w:val="-6"/>
                <w:szCs w:val="24"/>
                <w:lang w:eastAsia="lt-LT"/>
              </w:rPr>
            </w:pPr>
            <w:r w:rsidRPr="00FA2126">
              <w:rPr>
                <w:rFonts w:eastAsia="Courier New"/>
                <w:b/>
                <w:color w:val="000000"/>
                <w:spacing w:val="-6"/>
                <w:szCs w:val="24"/>
                <w:lang w:eastAsia="lt-LT"/>
              </w:rPr>
              <w:t>Tinkamiausiu pripažintas tiekėjas</w:t>
            </w:r>
            <w:r w:rsidRPr="00FA2126">
              <w:rPr>
                <w:rFonts w:eastAsia="Courier New"/>
                <w:color w:val="000000"/>
                <w:spacing w:val="-6"/>
                <w:szCs w:val="24"/>
                <w:lang w:eastAsia="lt-LT"/>
              </w:rPr>
              <w:t xml:space="preserve">:  </w:t>
            </w:r>
          </w:p>
        </w:tc>
      </w:tr>
      <w:tr w:rsidR="00FA2126" w:rsidRPr="00FA2126" w:rsidTr="004B5165">
        <w:tc>
          <w:tcPr>
            <w:tcW w:w="9854" w:type="dxa"/>
          </w:tcPr>
          <w:p w:rsidR="00FA2126" w:rsidRPr="00FA2126" w:rsidRDefault="00FA2126" w:rsidP="00FA2126">
            <w:pPr>
              <w:widowControl w:val="0"/>
              <w:rPr>
                <w:rFonts w:eastAsia="Courier New"/>
                <w:i/>
                <w:color w:val="000000"/>
                <w:szCs w:val="24"/>
                <w:lang w:eastAsia="lt-LT"/>
              </w:rPr>
            </w:pPr>
            <w:r w:rsidRPr="00FA2126">
              <w:rPr>
                <w:rFonts w:eastAsia="Courier New"/>
                <w:b/>
                <w:color w:val="000000"/>
                <w:szCs w:val="24"/>
                <w:lang w:eastAsia="lt-LT"/>
              </w:rPr>
              <w:t xml:space="preserve">Pastabos </w:t>
            </w:r>
            <w:r w:rsidRPr="00FA2126">
              <w:rPr>
                <w:rFonts w:eastAsia="Courier New"/>
                <w:i/>
                <w:color w:val="000000"/>
                <w:szCs w:val="24"/>
                <w:lang w:eastAsia="lt-LT"/>
              </w:rPr>
              <w:t xml:space="preserve">(nurodyti, ar: sudaryta pasiūlymų eilė, taikytas atidėjimo terminas, tiekėjai informuoti apie pirkimo rezultatus, gautos pretenzijos ir į jas atsakyta) </w:t>
            </w:r>
          </w:p>
          <w:p w:rsidR="00FA2126" w:rsidRPr="00FA2126" w:rsidRDefault="00FA2126" w:rsidP="00FA2126">
            <w:pPr>
              <w:widowControl w:val="0"/>
              <w:rPr>
                <w:rFonts w:eastAsia="Courier New"/>
                <w:i/>
                <w:color w:val="000000"/>
                <w:szCs w:val="24"/>
                <w:lang w:eastAsia="lt-LT"/>
              </w:rPr>
            </w:pPr>
          </w:p>
          <w:p w:rsidR="00FA2126" w:rsidRPr="00FA2126" w:rsidRDefault="00FA2126" w:rsidP="00FA2126">
            <w:pPr>
              <w:widowControl w:val="0"/>
              <w:rPr>
                <w:rFonts w:eastAsia="Courier New"/>
                <w:b/>
                <w:color w:val="000000"/>
                <w:szCs w:val="24"/>
                <w:lang w:eastAsia="lt-LT"/>
              </w:rPr>
            </w:pPr>
          </w:p>
        </w:tc>
      </w:tr>
    </w:tbl>
    <w:p w:rsidR="00FA2126" w:rsidRPr="00FA2126" w:rsidRDefault="00FA2126" w:rsidP="00FA2126">
      <w:pPr>
        <w:widowControl w:val="0"/>
        <w:rPr>
          <w:rFonts w:eastAsia="Courier New"/>
          <w:color w:val="000000"/>
          <w:szCs w:val="24"/>
          <w:lang w:eastAsia="lt-LT"/>
        </w:rPr>
      </w:pPr>
      <w:bookmarkStart w:id="0" w:name="_GoBack"/>
      <w:bookmarkEnd w:id="0"/>
    </w:p>
    <w:tbl>
      <w:tblPr>
        <w:tblpPr w:leftFromText="180" w:rightFromText="180" w:vertAnchor="text" w:horzAnchor="margin" w:tblpY="98"/>
        <w:tblW w:w="0" w:type="auto"/>
        <w:tblLook w:val="04A0" w:firstRow="1" w:lastRow="0" w:firstColumn="1" w:lastColumn="0" w:noHBand="0" w:noVBand="1"/>
      </w:tblPr>
      <w:tblGrid>
        <w:gridCol w:w="2802"/>
        <w:gridCol w:w="482"/>
        <w:gridCol w:w="2778"/>
        <w:gridCol w:w="709"/>
        <w:gridCol w:w="2976"/>
      </w:tblGrid>
      <w:tr w:rsidR="00FA2126" w:rsidRPr="00FA2126" w:rsidTr="004B5165">
        <w:tc>
          <w:tcPr>
            <w:tcW w:w="2802" w:type="dxa"/>
            <w:tcBorders>
              <w:top w:val="single" w:sz="4" w:space="0" w:color="auto"/>
              <w:left w:val="nil"/>
              <w:bottom w:val="nil"/>
              <w:right w:val="nil"/>
            </w:tcBorders>
          </w:tcPr>
          <w:p w:rsidR="00FA2126" w:rsidRPr="00FA2126" w:rsidRDefault="00FA2126" w:rsidP="00FA2126">
            <w:pPr>
              <w:widowControl w:val="0"/>
              <w:rPr>
                <w:rFonts w:eastAsia="Courier New"/>
                <w:i/>
                <w:color w:val="000000"/>
                <w:szCs w:val="24"/>
                <w:lang w:eastAsia="lt-LT"/>
              </w:rPr>
            </w:pPr>
            <w:r w:rsidRPr="00FA2126">
              <w:rPr>
                <w:rFonts w:eastAsia="Courier New"/>
                <w:i/>
                <w:color w:val="000000"/>
                <w:szCs w:val="24"/>
                <w:lang w:eastAsia="lt-LT"/>
              </w:rPr>
              <w:t>(pirkimo organizatoriaus pareigos)</w:t>
            </w:r>
          </w:p>
        </w:tc>
        <w:tc>
          <w:tcPr>
            <w:tcW w:w="482" w:type="dxa"/>
          </w:tcPr>
          <w:p w:rsidR="00FA2126" w:rsidRPr="00FA2126" w:rsidRDefault="00FA2126" w:rsidP="00FA2126">
            <w:pPr>
              <w:widowControl w:val="0"/>
              <w:jc w:val="center"/>
              <w:rPr>
                <w:rFonts w:eastAsia="Courier New"/>
                <w:i/>
                <w:color w:val="000000"/>
                <w:szCs w:val="24"/>
                <w:lang w:eastAsia="lt-LT"/>
              </w:rPr>
            </w:pPr>
          </w:p>
        </w:tc>
        <w:tc>
          <w:tcPr>
            <w:tcW w:w="2778" w:type="dxa"/>
            <w:tcBorders>
              <w:top w:val="single" w:sz="4" w:space="0" w:color="auto"/>
              <w:left w:val="nil"/>
              <w:bottom w:val="nil"/>
              <w:right w:val="nil"/>
            </w:tcBorders>
          </w:tcPr>
          <w:p w:rsidR="00FA2126" w:rsidRPr="00FA2126" w:rsidRDefault="00FA2126" w:rsidP="00FA2126">
            <w:pPr>
              <w:widowControl w:val="0"/>
              <w:jc w:val="center"/>
              <w:rPr>
                <w:rFonts w:eastAsia="Courier New"/>
                <w:i/>
                <w:color w:val="000000"/>
                <w:szCs w:val="24"/>
                <w:lang w:eastAsia="lt-LT"/>
              </w:rPr>
            </w:pPr>
            <w:r w:rsidRPr="00FA2126">
              <w:rPr>
                <w:rFonts w:eastAsia="Courier New"/>
                <w:i/>
                <w:color w:val="000000"/>
                <w:szCs w:val="24"/>
                <w:lang w:eastAsia="lt-LT"/>
              </w:rPr>
              <w:t>(parašas)</w:t>
            </w:r>
          </w:p>
        </w:tc>
        <w:tc>
          <w:tcPr>
            <w:tcW w:w="709" w:type="dxa"/>
          </w:tcPr>
          <w:p w:rsidR="00FA2126" w:rsidRPr="00FA2126" w:rsidRDefault="00FA2126" w:rsidP="00FA2126">
            <w:pPr>
              <w:widowControl w:val="0"/>
              <w:jc w:val="center"/>
              <w:rPr>
                <w:rFonts w:eastAsia="Courier New"/>
                <w:i/>
                <w:color w:val="000000"/>
                <w:szCs w:val="24"/>
                <w:lang w:eastAsia="lt-LT"/>
              </w:rPr>
            </w:pPr>
          </w:p>
        </w:tc>
        <w:tc>
          <w:tcPr>
            <w:tcW w:w="2976" w:type="dxa"/>
            <w:tcBorders>
              <w:top w:val="single" w:sz="4" w:space="0" w:color="auto"/>
              <w:left w:val="nil"/>
              <w:bottom w:val="nil"/>
              <w:right w:val="nil"/>
            </w:tcBorders>
          </w:tcPr>
          <w:p w:rsidR="00FA2126" w:rsidRPr="00FA2126" w:rsidRDefault="00FA2126" w:rsidP="00FA2126">
            <w:pPr>
              <w:widowControl w:val="0"/>
              <w:jc w:val="center"/>
              <w:rPr>
                <w:rFonts w:eastAsia="Courier New"/>
                <w:i/>
                <w:color w:val="000000"/>
                <w:szCs w:val="24"/>
                <w:lang w:eastAsia="lt-LT"/>
              </w:rPr>
            </w:pPr>
            <w:r w:rsidRPr="00FA2126">
              <w:rPr>
                <w:rFonts w:eastAsia="Courier New"/>
                <w:i/>
                <w:color w:val="000000"/>
                <w:szCs w:val="24"/>
                <w:lang w:eastAsia="lt-LT"/>
              </w:rPr>
              <w:t>(vardas ir pavardė)</w:t>
            </w:r>
          </w:p>
        </w:tc>
      </w:tr>
    </w:tbl>
    <w:p w:rsidR="00FA2126" w:rsidRPr="00FA2126" w:rsidRDefault="00FA2126" w:rsidP="00FA2126">
      <w:pPr>
        <w:widowControl w:val="0"/>
        <w:rPr>
          <w:rFonts w:eastAsia="Courier New"/>
          <w:vanish/>
          <w:color w:val="000000"/>
          <w:szCs w:val="24"/>
          <w:lang w:eastAsia="lt-LT"/>
        </w:rPr>
      </w:pPr>
    </w:p>
    <w:tbl>
      <w:tblPr>
        <w:tblpPr w:leftFromText="180" w:rightFromText="180" w:vertAnchor="text" w:horzAnchor="margin" w:tblpY="432"/>
        <w:tblW w:w="0" w:type="auto"/>
        <w:tblLook w:val="04A0" w:firstRow="1" w:lastRow="0" w:firstColumn="1" w:lastColumn="0" w:noHBand="0" w:noVBand="1"/>
      </w:tblPr>
      <w:tblGrid>
        <w:gridCol w:w="2802"/>
      </w:tblGrid>
      <w:tr w:rsidR="00FA2126" w:rsidRPr="00FA2126" w:rsidTr="004B5165">
        <w:trPr>
          <w:trHeight w:val="326"/>
        </w:trPr>
        <w:tc>
          <w:tcPr>
            <w:tcW w:w="2802" w:type="dxa"/>
          </w:tcPr>
          <w:p w:rsidR="00FA2126" w:rsidRPr="00FA2126" w:rsidRDefault="00FA2126" w:rsidP="00FA2126">
            <w:pPr>
              <w:widowControl w:val="0"/>
              <w:rPr>
                <w:rFonts w:eastAsia="Courier New"/>
                <w:color w:val="000000"/>
                <w:szCs w:val="24"/>
                <w:lang w:eastAsia="lt-LT"/>
              </w:rPr>
            </w:pPr>
          </w:p>
        </w:tc>
      </w:tr>
      <w:tr w:rsidR="00FA2126" w:rsidRPr="00FA2126" w:rsidTr="004B5165">
        <w:tc>
          <w:tcPr>
            <w:tcW w:w="2802"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r>
      <w:tr w:rsidR="00FA2126" w:rsidRPr="00FA2126" w:rsidTr="004B5165">
        <w:tc>
          <w:tcPr>
            <w:tcW w:w="2802"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(perkančiosios organizacijos finansininko pareigos)</w:t>
            </w:r>
          </w:p>
        </w:tc>
      </w:tr>
      <w:tr w:rsidR="00FA2126" w:rsidRPr="00FA2126" w:rsidTr="004B5165">
        <w:tc>
          <w:tcPr>
            <w:tcW w:w="2802"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r>
      <w:tr w:rsidR="00FA2126" w:rsidRPr="00FA2126" w:rsidTr="004B5165">
        <w:tc>
          <w:tcPr>
            <w:tcW w:w="2802"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(parašas)</w:t>
            </w:r>
          </w:p>
        </w:tc>
      </w:tr>
      <w:tr w:rsidR="00FA2126" w:rsidRPr="00FA2126" w:rsidTr="004B5165">
        <w:tc>
          <w:tcPr>
            <w:tcW w:w="2802"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r>
      <w:tr w:rsidR="00FA2126" w:rsidRPr="00FA2126" w:rsidTr="004B5165">
        <w:tc>
          <w:tcPr>
            <w:tcW w:w="2802"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(vardas ir pavardė)</w:t>
            </w:r>
          </w:p>
        </w:tc>
      </w:tr>
      <w:tr w:rsidR="00FA2126" w:rsidRPr="00FA2126" w:rsidTr="004B5165">
        <w:tc>
          <w:tcPr>
            <w:tcW w:w="2802" w:type="dxa"/>
            <w:tcBorders>
              <w:bottom w:val="single" w:sz="4" w:space="0" w:color="auto"/>
            </w:tcBorders>
          </w:tcPr>
          <w:p w:rsidR="00FA2126" w:rsidRPr="00FA2126" w:rsidRDefault="00FA2126" w:rsidP="00FA2126">
            <w:pPr>
              <w:widowControl w:val="0"/>
              <w:rPr>
                <w:rFonts w:eastAsia="Courier New"/>
                <w:color w:val="000000"/>
                <w:szCs w:val="24"/>
                <w:lang w:eastAsia="lt-LT"/>
              </w:rPr>
            </w:pPr>
          </w:p>
        </w:tc>
      </w:tr>
      <w:tr w:rsidR="00FA2126" w:rsidRPr="00FA2126" w:rsidTr="004B5165">
        <w:tc>
          <w:tcPr>
            <w:tcW w:w="2802" w:type="dxa"/>
            <w:tcBorders>
              <w:top w:val="single" w:sz="4" w:space="0" w:color="auto"/>
            </w:tcBorders>
          </w:tcPr>
          <w:p w:rsidR="00FA2126" w:rsidRPr="00FA2126" w:rsidRDefault="00FA2126" w:rsidP="00FA2126">
            <w:pPr>
              <w:widowControl w:val="0"/>
              <w:rPr>
                <w:rFonts w:eastAsia="Courier New"/>
                <w:color w:val="000000"/>
                <w:szCs w:val="24"/>
                <w:lang w:eastAsia="lt-LT"/>
              </w:rPr>
            </w:pPr>
            <w:r w:rsidRPr="00FA2126">
              <w:rPr>
                <w:rFonts w:eastAsia="Courier New"/>
                <w:i/>
                <w:color w:val="000000"/>
                <w:szCs w:val="24"/>
                <w:lang w:eastAsia="lt-LT"/>
              </w:rPr>
              <w:t>(data)</w:t>
            </w:r>
          </w:p>
        </w:tc>
      </w:tr>
    </w:tbl>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widowControl w:val="0"/>
        <w:rPr>
          <w:rFonts w:eastAsia="Courier New"/>
          <w:color w:val="000000"/>
          <w:szCs w:val="24"/>
          <w:lang w:eastAsia="lt-LT"/>
        </w:rPr>
      </w:pPr>
    </w:p>
    <w:p w:rsidR="00FA2126" w:rsidRPr="00FA2126" w:rsidRDefault="00FA2126" w:rsidP="00FA2126">
      <w:pPr>
        <w:suppressAutoHyphens/>
        <w:autoSpaceDE w:val="0"/>
        <w:autoSpaceDN w:val="0"/>
        <w:adjustRightInd w:val="0"/>
        <w:jc w:val="center"/>
        <w:textAlignment w:val="center"/>
        <w:rPr>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ind w:left="6808"/>
        <w:rPr>
          <w:rFonts w:eastAsia="Courier New"/>
          <w:color w:val="000000"/>
          <w:szCs w:val="24"/>
          <w:lang w:eastAsia="lt-LT"/>
        </w:rPr>
      </w:pPr>
    </w:p>
    <w:p w:rsidR="00FA2126" w:rsidRPr="00FA2126" w:rsidRDefault="00FA2126" w:rsidP="00FA2126">
      <w:pPr>
        <w:widowControl w:val="0"/>
        <w:rPr>
          <w:rFonts w:eastAsia="Courier New"/>
          <w:szCs w:val="24"/>
          <w:lang w:eastAsia="lt-LT"/>
        </w:rPr>
        <w:sectPr w:rsidR="00FA2126" w:rsidRPr="00FA2126" w:rsidSect="005922BA">
          <w:footerReference w:type="even" r:id="rId4"/>
          <w:footerReference w:type="default" r:id="rId5"/>
          <w:pgSz w:w="11906" w:h="16838"/>
          <w:pgMar w:top="1135" w:right="424" w:bottom="567" w:left="1701" w:header="567" w:footer="567" w:gutter="0"/>
          <w:cols w:space="1296"/>
          <w:docGrid w:linePitch="360"/>
        </w:sectPr>
      </w:pPr>
    </w:p>
    <w:p w:rsidR="00FA2126" w:rsidRPr="00FA2126" w:rsidRDefault="00FA2126" w:rsidP="00FA2126">
      <w:pPr>
        <w:spacing w:after="160" w:line="259" w:lineRule="auto"/>
        <w:rPr>
          <w:rFonts w:ascii="Calibri" w:eastAsia="Calibri" w:hAnsi="Calibri"/>
          <w:sz w:val="22"/>
          <w:szCs w:val="22"/>
        </w:rPr>
      </w:pPr>
    </w:p>
    <w:p w:rsidR="00FA2126" w:rsidRDefault="00FA2126"/>
    <w:sectPr w:rsidR="00FA2126" w:rsidSect="006A0AC7">
      <w:pgSz w:w="11905" w:h="16837" w:code="9"/>
      <w:pgMar w:top="1134" w:right="567" w:bottom="993"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D8" w:rsidRDefault="00FA2126" w:rsidP="00AB23D8">
    <w:pPr>
      <w:pStyle w:val="Porat1"/>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rsidR="00AB23D8" w:rsidRDefault="00FA2126" w:rsidP="00AB23D8">
    <w:pPr>
      <w:pStyle w:val="Porat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D8" w:rsidRDefault="00FA2126" w:rsidP="00AB23D8">
    <w:pPr>
      <w:pStyle w:val="Porat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16"/>
    <w:rsid w:val="00296CD7"/>
    <w:rsid w:val="0033461A"/>
    <w:rsid w:val="00384A16"/>
    <w:rsid w:val="003D39A0"/>
    <w:rsid w:val="005D31C5"/>
    <w:rsid w:val="0067603D"/>
    <w:rsid w:val="00684B98"/>
    <w:rsid w:val="00737CC4"/>
    <w:rsid w:val="0091160F"/>
    <w:rsid w:val="00C719B3"/>
    <w:rsid w:val="00D54707"/>
    <w:rsid w:val="00DE0710"/>
    <w:rsid w:val="00F7517B"/>
    <w:rsid w:val="00F9230E"/>
    <w:rsid w:val="00FA2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38B5"/>
  <w15:chartTrackingRefBased/>
  <w15:docId w15:val="{0E0BF99D-5E4A-4FBF-8C6E-1D51BF0F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A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384A1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orat1">
    <w:name w:val="Poraštė1"/>
    <w:basedOn w:val="prastasis"/>
    <w:next w:val="Porat"/>
    <w:link w:val="PoratDiagrama"/>
    <w:uiPriority w:val="99"/>
    <w:semiHidden/>
    <w:unhideWhenUsed/>
    <w:rsid w:val="00FA2126"/>
    <w:pPr>
      <w:tabs>
        <w:tab w:val="center" w:pos="4513"/>
        <w:tab w:val="right" w:pos="9026"/>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1"/>
    <w:uiPriority w:val="99"/>
    <w:semiHidden/>
    <w:rsid w:val="00FA2126"/>
  </w:style>
  <w:style w:type="character" w:styleId="Puslapionumeris">
    <w:name w:val="page number"/>
    <w:basedOn w:val="Numatytasispastraiposriftas"/>
    <w:rsid w:val="00FA2126"/>
  </w:style>
  <w:style w:type="paragraph" w:styleId="Porat">
    <w:name w:val="footer"/>
    <w:basedOn w:val="prastasis"/>
    <w:link w:val="PoratDiagrama1"/>
    <w:uiPriority w:val="99"/>
    <w:semiHidden/>
    <w:unhideWhenUsed/>
    <w:rsid w:val="00FA2126"/>
    <w:pPr>
      <w:tabs>
        <w:tab w:val="center" w:pos="4513"/>
        <w:tab w:val="right" w:pos="9026"/>
      </w:tabs>
    </w:pPr>
  </w:style>
  <w:style w:type="character" w:customStyle="1" w:styleId="PoratDiagrama1">
    <w:name w:val="Poraštė Diagrama1"/>
    <w:basedOn w:val="Numatytasispastraiposriftas"/>
    <w:link w:val="Porat"/>
    <w:uiPriority w:val="99"/>
    <w:semiHidden/>
    <w:rsid w:val="00FA212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12294</Words>
  <Characters>7008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37061</cp:lastModifiedBy>
  <cp:revision>3</cp:revision>
  <dcterms:created xsi:type="dcterms:W3CDTF">2021-02-24T09:36:00Z</dcterms:created>
  <dcterms:modified xsi:type="dcterms:W3CDTF">2021-02-24T09:42:00Z</dcterms:modified>
</cp:coreProperties>
</file>